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83F7" w14:textId="77777777" w:rsidR="00317645" w:rsidRDefault="00000000">
      <w:pPr>
        <w:rPr>
          <w:rFonts w:eastAsia="Palatino Linotype" w:cstheme="minorHAnsi"/>
          <w:b/>
          <w:bCs/>
          <w:sz w:val="30"/>
          <w:szCs w:val="30"/>
          <w:lang w:val="pl-PL"/>
        </w:rPr>
      </w:pPr>
      <w:r>
        <w:rPr>
          <w:noProof/>
        </w:rPr>
        <w:pict w14:anchorId="13028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6.9pt;margin-top:-67.45pt;width:594.85pt;height:851.55pt;z-index:-251658240;mso-position-horizontal-relative:text;mso-position-vertical-relative:text">
            <v:imagedata r:id="rId6" o:title="Standardy okladka"/>
          </v:shape>
        </w:pict>
      </w:r>
      <w:r w:rsidR="00317645">
        <w:rPr>
          <w:rFonts w:cstheme="minorHAnsi"/>
        </w:rPr>
        <w:br w:type="page"/>
      </w:r>
    </w:p>
    <w:p w14:paraId="130283F8" w14:textId="77777777" w:rsidR="00EC6887" w:rsidRPr="00042ABD" w:rsidRDefault="00EC6887" w:rsidP="00EC6887">
      <w:pPr>
        <w:jc w:val="center"/>
        <w:rPr>
          <w:rFonts w:eastAsia="Times New Roman" w:cstheme="majorHAnsi"/>
          <w:b/>
          <w:bCs/>
          <w:sz w:val="40"/>
          <w:szCs w:val="40"/>
          <w:lang w:val="pl-PL" w:eastAsia="nb-NO"/>
        </w:rPr>
      </w:pPr>
    </w:p>
    <w:p w14:paraId="130283F9" w14:textId="77777777" w:rsidR="00EC6887" w:rsidRPr="00042ABD" w:rsidRDefault="00EC6887" w:rsidP="00EC6887">
      <w:pPr>
        <w:jc w:val="center"/>
        <w:rPr>
          <w:rFonts w:eastAsia="Times New Roman" w:cstheme="majorHAnsi"/>
          <w:b/>
          <w:bCs/>
          <w:sz w:val="40"/>
          <w:szCs w:val="40"/>
          <w:lang w:val="pl-PL" w:eastAsia="nb-NO"/>
        </w:rPr>
      </w:pPr>
    </w:p>
    <w:p w14:paraId="130283FA" w14:textId="77777777" w:rsidR="00947A57" w:rsidRDefault="00947A57" w:rsidP="00947A57">
      <w:pPr>
        <w:jc w:val="both"/>
        <w:rPr>
          <w:rFonts w:cstheme="minorHAnsi"/>
          <w:lang w:val="pl-PL" w:eastAsia="nb-NO"/>
        </w:rPr>
      </w:pPr>
    </w:p>
    <w:p w14:paraId="130283FB" w14:textId="77777777" w:rsidR="00947A57" w:rsidRPr="0056074D" w:rsidRDefault="00947A57" w:rsidP="00947A57">
      <w:pPr>
        <w:jc w:val="both"/>
        <w:rPr>
          <w:rFonts w:cstheme="minorHAnsi"/>
          <w:lang w:val="pl-PL" w:eastAsia="nb-NO"/>
        </w:rPr>
      </w:pPr>
    </w:p>
    <w:p w14:paraId="130283FC" w14:textId="77777777" w:rsidR="00947A57" w:rsidRPr="0056074D" w:rsidRDefault="00947A57" w:rsidP="00947A57">
      <w:pPr>
        <w:jc w:val="both"/>
        <w:rPr>
          <w:rFonts w:cstheme="minorHAnsi"/>
          <w:lang w:val="pl-PL" w:eastAsia="nb-NO"/>
        </w:rPr>
      </w:pPr>
    </w:p>
    <w:p w14:paraId="130283FD" w14:textId="77777777" w:rsidR="00947A57" w:rsidRPr="0056074D" w:rsidRDefault="00947A57" w:rsidP="00947A57">
      <w:pPr>
        <w:jc w:val="both"/>
        <w:rPr>
          <w:rFonts w:cstheme="minorHAnsi"/>
          <w:lang w:val="pl-PL" w:eastAsia="nb-NO"/>
        </w:rPr>
      </w:pPr>
    </w:p>
    <w:p w14:paraId="130283FE" w14:textId="77777777" w:rsidR="00947A57" w:rsidRPr="00754A19" w:rsidRDefault="00947A57" w:rsidP="00947A57">
      <w:pPr>
        <w:pBdr>
          <w:bottom w:val="single" w:sz="6" w:space="1" w:color="auto"/>
        </w:pBdr>
        <w:jc w:val="center"/>
        <w:rPr>
          <w:rFonts w:cstheme="minorHAnsi"/>
          <w:b/>
          <w:bCs/>
          <w:sz w:val="48"/>
          <w:szCs w:val="48"/>
          <w:lang w:val="pl-PL" w:eastAsia="nb-NO"/>
        </w:rPr>
      </w:pPr>
      <w:r>
        <w:rPr>
          <w:rFonts w:cstheme="minorHAnsi"/>
          <w:b/>
          <w:bCs/>
          <w:sz w:val="48"/>
          <w:szCs w:val="48"/>
          <w:lang w:val="pl-PL" w:eastAsia="nb-NO"/>
        </w:rPr>
        <w:t>Standardy Westminsterskie</w:t>
      </w:r>
    </w:p>
    <w:p w14:paraId="130283FF" w14:textId="77777777" w:rsidR="00947A57" w:rsidRDefault="00947A57" w:rsidP="00947A57">
      <w:pPr>
        <w:pBdr>
          <w:bottom w:val="single" w:sz="6" w:space="1" w:color="auto"/>
        </w:pBdr>
        <w:jc w:val="center"/>
        <w:rPr>
          <w:rFonts w:cstheme="minorHAnsi"/>
          <w:sz w:val="48"/>
          <w:szCs w:val="48"/>
          <w:lang w:val="pl-PL" w:eastAsia="nb-NO"/>
        </w:rPr>
      </w:pPr>
      <w:r>
        <w:rPr>
          <w:rFonts w:cstheme="minorHAnsi"/>
          <w:noProof/>
          <w:sz w:val="48"/>
          <w:szCs w:val="48"/>
          <w:lang w:eastAsia="nb-NO"/>
        </w:rPr>
        <w:drawing>
          <wp:inline distT="0" distB="0" distL="0" distR="0" wp14:anchorId="13028B2C" wp14:editId="13028B2D">
            <wp:extent cx="3226435" cy="889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6435" cy="8890"/>
                    </a:xfrm>
                    <a:prstGeom prst="rect">
                      <a:avLst/>
                    </a:prstGeom>
                    <a:noFill/>
                    <a:ln>
                      <a:noFill/>
                    </a:ln>
                  </pic:spPr>
                </pic:pic>
              </a:graphicData>
            </a:graphic>
          </wp:inline>
        </w:drawing>
      </w:r>
    </w:p>
    <w:p w14:paraId="13028400" w14:textId="77777777" w:rsidR="00947A57" w:rsidRDefault="00947A57" w:rsidP="00947A57">
      <w:pPr>
        <w:jc w:val="center"/>
        <w:rPr>
          <w:rFonts w:eastAsia="Times New Roman" w:cstheme="minorHAnsi"/>
          <w:kern w:val="36"/>
          <w:sz w:val="24"/>
          <w:szCs w:val="24"/>
          <w:lang w:val="pl-PL" w:eastAsia="nb-NO"/>
        </w:rPr>
      </w:pPr>
    </w:p>
    <w:p w14:paraId="13028401" w14:textId="77777777" w:rsidR="00947A57" w:rsidRPr="00754A19" w:rsidRDefault="00947A57" w:rsidP="00947A57">
      <w:pPr>
        <w:jc w:val="center"/>
        <w:rPr>
          <w:rFonts w:eastAsia="Times New Roman" w:cstheme="minorHAnsi"/>
          <w:kern w:val="36"/>
          <w:sz w:val="32"/>
          <w:szCs w:val="32"/>
          <w:lang w:val="pl-PL" w:eastAsia="nb-NO"/>
        </w:rPr>
      </w:pPr>
      <w:r>
        <w:rPr>
          <w:rFonts w:eastAsia="Times New Roman" w:cstheme="minorHAnsi"/>
          <w:kern w:val="36"/>
          <w:sz w:val="32"/>
          <w:szCs w:val="32"/>
          <w:lang w:val="pl-PL" w:eastAsia="nb-NO"/>
        </w:rPr>
        <w:t>Konfesja Westminsterska</w:t>
      </w:r>
    </w:p>
    <w:p w14:paraId="13028402" w14:textId="77777777" w:rsidR="00947A57" w:rsidRPr="00754A19" w:rsidRDefault="00947A57" w:rsidP="00947A57">
      <w:pPr>
        <w:jc w:val="center"/>
        <w:rPr>
          <w:rFonts w:eastAsia="Times New Roman" w:cstheme="minorHAnsi"/>
          <w:kern w:val="36"/>
          <w:sz w:val="32"/>
          <w:szCs w:val="32"/>
          <w:lang w:val="pl-PL" w:eastAsia="nb-NO"/>
        </w:rPr>
      </w:pPr>
      <w:r>
        <w:rPr>
          <w:rFonts w:eastAsia="Times New Roman" w:cstheme="minorHAnsi"/>
          <w:kern w:val="36"/>
          <w:sz w:val="32"/>
          <w:szCs w:val="32"/>
          <w:lang w:val="pl-PL" w:eastAsia="nb-NO"/>
        </w:rPr>
        <w:t>Większy Katechizm Westminsterski</w:t>
      </w:r>
    </w:p>
    <w:p w14:paraId="13028403" w14:textId="77777777" w:rsidR="00947A57" w:rsidRDefault="00947A57" w:rsidP="00947A57">
      <w:pPr>
        <w:pBdr>
          <w:bottom w:val="single" w:sz="6" w:space="1" w:color="auto"/>
        </w:pBdr>
        <w:jc w:val="center"/>
        <w:rPr>
          <w:rFonts w:eastAsia="Times New Roman" w:cstheme="minorHAnsi"/>
          <w:kern w:val="36"/>
          <w:sz w:val="32"/>
          <w:szCs w:val="32"/>
          <w:lang w:val="pl-PL" w:eastAsia="nb-NO"/>
        </w:rPr>
      </w:pPr>
      <w:r>
        <w:rPr>
          <w:rFonts w:eastAsia="Times New Roman" w:cstheme="minorHAnsi"/>
          <w:kern w:val="36"/>
          <w:sz w:val="32"/>
          <w:szCs w:val="32"/>
          <w:lang w:val="pl-PL" w:eastAsia="nb-NO"/>
        </w:rPr>
        <w:t>Mniejszy Katechizm Westminsterski</w:t>
      </w:r>
    </w:p>
    <w:p w14:paraId="13028404" w14:textId="77777777" w:rsidR="00947A57" w:rsidRDefault="00947A57" w:rsidP="00947A57">
      <w:pPr>
        <w:pBdr>
          <w:bottom w:val="single" w:sz="6" w:space="1" w:color="auto"/>
        </w:pBdr>
        <w:jc w:val="center"/>
        <w:rPr>
          <w:rFonts w:eastAsia="Times New Roman" w:cstheme="minorHAnsi"/>
          <w:kern w:val="36"/>
          <w:sz w:val="32"/>
          <w:szCs w:val="32"/>
          <w:lang w:val="pl-PL" w:eastAsia="nb-NO"/>
        </w:rPr>
      </w:pPr>
      <w:r>
        <w:rPr>
          <w:rFonts w:eastAsia="Times New Roman" w:cstheme="minorHAnsi"/>
          <w:kern w:val="36"/>
          <w:sz w:val="32"/>
          <w:szCs w:val="32"/>
          <w:lang w:val="pl-PL" w:eastAsia="nb-NO"/>
        </w:rPr>
        <w:t>Prezbiteriańska forma rządu kościoła</w:t>
      </w:r>
    </w:p>
    <w:p w14:paraId="13028405" w14:textId="77777777" w:rsidR="00947A57" w:rsidRDefault="00947A57" w:rsidP="00947A57">
      <w:pPr>
        <w:pBdr>
          <w:bottom w:val="single" w:sz="6" w:space="1" w:color="auto"/>
        </w:pBdr>
        <w:jc w:val="center"/>
        <w:rPr>
          <w:rFonts w:eastAsia="Times New Roman" w:cstheme="minorHAnsi"/>
          <w:kern w:val="36"/>
          <w:sz w:val="32"/>
          <w:szCs w:val="32"/>
          <w:lang w:val="pl-PL" w:eastAsia="nb-NO"/>
        </w:rPr>
      </w:pPr>
      <w:r>
        <w:rPr>
          <w:rFonts w:eastAsia="Times New Roman" w:cstheme="minorHAnsi"/>
          <w:kern w:val="36"/>
          <w:sz w:val="32"/>
          <w:szCs w:val="32"/>
          <w:lang w:val="pl-PL" w:eastAsia="nb-NO"/>
        </w:rPr>
        <w:t>Formuła publicznego kultu Boga</w:t>
      </w:r>
    </w:p>
    <w:p w14:paraId="13028406" w14:textId="77777777" w:rsidR="00947A57" w:rsidRDefault="00947A57" w:rsidP="00947A57">
      <w:pPr>
        <w:pBdr>
          <w:bottom w:val="single" w:sz="6" w:space="1" w:color="auto"/>
        </w:pBdr>
        <w:jc w:val="center"/>
        <w:rPr>
          <w:rFonts w:eastAsia="Times New Roman" w:cstheme="minorHAnsi"/>
          <w:kern w:val="36"/>
          <w:sz w:val="24"/>
          <w:szCs w:val="24"/>
          <w:lang w:val="pl-PL" w:eastAsia="nb-NO"/>
        </w:rPr>
      </w:pPr>
    </w:p>
    <w:p w14:paraId="13028407" w14:textId="77777777" w:rsidR="00947A57" w:rsidRDefault="00947A57" w:rsidP="00947A57">
      <w:pPr>
        <w:rPr>
          <w:rFonts w:eastAsia="Times New Roman" w:cstheme="minorHAnsi"/>
          <w:kern w:val="36"/>
          <w:sz w:val="24"/>
          <w:szCs w:val="24"/>
          <w:lang w:val="pl-PL" w:eastAsia="nb-NO"/>
        </w:rPr>
      </w:pPr>
    </w:p>
    <w:p w14:paraId="13028408" w14:textId="77777777" w:rsidR="00947A57" w:rsidRDefault="00947A57" w:rsidP="00947A57">
      <w:pPr>
        <w:rPr>
          <w:rFonts w:eastAsia="Times New Roman" w:cstheme="minorHAnsi"/>
          <w:kern w:val="36"/>
          <w:sz w:val="24"/>
          <w:szCs w:val="24"/>
          <w:lang w:val="pl-PL" w:eastAsia="nb-NO"/>
        </w:rPr>
      </w:pPr>
    </w:p>
    <w:p w14:paraId="13028409" w14:textId="77777777" w:rsidR="00947A57" w:rsidRPr="00947A57" w:rsidRDefault="00947A57" w:rsidP="00947A57">
      <w:pPr>
        <w:jc w:val="center"/>
        <w:rPr>
          <w:rFonts w:eastAsia="Times New Roman" w:cstheme="minorHAnsi"/>
          <w:kern w:val="36"/>
          <w:sz w:val="28"/>
          <w:szCs w:val="28"/>
          <w:lang w:val="pl-PL" w:eastAsia="nb-NO"/>
        </w:rPr>
      </w:pPr>
    </w:p>
    <w:p w14:paraId="1302840A" w14:textId="77777777" w:rsidR="00EC6887" w:rsidRPr="00947A57" w:rsidRDefault="00947A57" w:rsidP="00947A57">
      <w:pPr>
        <w:jc w:val="center"/>
        <w:rPr>
          <w:rFonts w:cstheme="majorHAnsi"/>
          <w:sz w:val="28"/>
          <w:szCs w:val="28"/>
          <w:lang w:val="pl-PL"/>
        </w:rPr>
      </w:pPr>
      <w:r w:rsidRPr="00947A57">
        <w:rPr>
          <w:rFonts w:eastAsia="Times New Roman" w:cstheme="minorHAnsi"/>
          <w:b/>
          <w:bCs/>
          <w:kern w:val="36"/>
          <w:sz w:val="28"/>
          <w:szCs w:val="28"/>
          <w:lang w:val="pl-PL" w:eastAsia="nb-NO"/>
        </w:rPr>
        <w:t>Reformowany Kościół Protestancki</w:t>
      </w:r>
    </w:p>
    <w:p w14:paraId="1302840B" w14:textId="0AC5302D" w:rsidR="00947A57" w:rsidRPr="00947A57" w:rsidRDefault="00EC6887" w:rsidP="00947A57">
      <w:pPr>
        <w:jc w:val="center"/>
        <w:rPr>
          <w:rFonts w:eastAsia="Times New Roman" w:cstheme="minorHAnsi"/>
          <w:kern w:val="36"/>
          <w:sz w:val="24"/>
          <w:szCs w:val="24"/>
          <w:lang w:val="pl-PL" w:eastAsia="nb-NO"/>
        </w:rPr>
      </w:pPr>
      <w:r w:rsidRPr="00042ABD">
        <w:rPr>
          <w:rFonts w:cstheme="majorHAnsi"/>
          <w:sz w:val="16"/>
          <w:szCs w:val="16"/>
          <w:lang w:val="pl-PL"/>
        </w:rPr>
        <w:br/>
      </w:r>
      <w:r w:rsidR="00947A57" w:rsidRPr="00947A57">
        <w:rPr>
          <w:rFonts w:eastAsia="Times New Roman" w:cstheme="minorHAnsi"/>
          <w:kern w:val="36"/>
          <w:sz w:val="24"/>
          <w:szCs w:val="24"/>
          <w:lang w:val="pl-PL" w:eastAsia="nb-NO"/>
        </w:rPr>
        <w:t>Projekt okładki: Artur Sharahimov</w:t>
      </w:r>
    </w:p>
    <w:p w14:paraId="1302840C" w14:textId="77777777" w:rsidR="00EC6887" w:rsidRPr="00042ABD" w:rsidRDefault="00EC6887" w:rsidP="00EC6887">
      <w:pPr>
        <w:jc w:val="center"/>
        <w:rPr>
          <w:rFonts w:cstheme="majorHAnsi"/>
          <w:sz w:val="16"/>
          <w:szCs w:val="16"/>
          <w:lang w:val="pl-PL"/>
        </w:rPr>
      </w:pPr>
    </w:p>
    <w:p w14:paraId="1302840D" w14:textId="77777777" w:rsidR="00EC6887" w:rsidRPr="00042ABD" w:rsidRDefault="00EC6887" w:rsidP="00EC6887">
      <w:pPr>
        <w:rPr>
          <w:rFonts w:eastAsia="Times New Roman" w:cstheme="majorHAnsi"/>
          <w:b/>
          <w:iCs/>
          <w:sz w:val="24"/>
          <w:szCs w:val="24"/>
          <w:lang w:val="pl-PL" w:eastAsia="nb-NO"/>
        </w:rPr>
      </w:pPr>
      <w:r w:rsidRPr="00042ABD">
        <w:rPr>
          <w:rFonts w:cstheme="majorHAnsi"/>
          <w:szCs w:val="20"/>
          <w:lang w:val="pl-PL"/>
        </w:rPr>
        <w:br/>
      </w:r>
    </w:p>
    <w:p w14:paraId="1302840E" w14:textId="77777777" w:rsidR="00EC6887" w:rsidRPr="00042ABD" w:rsidRDefault="00EC6887" w:rsidP="00EC6887">
      <w:pPr>
        <w:jc w:val="both"/>
        <w:rPr>
          <w:rFonts w:eastAsia="Times New Roman" w:cstheme="majorHAnsi"/>
          <w:b/>
          <w:bCs/>
          <w:sz w:val="28"/>
          <w:szCs w:val="28"/>
          <w:lang w:val="pl-PL" w:eastAsia="nb-NO"/>
        </w:rPr>
      </w:pPr>
    </w:p>
    <w:p w14:paraId="1302840F" w14:textId="77777777" w:rsidR="00EC6887" w:rsidRPr="00042ABD" w:rsidRDefault="00EC6887" w:rsidP="00EC6887">
      <w:pPr>
        <w:jc w:val="both"/>
        <w:rPr>
          <w:rFonts w:cstheme="majorHAnsi"/>
          <w:lang w:val="pl-PL" w:eastAsia="nb-NO"/>
        </w:rPr>
      </w:pPr>
      <w:r w:rsidRPr="00042ABD">
        <w:rPr>
          <w:rFonts w:cstheme="majorHAnsi"/>
          <w:lang w:val="pl-PL" w:eastAsia="nb-NO"/>
        </w:rPr>
        <w:t>SPIS TREŚCI</w:t>
      </w:r>
    </w:p>
    <w:p w14:paraId="13028410" w14:textId="77777777" w:rsidR="00EC6887" w:rsidRPr="00042ABD" w:rsidRDefault="00EC6887" w:rsidP="00EC6887">
      <w:pPr>
        <w:pStyle w:val="TOC6"/>
        <w:tabs>
          <w:tab w:val="right" w:leader="dot" w:pos="6484"/>
        </w:tabs>
        <w:spacing w:before="334"/>
        <w:ind w:left="0"/>
        <w:jc w:val="both"/>
        <w:rPr>
          <w:rFonts w:asciiTheme="majorHAnsi" w:hAnsiTheme="majorHAnsi" w:cstheme="majorHAnsi"/>
          <w:sz w:val="16"/>
          <w:szCs w:val="16"/>
          <w:lang w:val="pl-PL"/>
        </w:rPr>
      </w:pPr>
      <w:r w:rsidRPr="00042ABD">
        <w:rPr>
          <w:rFonts w:asciiTheme="majorHAnsi" w:hAnsiTheme="majorHAnsi" w:cstheme="majorHAnsi"/>
          <w:noProof/>
          <w:sz w:val="18"/>
          <w:szCs w:val="18"/>
          <w:lang w:val="nb-NO" w:eastAsia="nb-NO"/>
        </w:rPr>
        <mc:AlternateContent>
          <mc:Choice Requires="wps">
            <w:drawing>
              <wp:anchor distT="0" distB="0" distL="0" distR="0" simplePos="0" relativeHeight="251657216" behindDoc="1" locked="0" layoutInCell="1" allowOverlap="1" wp14:anchorId="13028B2E" wp14:editId="13028B2F">
                <wp:simplePos x="0" y="0"/>
                <wp:positionH relativeFrom="page">
                  <wp:posOffset>933450</wp:posOffset>
                </wp:positionH>
                <wp:positionV relativeFrom="paragraph">
                  <wp:posOffset>112395</wp:posOffset>
                </wp:positionV>
                <wp:extent cx="3326130" cy="1270"/>
                <wp:effectExtent l="0" t="0" r="26670" b="1778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6130" cy="1270"/>
                        </a:xfrm>
                        <a:custGeom>
                          <a:avLst/>
                          <a:gdLst>
                            <a:gd name="T0" fmla="+- 0 1170 1170"/>
                            <a:gd name="T1" fmla="*/ T0 w 5238"/>
                            <a:gd name="T2" fmla="+- 0 6408 1170"/>
                            <a:gd name="T3" fmla="*/ T2 w 5238"/>
                          </a:gdLst>
                          <a:ahLst/>
                          <a:cxnLst>
                            <a:cxn ang="0">
                              <a:pos x="T1" y="0"/>
                            </a:cxn>
                            <a:cxn ang="0">
                              <a:pos x="T3" y="0"/>
                            </a:cxn>
                          </a:cxnLst>
                          <a:rect l="0" t="0" r="r" b="b"/>
                          <a:pathLst>
                            <a:path w="5238">
                              <a:moveTo>
                                <a:pt x="0" y="0"/>
                              </a:moveTo>
                              <a:lnTo>
                                <a:pt x="5238" y="0"/>
                              </a:lnTo>
                            </a:path>
                          </a:pathLst>
                        </a:custGeom>
                        <a:noFill/>
                        <a:ln w="3810">
                          <a:solidFill>
                            <a:srgbClr val="93959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82075" id="Freeform 7" o:spid="_x0000_s1026" style="position:absolute;margin-left:73.5pt;margin-top:8.85pt;width:261.9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" path="m,l5238,e" filled="f" strokecolor="#939598" strokeweight=".3pt">
                <v:path arrowok="t" o:connecttype="custom" o:connectlocs="0,0;3326130,0" o:connectangles="0,0"/>
                <w10:wrap type="topAndBottom" anchorx="page"/>
              </v:shape>
            </w:pict>
          </mc:Fallback>
        </mc:AlternateContent>
      </w:r>
    </w:p>
    <w:sdt>
      <w:sdtPr>
        <w:rPr>
          <w:rFonts w:asciiTheme="minorHAnsi" w:eastAsiaTheme="minorHAnsi" w:hAnsiTheme="minorHAnsi" w:cstheme="majorHAnsi"/>
          <w:kern w:val="2"/>
          <w:sz w:val="16"/>
          <w:szCs w:val="16"/>
          <w:lang w:val="pl-PL"/>
          <w14:ligatures w14:val="standardContextual"/>
        </w:rPr>
        <w:id w:val="1243612335"/>
        <w:docPartObj>
          <w:docPartGallery w:val="Table of Contents"/>
          <w:docPartUnique/>
        </w:docPartObj>
      </w:sdtPr>
      <w:sdtEndPr>
        <w:rPr>
          <w:rFonts w:cstheme="minorHAnsi"/>
          <w:kern w:val="0"/>
          <w:sz w:val="24"/>
          <w:szCs w:val="24"/>
          <w14:ligatures w14:val="none"/>
        </w:rPr>
      </w:sdtEndPr>
      <w:sdtContent>
        <w:p w14:paraId="53E85EF0" w14:textId="0F84DA8D" w:rsidR="00605D4F" w:rsidRPr="0085346A" w:rsidRDefault="00EC6887">
          <w:pPr>
            <w:pStyle w:val="TOC1"/>
            <w:tabs>
              <w:tab w:val="right" w:leader="dot" w:pos="9062"/>
            </w:tabs>
            <w:rPr>
              <w:rFonts w:asciiTheme="minorHAnsi" w:eastAsiaTheme="minorEastAsia" w:hAnsiTheme="minorHAnsi" w:cstheme="minorHAnsi"/>
              <w:b/>
              <w:bCs/>
              <w:noProof/>
              <w:kern w:val="2"/>
              <w:sz w:val="24"/>
              <w:szCs w:val="24"/>
              <w:lang w:val="nb-NO" w:eastAsia="nb-NO"/>
              <w14:ligatures w14:val="standardContextual"/>
            </w:rPr>
          </w:pPr>
          <w:r w:rsidRPr="003C75F1">
            <w:rPr>
              <w:rFonts w:asciiTheme="minorHAnsi" w:hAnsiTheme="minorHAnsi" w:cstheme="minorHAnsi"/>
              <w:sz w:val="24"/>
              <w:szCs w:val="24"/>
              <w:lang w:val="pl-PL"/>
            </w:rPr>
            <w:fldChar w:fldCharType="begin"/>
          </w:r>
          <w:r w:rsidRPr="003C75F1">
            <w:rPr>
              <w:rFonts w:asciiTheme="minorHAnsi" w:hAnsiTheme="minorHAnsi" w:cstheme="minorHAnsi"/>
              <w:sz w:val="24"/>
              <w:szCs w:val="24"/>
              <w:lang w:val="pl-PL"/>
            </w:rPr>
            <w:instrText xml:space="preserve"> TOC \o "1-3" \h \z \u </w:instrText>
          </w:r>
          <w:r w:rsidRPr="003C75F1">
            <w:rPr>
              <w:rFonts w:asciiTheme="minorHAnsi" w:hAnsiTheme="minorHAnsi" w:cstheme="minorHAnsi"/>
              <w:sz w:val="24"/>
              <w:szCs w:val="24"/>
              <w:lang w:val="pl-PL"/>
            </w:rPr>
            <w:fldChar w:fldCharType="separate"/>
          </w:r>
          <w:hyperlink w:anchor="_Toc205804730" w:history="1">
            <w:r w:rsidR="00605D4F" w:rsidRPr="0085346A">
              <w:rPr>
                <w:rStyle w:val="Hyperlink"/>
                <w:rFonts w:asciiTheme="minorHAnsi" w:hAnsiTheme="minorHAnsi" w:cstheme="minorHAnsi"/>
                <w:b/>
                <w:bCs/>
                <w:noProof/>
                <w:sz w:val="24"/>
                <w:szCs w:val="24"/>
              </w:rPr>
              <w:t>Przedmowa</w:t>
            </w:r>
            <w:r w:rsidR="00605D4F" w:rsidRPr="0085346A">
              <w:rPr>
                <w:rFonts w:asciiTheme="minorHAnsi" w:hAnsiTheme="minorHAnsi" w:cstheme="minorHAnsi"/>
                <w:b/>
                <w:bCs/>
                <w:noProof/>
                <w:webHidden/>
                <w:sz w:val="24"/>
                <w:szCs w:val="24"/>
              </w:rPr>
              <w:tab/>
            </w:r>
            <w:r w:rsidR="00605D4F" w:rsidRPr="0085346A">
              <w:rPr>
                <w:rFonts w:asciiTheme="minorHAnsi" w:hAnsiTheme="minorHAnsi" w:cstheme="minorHAnsi"/>
                <w:b/>
                <w:bCs/>
                <w:noProof/>
                <w:webHidden/>
                <w:sz w:val="24"/>
                <w:szCs w:val="24"/>
              </w:rPr>
              <w:fldChar w:fldCharType="begin"/>
            </w:r>
            <w:r w:rsidR="00605D4F" w:rsidRPr="0085346A">
              <w:rPr>
                <w:rFonts w:asciiTheme="minorHAnsi" w:hAnsiTheme="minorHAnsi" w:cstheme="minorHAnsi"/>
                <w:b/>
                <w:bCs/>
                <w:noProof/>
                <w:webHidden/>
                <w:sz w:val="24"/>
                <w:szCs w:val="24"/>
              </w:rPr>
              <w:instrText xml:space="preserve"> PAGEREF _Toc205804730 \h </w:instrText>
            </w:r>
            <w:r w:rsidR="00605D4F" w:rsidRPr="0085346A">
              <w:rPr>
                <w:rFonts w:asciiTheme="minorHAnsi" w:hAnsiTheme="minorHAnsi" w:cstheme="minorHAnsi"/>
                <w:b/>
                <w:bCs/>
                <w:noProof/>
                <w:webHidden/>
                <w:sz w:val="24"/>
                <w:szCs w:val="24"/>
              </w:rPr>
            </w:r>
            <w:r w:rsidR="00605D4F" w:rsidRPr="0085346A">
              <w:rPr>
                <w:rFonts w:asciiTheme="minorHAnsi" w:hAnsiTheme="minorHAnsi" w:cstheme="minorHAnsi"/>
                <w:b/>
                <w:bCs/>
                <w:noProof/>
                <w:webHidden/>
                <w:sz w:val="24"/>
                <w:szCs w:val="24"/>
              </w:rPr>
              <w:fldChar w:fldCharType="separate"/>
            </w:r>
            <w:r w:rsidR="00044019">
              <w:rPr>
                <w:rFonts w:asciiTheme="minorHAnsi" w:hAnsiTheme="minorHAnsi" w:cstheme="minorHAnsi"/>
                <w:b/>
                <w:bCs/>
                <w:noProof/>
                <w:webHidden/>
                <w:sz w:val="24"/>
                <w:szCs w:val="24"/>
              </w:rPr>
              <w:t>13</w:t>
            </w:r>
            <w:r w:rsidR="00605D4F" w:rsidRPr="0085346A">
              <w:rPr>
                <w:rFonts w:asciiTheme="minorHAnsi" w:hAnsiTheme="minorHAnsi" w:cstheme="minorHAnsi"/>
                <w:b/>
                <w:bCs/>
                <w:noProof/>
                <w:webHidden/>
                <w:sz w:val="24"/>
                <w:szCs w:val="24"/>
              </w:rPr>
              <w:fldChar w:fldCharType="end"/>
            </w:r>
          </w:hyperlink>
        </w:p>
        <w:p w14:paraId="148EEE43" w14:textId="14991A04" w:rsidR="00605D4F" w:rsidRPr="00605D4F" w:rsidRDefault="00605D4F">
          <w:pPr>
            <w:pStyle w:val="TOC1"/>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31" w:history="1">
            <w:r w:rsidRPr="0085346A">
              <w:rPr>
                <w:rStyle w:val="Hyperlink"/>
                <w:rFonts w:asciiTheme="minorHAnsi" w:hAnsiTheme="minorHAnsi" w:cstheme="minorHAnsi"/>
                <w:b/>
                <w:bCs/>
                <w:noProof/>
                <w:sz w:val="24"/>
                <w:szCs w:val="24"/>
              </w:rPr>
              <w:t>Konfesja Westminsterska z 1646</w:t>
            </w:r>
            <w:r w:rsidRPr="0085346A">
              <w:rPr>
                <w:rFonts w:asciiTheme="minorHAnsi" w:hAnsiTheme="minorHAnsi" w:cstheme="minorHAnsi"/>
                <w:b/>
                <w:bCs/>
                <w:noProof/>
                <w:webHidden/>
                <w:sz w:val="24"/>
                <w:szCs w:val="24"/>
              </w:rPr>
              <w:tab/>
            </w:r>
            <w:r w:rsidRPr="0085346A">
              <w:rPr>
                <w:rFonts w:asciiTheme="minorHAnsi" w:hAnsiTheme="minorHAnsi" w:cstheme="minorHAnsi"/>
                <w:b/>
                <w:bCs/>
                <w:noProof/>
                <w:webHidden/>
                <w:sz w:val="24"/>
                <w:szCs w:val="24"/>
              </w:rPr>
              <w:fldChar w:fldCharType="begin"/>
            </w:r>
            <w:r w:rsidRPr="0085346A">
              <w:rPr>
                <w:rFonts w:asciiTheme="minorHAnsi" w:hAnsiTheme="minorHAnsi" w:cstheme="minorHAnsi"/>
                <w:b/>
                <w:bCs/>
                <w:noProof/>
                <w:webHidden/>
                <w:sz w:val="24"/>
                <w:szCs w:val="24"/>
              </w:rPr>
              <w:instrText xml:space="preserve"> PAGEREF _Toc205804731 \h </w:instrText>
            </w:r>
            <w:r w:rsidRPr="0085346A">
              <w:rPr>
                <w:rFonts w:asciiTheme="minorHAnsi" w:hAnsiTheme="minorHAnsi" w:cstheme="minorHAnsi"/>
                <w:b/>
                <w:bCs/>
                <w:noProof/>
                <w:webHidden/>
                <w:sz w:val="24"/>
                <w:szCs w:val="24"/>
              </w:rPr>
            </w:r>
            <w:r w:rsidRPr="0085346A">
              <w:rPr>
                <w:rFonts w:asciiTheme="minorHAnsi" w:hAnsiTheme="minorHAnsi" w:cstheme="minorHAnsi"/>
                <w:b/>
                <w:bCs/>
                <w:noProof/>
                <w:webHidden/>
                <w:sz w:val="24"/>
                <w:szCs w:val="24"/>
              </w:rPr>
              <w:fldChar w:fldCharType="separate"/>
            </w:r>
            <w:r w:rsidR="00044019">
              <w:rPr>
                <w:rFonts w:asciiTheme="minorHAnsi" w:hAnsiTheme="minorHAnsi" w:cstheme="minorHAnsi"/>
                <w:b/>
                <w:bCs/>
                <w:noProof/>
                <w:webHidden/>
                <w:sz w:val="24"/>
                <w:szCs w:val="24"/>
              </w:rPr>
              <w:t>14</w:t>
            </w:r>
            <w:r w:rsidRPr="0085346A">
              <w:rPr>
                <w:rFonts w:asciiTheme="minorHAnsi" w:hAnsiTheme="minorHAnsi" w:cstheme="minorHAnsi"/>
                <w:b/>
                <w:bCs/>
                <w:noProof/>
                <w:webHidden/>
                <w:sz w:val="24"/>
                <w:szCs w:val="24"/>
              </w:rPr>
              <w:fldChar w:fldCharType="end"/>
            </w:r>
          </w:hyperlink>
        </w:p>
        <w:p w14:paraId="4A574858" w14:textId="06CAD310"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32" w:history="1">
            <w:r w:rsidRPr="00605D4F">
              <w:rPr>
                <w:rStyle w:val="Hyperlink"/>
                <w:rFonts w:asciiTheme="minorHAnsi" w:hAnsiTheme="minorHAnsi" w:cstheme="minorHAnsi"/>
                <w:noProof/>
                <w:sz w:val="24"/>
                <w:szCs w:val="24"/>
              </w:rPr>
              <w:t>Rozdział l Pismo Święte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_Toc205804732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14</w:t>
            </w:r>
            <w:r w:rsidRPr="00605D4F">
              <w:rPr>
                <w:rFonts w:asciiTheme="minorHAnsi" w:hAnsiTheme="minorHAnsi" w:cstheme="minorHAnsi"/>
                <w:noProof/>
                <w:webHidden/>
                <w:sz w:val="24"/>
                <w:szCs w:val="24"/>
              </w:rPr>
              <w:fldChar w:fldCharType="end"/>
            </w:r>
          </w:hyperlink>
        </w:p>
        <w:p w14:paraId="117F472A" w14:textId="2CA9F00F"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33" w:history="1">
            <w:r w:rsidRPr="00605D4F">
              <w:rPr>
                <w:rStyle w:val="Hyperlink"/>
                <w:rFonts w:asciiTheme="minorHAnsi" w:hAnsiTheme="minorHAnsi" w:cstheme="minorHAnsi"/>
                <w:noProof/>
                <w:sz w:val="24"/>
                <w:szCs w:val="24"/>
              </w:rPr>
              <w:t>Rozdział 2 Bóg i Trójca Święta</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_Toc205804733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15</w:t>
            </w:r>
            <w:r w:rsidRPr="00605D4F">
              <w:rPr>
                <w:rFonts w:asciiTheme="minorHAnsi" w:hAnsiTheme="minorHAnsi" w:cstheme="minorHAnsi"/>
                <w:noProof/>
                <w:webHidden/>
                <w:sz w:val="24"/>
                <w:szCs w:val="24"/>
              </w:rPr>
              <w:fldChar w:fldCharType="end"/>
            </w:r>
          </w:hyperlink>
        </w:p>
        <w:p w14:paraId="5AD9DF03" w14:textId="4069A149"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34" w:history="1">
            <w:r w:rsidRPr="00605D4F">
              <w:rPr>
                <w:rStyle w:val="Hyperlink"/>
                <w:rFonts w:asciiTheme="minorHAnsi" w:hAnsiTheme="minorHAnsi" w:cstheme="minorHAnsi"/>
                <w:noProof/>
                <w:sz w:val="24"/>
                <w:szCs w:val="24"/>
              </w:rPr>
              <w:t>Rozdział 3 Odwieczne Boże postanowienie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_Toc205804734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16</w:t>
            </w:r>
            <w:r w:rsidRPr="00605D4F">
              <w:rPr>
                <w:rFonts w:asciiTheme="minorHAnsi" w:hAnsiTheme="minorHAnsi" w:cstheme="minorHAnsi"/>
                <w:noProof/>
                <w:webHidden/>
                <w:sz w:val="24"/>
                <w:szCs w:val="24"/>
              </w:rPr>
              <w:fldChar w:fldCharType="end"/>
            </w:r>
          </w:hyperlink>
        </w:p>
        <w:p w14:paraId="734D5E3D" w14:textId="284828F1"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35" w:history="1">
            <w:r w:rsidRPr="00605D4F">
              <w:rPr>
                <w:rStyle w:val="Hyperlink"/>
                <w:rFonts w:asciiTheme="minorHAnsi" w:hAnsiTheme="minorHAnsi" w:cstheme="minorHAnsi"/>
                <w:noProof/>
                <w:sz w:val="24"/>
                <w:szCs w:val="24"/>
              </w:rPr>
              <w:t>Rozdział 4 Stworzenie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_Toc205804735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16</w:t>
            </w:r>
            <w:r w:rsidRPr="00605D4F">
              <w:rPr>
                <w:rFonts w:asciiTheme="minorHAnsi" w:hAnsiTheme="minorHAnsi" w:cstheme="minorHAnsi"/>
                <w:noProof/>
                <w:webHidden/>
                <w:sz w:val="24"/>
                <w:szCs w:val="24"/>
              </w:rPr>
              <w:fldChar w:fldCharType="end"/>
            </w:r>
          </w:hyperlink>
        </w:p>
        <w:p w14:paraId="7A25366E" w14:textId="7B049BEF"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36" w:history="1">
            <w:r w:rsidRPr="00605D4F">
              <w:rPr>
                <w:rStyle w:val="Hyperlink"/>
                <w:rFonts w:asciiTheme="minorHAnsi" w:hAnsiTheme="minorHAnsi" w:cstheme="minorHAnsi"/>
                <w:noProof/>
                <w:sz w:val="24"/>
                <w:szCs w:val="24"/>
              </w:rPr>
              <w:t>Rozdział 5 Boża Opatrzność</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_Toc205804736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17</w:t>
            </w:r>
            <w:r w:rsidRPr="00605D4F">
              <w:rPr>
                <w:rFonts w:asciiTheme="minorHAnsi" w:hAnsiTheme="minorHAnsi" w:cstheme="minorHAnsi"/>
                <w:noProof/>
                <w:webHidden/>
                <w:sz w:val="24"/>
                <w:szCs w:val="24"/>
              </w:rPr>
              <w:fldChar w:fldCharType="end"/>
            </w:r>
          </w:hyperlink>
        </w:p>
        <w:p w14:paraId="00A605F0" w14:textId="5AE2950D"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37" w:history="1">
            <w:r w:rsidRPr="00605D4F">
              <w:rPr>
                <w:rStyle w:val="Hyperlink"/>
                <w:rFonts w:asciiTheme="minorHAnsi" w:hAnsiTheme="minorHAnsi" w:cstheme="minorHAnsi"/>
                <w:noProof/>
                <w:sz w:val="24"/>
                <w:szCs w:val="24"/>
              </w:rPr>
              <w:t>Rozdział 6 Upadek człowieka: grzech i kara</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_Toc205804737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18</w:t>
            </w:r>
            <w:r w:rsidRPr="00605D4F">
              <w:rPr>
                <w:rFonts w:asciiTheme="minorHAnsi" w:hAnsiTheme="minorHAnsi" w:cstheme="minorHAnsi"/>
                <w:noProof/>
                <w:webHidden/>
                <w:sz w:val="24"/>
                <w:szCs w:val="24"/>
              </w:rPr>
              <w:fldChar w:fldCharType="end"/>
            </w:r>
          </w:hyperlink>
        </w:p>
        <w:p w14:paraId="7C3E71EB" w14:textId="712579CF"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38" w:history="1">
            <w:r w:rsidRPr="00605D4F">
              <w:rPr>
                <w:rStyle w:val="Hyperlink"/>
                <w:rFonts w:asciiTheme="minorHAnsi" w:hAnsiTheme="minorHAnsi" w:cstheme="minorHAnsi"/>
                <w:noProof/>
                <w:sz w:val="24"/>
                <w:szCs w:val="24"/>
              </w:rPr>
              <w:t>Rozdział 7 Boże przymierze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_Toc205804738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18</w:t>
            </w:r>
            <w:r w:rsidRPr="00605D4F">
              <w:rPr>
                <w:rFonts w:asciiTheme="minorHAnsi" w:hAnsiTheme="minorHAnsi" w:cstheme="minorHAnsi"/>
                <w:noProof/>
                <w:webHidden/>
                <w:sz w:val="24"/>
                <w:szCs w:val="24"/>
              </w:rPr>
              <w:fldChar w:fldCharType="end"/>
            </w:r>
          </w:hyperlink>
        </w:p>
        <w:p w14:paraId="02A54B3F" w14:textId="48D2E799"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39" w:history="1">
            <w:r w:rsidRPr="00605D4F">
              <w:rPr>
                <w:rStyle w:val="Hyperlink"/>
                <w:rFonts w:asciiTheme="minorHAnsi" w:hAnsiTheme="minorHAnsi" w:cstheme="minorHAnsi"/>
                <w:noProof/>
                <w:sz w:val="24"/>
                <w:szCs w:val="24"/>
              </w:rPr>
              <w:t>Rozdział 8 Chrystus - pośrednik</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_Toc205804739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19</w:t>
            </w:r>
            <w:r w:rsidRPr="00605D4F">
              <w:rPr>
                <w:rFonts w:asciiTheme="minorHAnsi" w:hAnsiTheme="minorHAnsi" w:cstheme="minorHAnsi"/>
                <w:noProof/>
                <w:webHidden/>
                <w:sz w:val="24"/>
                <w:szCs w:val="24"/>
              </w:rPr>
              <w:fldChar w:fldCharType="end"/>
            </w:r>
          </w:hyperlink>
        </w:p>
        <w:p w14:paraId="1A446D1B" w14:textId="029A8178"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40" w:history="1">
            <w:r w:rsidRPr="00605D4F">
              <w:rPr>
                <w:rStyle w:val="Hyperlink"/>
                <w:rFonts w:asciiTheme="minorHAnsi" w:hAnsiTheme="minorHAnsi" w:cstheme="minorHAnsi"/>
                <w:noProof/>
                <w:sz w:val="24"/>
                <w:szCs w:val="24"/>
              </w:rPr>
              <w:t>Rozdział 9 Wolna wola</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_Toc205804740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20</w:t>
            </w:r>
            <w:r w:rsidRPr="00605D4F">
              <w:rPr>
                <w:rFonts w:asciiTheme="minorHAnsi" w:hAnsiTheme="minorHAnsi" w:cstheme="minorHAnsi"/>
                <w:noProof/>
                <w:webHidden/>
                <w:sz w:val="24"/>
                <w:szCs w:val="24"/>
              </w:rPr>
              <w:fldChar w:fldCharType="end"/>
            </w:r>
          </w:hyperlink>
        </w:p>
        <w:p w14:paraId="4E1A67A5" w14:textId="5F92F683"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41" w:history="1">
            <w:r w:rsidRPr="00605D4F">
              <w:rPr>
                <w:rStyle w:val="Hyperlink"/>
                <w:rFonts w:asciiTheme="minorHAnsi" w:hAnsiTheme="minorHAnsi" w:cstheme="minorHAnsi"/>
                <w:noProof/>
                <w:sz w:val="24"/>
                <w:szCs w:val="24"/>
              </w:rPr>
              <w:t>Rozdział 10 Skuteczne powołanie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_Toc205804741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20</w:t>
            </w:r>
            <w:r w:rsidRPr="00605D4F">
              <w:rPr>
                <w:rFonts w:asciiTheme="minorHAnsi" w:hAnsiTheme="minorHAnsi" w:cstheme="minorHAnsi"/>
                <w:noProof/>
                <w:webHidden/>
                <w:sz w:val="24"/>
                <w:szCs w:val="24"/>
              </w:rPr>
              <w:fldChar w:fldCharType="end"/>
            </w:r>
          </w:hyperlink>
        </w:p>
        <w:p w14:paraId="660716AE" w14:textId="5F3AFF74"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42" w:history="1">
            <w:r w:rsidRPr="00605D4F">
              <w:rPr>
                <w:rStyle w:val="Hyperlink"/>
                <w:rFonts w:asciiTheme="minorHAnsi" w:hAnsiTheme="minorHAnsi" w:cstheme="minorHAnsi"/>
                <w:noProof/>
                <w:sz w:val="24"/>
                <w:szCs w:val="24"/>
              </w:rPr>
              <w:t>Rozdział 11 Usprawiedliwienie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_Toc205804742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21</w:t>
            </w:r>
            <w:r w:rsidRPr="00605D4F">
              <w:rPr>
                <w:rFonts w:asciiTheme="minorHAnsi" w:hAnsiTheme="minorHAnsi" w:cstheme="minorHAnsi"/>
                <w:noProof/>
                <w:webHidden/>
                <w:sz w:val="24"/>
                <w:szCs w:val="24"/>
              </w:rPr>
              <w:fldChar w:fldCharType="end"/>
            </w:r>
          </w:hyperlink>
        </w:p>
        <w:p w14:paraId="38FE0713" w14:textId="0AF1A1E8"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43" w:history="1">
            <w:r w:rsidRPr="00605D4F">
              <w:rPr>
                <w:rStyle w:val="Hyperlink"/>
                <w:rFonts w:asciiTheme="minorHAnsi" w:hAnsiTheme="minorHAnsi" w:cstheme="minorHAnsi"/>
                <w:noProof/>
                <w:sz w:val="24"/>
                <w:szCs w:val="24"/>
              </w:rPr>
              <w:t>Rozdział 12 Usynowienie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_Toc205804743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21</w:t>
            </w:r>
            <w:r w:rsidRPr="00605D4F">
              <w:rPr>
                <w:rFonts w:asciiTheme="minorHAnsi" w:hAnsiTheme="minorHAnsi" w:cstheme="minorHAnsi"/>
                <w:noProof/>
                <w:webHidden/>
                <w:sz w:val="24"/>
                <w:szCs w:val="24"/>
              </w:rPr>
              <w:fldChar w:fldCharType="end"/>
            </w:r>
          </w:hyperlink>
        </w:p>
        <w:p w14:paraId="04623308" w14:textId="1FB81E65"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44" w:history="1">
            <w:r w:rsidRPr="00605D4F">
              <w:rPr>
                <w:rStyle w:val="Hyperlink"/>
                <w:rFonts w:asciiTheme="minorHAnsi" w:hAnsiTheme="minorHAnsi" w:cstheme="minorHAnsi"/>
                <w:noProof/>
                <w:sz w:val="24"/>
                <w:szCs w:val="24"/>
              </w:rPr>
              <w:t>Rozdział 13 Uświęcenie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_Toc205804744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22</w:t>
            </w:r>
            <w:r w:rsidRPr="00605D4F">
              <w:rPr>
                <w:rFonts w:asciiTheme="minorHAnsi" w:hAnsiTheme="minorHAnsi" w:cstheme="minorHAnsi"/>
                <w:noProof/>
                <w:webHidden/>
                <w:sz w:val="24"/>
                <w:szCs w:val="24"/>
              </w:rPr>
              <w:fldChar w:fldCharType="end"/>
            </w:r>
          </w:hyperlink>
        </w:p>
        <w:p w14:paraId="464C6630" w14:textId="505B7041"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45" w:history="1">
            <w:r w:rsidRPr="00605D4F">
              <w:rPr>
                <w:rStyle w:val="Hyperlink"/>
                <w:rFonts w:asciiTheme="minorHAnsi" w:hAnsiTheme="minorHAnsi" w:cstheme="minorHAnsi"/>
                <w:noProof/>
                <w:sz w:val="24"/>
                <w:szCs w:val="24"/>
              </w:rPr>
              <w:t>Rozdział 14 Wiara zbawiająca</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_Toc205804745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22</w:t>
            </w:r>
            <w:r w:rsidRPr="00605D4F">
              <w:rPr>
                <w:rFonts w:asciiTheme="minorHAnsi" w:hAnsiTheme="minorHAnsi" w:cstheme="minorHAnsi"/>
                <w:noProof/>
                <w:webHidden/>
                <w:sz w:val="24"/>
                <w:szCs w:val="24"/>
              </w:rPr>
              <w:fldChar w:fldCharType="end"/>
            </w:r>
          </w:hyperlink>
        </w:p>
        <w:p w14:paraId="7BF926AF" w14:textId="776E70D8"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46" w:history="1">
            <w:r w:rsidRPr="00605D4F">
              <w:rPr>
                <w:rStyle w:val="Hyperlink"/>
                <w:rFonts w:asciiTheme="minorHAnsi" w:hAnsiTheme="minorHAnsi" w:cstheme="minorHAnsi"/>
                <w:noProof/>
                <w:sz w:val="24"/>
                <w:szCs w:val="24"/>
              </w:rPr>
              <w:t>Rozdział 15 Upamiętanie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_Toc205804746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22</w:t>
            </w:r>
            <w:r w:rsidRPr="00605D4F">
              <w:rPr>
                <w:rFonts w:asciiTheme="minorHAnsi" w:hAnsiTheme="minorHAnsi" w:cstheme="minorHAnsi"/>
                <w:noProof/>
                <w:webHidden/>
                <w:sz w:val="24"/>
                <w:szCs w:val="24"/>
              </w:rPr>
              <w:fldChar w:fldCharType="end"/>
            </w:r>
          </w:hyperlink>
        </w:p>
        <w:p w14:paraId="204E1351" w14:textId="117516D8"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47" w:history="1">
            <w:r w:rsidRPr="00605D4F">
              <w:rPr>
                <w:rStyle w:val="Hyperlink"/>
                <w:rFonts w:asciiTheme="minorHAnsi" w:hAnsiTheme="minorHAnsi" w:cstheme="minorHAnsi"/>
                <w:noProof/>
                <w:sz w:val="24"/>
                <w:szCs w:val="24"/>
              </w:rPr>
              <w:t>Rozdział 16 Dobre uczynki</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_Toc205804747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23</w:t>
            </w:r>
            <w:r w:rsidRPr="00605D4F">
              <w:rPr>
                <w:rFonts w:asciiTheme="minorHAnsi" w:hAnsiTheme="minorHAnsi" w:cstheme="minorHAnsi"/>
                <w:noProof/>
                <w:webHidden/>
                <w:sz w:val="24"/>
                <w:szCs w:val="24"/>
              </w:rPr>
              <w:fldChar w:fldCharType="end"/>
            </w:r>
          </w:hyperlink>
        </w:p>
        <w:p w14:paraId="6E47DB1F" w14:textId="3AAFEF2F"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48" w:history="1">
            <w:r w:rsidRPr="00605D4F">
              <w:rPr>
                <w:rStyle w:val="Hyperlink"/>
                <w:rFonts w:asciiTheme="minorHAnsi" w:hAnsiTheme="minorHAnsi" w:cstheme="minorHAnsi"/>
                <w:noProof/>
                <w:sz w:val="24"/>
                <w:szCs w:val="24"/>
              </w:rPr>
              <w:t>Rozdział 17 Wytrwanie Świętych</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_Toc205804748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24</w:t>
            </w:r>
            <w:r w:rsidRPr="00605D4F">
              <w:rPr>
                <w:rFonts w:asciiTheme="minorHAnsi" w:hAnsiTheme="minorHAnsi" w:cstheme="minorHAnsi"/>
                <w:noProof/>
                <w:webHidden/>
                <w:sz w:val="24"/>
                <w:szCs w:val="24"/>
              </w:rPr>
              <w:fldChar w:fldCharType="end"/>
            </w:r>
          </w:hyperlink>
        </w:p>
        <w:p w14:paraId="55AE2627" w14:textId="2AC6A0FD"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49" w:history="1">
            <w:r w:rsidRPr="00605D4F">
              <w:rPr>
                <w:rStyle w:val="Hyperlink"/>
                <w:rFonts w:asciiTheme="minorHAnsi" w:hAnsiTheme="minorHAnsi" w:cstheme="minorHAnsi"/>
                <w:noProof/>
                <w:sz w:val="24"/>
                <w:szCs w:val="24"/>
              </w:rPr>
              <w:t>Rozdział 18 Pewność łaski i zbawienia</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_Toc205804749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24</w:t>
            </w:r>
            <w:r w:rsidRPr="00605D4F">
              <w:rPr>
                <w:rFonts w:asciiTheme="minorHAnsi" w:hAnsiTheme="minorHAnsi" w:cstheme="minorHAnsi"/>
                <w:noProof/>
                <w:webHidden/>
                <w:sz w:val="24"/>
                <w:szCs w:val="24"/>
              </w:rPr>
              <w:fldChar w:fldCharType="end"/>
            </w:r>
          </w:hyperlink>
        </w:p>
        <w:p w14:paraId="14FA839B" w14:textId="1BAF1BD1"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50" w:history="1">
            <w:r w:rsidRPr="00605D4F">
              <w:rPr>
                <w:rStyle w:val="Hyperlink"/>
                <w:rFonts w:asciiTheme="minorHAnsi" w:hAnsiTheme="minorHAnsi" w:cstheme="minorHAnsi"/>
                <w:noProof/>
                <w:sz w:val="24"/>
                <w:szCs w:val="24"/>
              </w:rPr>
              <w:t>Rozdział 19 Prawo Boże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_Toc205804750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25</w:t>
            </w:r>
            <w:r w:rsidRPr="00605D4F">
              <w:rPr>
                <w:rFonts w:asciiTheme="minorHAnsi" w:hAnsiTheme="minorHAnsi" w:cstheme="minorHAnsi"/>
                <w:noProof/>
                <w:webHidden/>
                <w:sz w:val="24"/>
                <w:szCs w:val="24"/>
              </w:rPr>
              <w:fldChar w:fldCharType="end"/>
            </w:r>
          </w:hyperlink>
        </w:p>
        <w:p w14:paraId="69979830" w14:textId="2F3FB72E"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51" w:history="1">
            <w:r w:rsidRPr="00605D4F">
              <w:rPr>
                <w:rStyle w:val="Hyperlink"/>
                <w:rFonts w:asciiTheme="minorHAnsi" w:hAnsiTheme="minorHAnsi" w:cstheme="minorHAnsi"/>
                <w:noProof/>
                <w:sz w:val="24"/>
                <w:szCs w:val="24"/>
              </w:rPr>
              <w:t>Rozdział 20 Wolność chrześcijańska i wolność sumienia</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_Toc205804751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26</w:t>
            </w:r>
            <w:r w:rsidRPr="00605D4F">
              <w:rPr>
                <w:rFonts w:asciiTheme="minorHAnsi" w:hAnsiTheme="minorHAnsi" w:cstheme="minorHAnsi"/>
                <w:noProof/>
                <w:webHidden/>
                <w:sz w:val="24"/>
                <w:szCs w:val="24"/>
              </w:rPr>
              <w:fldChar w:fldCharType="end"/>
            </w:r>
          </w:hyperlink>
        </w:p>
        <w:p w14:paraId="77B66331" w14:textId="0ACC1199"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52" w:history="1">
            <w:r w:rsidRPr="00605D4F">
              <w:rPr>
                <w:rStyle w:val="Hyperlink"/>
                <w:rFonts w:asciiTheme="minorHAnsi" w:hAnsiTheme="minorHAnsi" w:cstheme="minorHAnsi"/>
                <w:noProof/>
                <w:sz w:val="24"/>
                <w:szCs w:val="24"/>
              </w:rPr>
              <w:t>Rozdział 21 Nabożeństwo i dzień Pański</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_Toc205804752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27</w:t>
            </w:r>
            <w:r w:rsidRPr="00605D4F">
              <w:rPr>
                <w:rFonts w:asciiTheme="minorHAnsi" w:hAnsiTheme="minorHAnsi" w:cstheme="minorHAnsi"/>
                <w:noProof/>
                <w:webHidden/>
                <w:sz w:val="24"/>
                <w:szCs w:val="24"/>
              </w:rPr>
              <w:fldChar w:fldCharType="end"/>
            </w:r>
          </w:hyperlink>
        </w:p>
        <w:p w14:paraId="2B085560" w14:textId="12EF0426"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53" w:history="1">
            <w:r w:rsidRPr="00605D4F">
              <w:rPr>
                <w:rStyle w:val="Hyperlink"/>
                <w:rFonts w:asciiTheme="minorHAnsi" w:hAnsiTheme="minorHAnsi" w:cstheme="minorHAnsi"/>
                <w:noProof/>
                <w:sz w:val="24"/>
                <w:szCs w:val="24"/>
              </w:rPr>
              <w:t>Rozdział 22 Przysięgi i ślubowania zgodnie z Bożym Prawem</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_Toc205804753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28</w:t>
            </w:r>
            <w:r w:rsidRPr="00605D4F">
              <w:rPr>
                <w:rFonts w:asciiTheme="minorHAnsi" w:hAnsiTheme="minorHAnsi" w:cstheme="minorHAnsi"/>
                <w:noProof/>
                <w:webHidden/>
                <w:sz w:val="24"/>
                <w:szCs w:val="24"/>
              </w:rPr>
              <w:fldChar w:fldCharType="end"/>
            </w:r>
          </w:hyperlink>
        </w:p>
        <w:p w14:paraId="79C0000A" w14:textId="7E5C2E8E"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54" w:history="1">
            <w:r w:rsidRPr="00605D4F">
              <w:rPr>
                <w:rStyle w:val="Hyperlink"/>
                <w:rFonts w:asciiTheme="minorHAnsi" w:hAnsiTheme="minorHAnsi" w:cstheme="minorHAnsi"/>
                <w:noProof/>
                <w:sz w:val="24"/>
                <w:szCs w:val="24"/>
              </w:rPr>
              <w:t>Rozdział 23 Władze państwowe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_Toc205804754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28</w:t>
            </w:r>
            <w:r w:rsidRPr="00605D4F">
              <w:rPr>
                <w:rFonts w:asciiTheme="minorHAnsi" w:hAnsiTheme="minorHAnsi" w:cstheme="minorHAnsi"/>
                <w:noProof/>
                <w:webHidden/>
                <w:sz w:val="24"/>
                <w:szCs w:val="24"/>
              </w:rPr>
              <w:fldChar w:fldCharType="end"/>
            </w:r>
          </w:hyperlink>
        </w:p>
        <w:p w14:paraId="55CE7A5D" w14:textId="20C19FB0"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55" w:history="1">
            <w:r w:rsidRPr="00605D4F">
              <w:rPr>
                <w:rStyle w:val="Hyperlink"/>
                <w:rFonts w:asciiTheme="minorHAnsi" w:hAnsiTheme="minorHAnsi" w:cstheme="minorHAnsi"/>
                <w:noProof/>
                <w:sz w:val="24"/>
                <w:szCs w:val="24"/>
              </w:rPr>
              <w:t>Rozdział 24 Małżeństwo</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_Toc205804755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29</w:t>
            </w:r>
            <w:r w:rsidRPr="00605D4F">
              <w:rPr>
                <w:rFonts w:asciiTheme="minorHAnsi" w:hAnsiTheme="minorHAnsi" w:cstheme="minorHAnsi"/>
                <w:noProof/>
                <w:webHidden/>
                <w:sz w:val="24"/>
                <w:szCs w:val="24"/>
              </w:rPr>
              <w:fldChar w:fldCharType="end"/>
            </w:r>
          </w:hyperlink>
        </w:p>
        <w:p w14:paraId="6D393001" w14:textId="12B9F8F7"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56" w:history="1">
            <w:r w:rsidRPr="00605D4F">
              <w:rPr>
                <w:rStyle w:val="Hyperlink"/>
                <w:rFonts w:asciiTheme="minorHAnsi" w:hAnsiTheme="minorHAnsi" w:cstheme="minorHAnsi"/>
                <w:noProof/>
                <w:sz w:val="24"/>
                <w:szCs w:val="24"/>
              </w:rPr>
              <w:t>Rozdział 25 Kościół</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_Toc205804756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29</w:t>
            </w:r>
            <w:r w:rsidRPr="00605D4F">
              <w:rPr>
                <w:rFonts w:asciiTheme="minorHAnsi" w:hAnsiTheme="minorHAnsi" w:cstheme="minorHAnsi"/>
                <w:noProof/>
                <w:webHidden/>
                <w:sz w:val="24"/>
                <w:szCs w:val="24"/>
              </w:rPr>
              <w:fldChar w:fldCharType="end"/>
            </w:r>
          </w:hyperlink>
        </w:p>
        <w:p w14:paraId="45F3779F" w14:textId="65A65335"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57" w:history="1">
            <w:r w:rsidRPr="00605D4F">
              <w:rPr>
                <w:rStyle w:val="Hyperlink"/>
                <w:rFonts w:asciiTheme="minorHAnsi" w:hAnsiTheme="minorHAnsi" w:cstheme="minorHAnsi"/>
                <w:noProof/>
                <w:sz w:val="24"/>
                <w:szCs w:val="24"/>
              </w:rPr>
              <w:t>Rozdział 26 Społeczność Świętych</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_Toc205804757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30</w:t>
            </w:r>
            <w:r w:rsidRPr="00605D4F">
              <w:rPr>
                <w:rFonts w:asciiTheme="minorHAnsi" w:hAnsiTheme="minorHAnsi" w:cstheme="minorHAnsi"/>
                <w:noProof/>
                <w:webHidden/>
                <w:sz w:val="24"/>
                <w:szCs w:val="24"/>
              </w:rPr>
              <w:fldChar w:fldCharType="end"/>
            </w:r>
          </w:hyperlink>
        </w:p>
        <w:p w14:paraId="2840DFE9" w14:textId="13D443E5"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58" w:history="1">
            <w:r w:rsidRPr="00605D4F">
              <w:rPr>
                <w:rStyle w:val="Hyperlink"/>
                <w:rFonts w:asciiTheme="minorHAnsi" w:hAnsiTheme="minorHAnsi" w:cstheme="minorHAnsi"/>
                <w:noProof/>
                <w:sz w:val="24"/>
                <w:szCs w:val="24"/>
              </w:rPr>
              <w:t>Rozdział 27 Sakramenty</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_Toc205804758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30</w:t>
            </w:r>
            <w:r w:rsidRPr="00605D4F">
              <w:rPr>
                <w:rFonts w:asciiTheme="minorHAnsi" w:hAnsiTheme="minorHAnsi" w:cstheme="minorHAnsi"/>
                <w:noProof/>
                <w:webHidden/>
                <w:sz w:val="24"/>
                <w:szCs w:val="24"/>
              </w:rPr>
              <w:fldChar w:fldCharType="end"/>
            </w:r>
          </w:hyperlink>
        </w:p>
        <w:p w14:paraId="5BDABC9E" w14:textId="3E00321B"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59" w:history="1">
            <w:r w:rsidRPr="00605D4F">
              <w:rPr>
                <w:rStyle w:val="Hyperlink"/>
                <w:rFonts w:asciiTheme="minorHAnsi" w:hAnsiTheme="minorHAnsi" w:cstheme="minorHAnsi"/>
                <w:noProof/>
                <w:sz w:val="24"/>
                <w:szCs w:val="24"/>
              </w:rPr>
              <w:t>Rozdział 28 Chrzest</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_Toc205804759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31</w:t>
            </w:r>
            <w:r w:rsidRPr="00605D4F">
              <w:rPr>
                <w:rFonts w:asciiTheme="minorHAnsi" w:hAnsiTheme="minorHAnsi" w:cstheme="minorHAnsi"/>
                <w:noProof/>
                <w:webHidden/>
                <w:sz w:val="24"/>
                <w:szCs w:val="24"/>
              </w:rPr>
              <w:fldChar w:fldCharType="end"/>
            </w:r>
          </w:hyperlink>
        </w:p>
        <w:p w14:paraId="7182E478" w14:textId="148BB724"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60" w:history="1">
            <w:r w:rsidRPr="00605D4F">
              <w:rPr>
                <w:rStyle w:val="Hyperlink"/>
                <w:rFonts w:asciiTheme="minorHAnsi" w:hAnsiTheme="minorHAnsi" w:cstheme="minorHAnsi"/>
                <w:noProof/>
                <w:sz w:val="24"/>
                <w:szCs w:val="24"/>
              </w:rPr>
              <w:t>Rozdział 29 O Wieczerzy Pańskiej</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_Toc205804760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31</w:t>
            </w:r>
            <w:r w:rsidRPr="00605D4F">
              <w:rPr>
                <w:rFonts w:asciiTheme="minorHAnsi" w:hAnsiTheme="minorHAnsi" w:cstheme="minorHAnsi"/>
                <w:noProof/>
                <w:webHidden/>
                <w:sz w:val="24"/>
                <w:szCs w:val="24"/>
              </w:rPr>
              <w:fldChar w:fldCharType="end"/>
            </w:r>
          </w:hyperlink>
        </w:p>
        <w:p w14:paraId="4583BF16" w14:textId="73E9BF89" w:rsidR="00605D4F" w:rsidRPr="00605D4F" w:rsidRDefault="00605D4F">
          <w:pPr>
            <w:pStyle w:val="TOC2"/>
            <w:tabs>
              <w:tab w:val="right" w:leader="dot" w:pos="9062"/>
            </w:tabs>
            <w:rPr>
              <w:rFonts w:asciiTheme="minorHAnsi" w:eastAsiaTheme="minorEastAsia" w:hAnsiTheme="minorHAnsi" w:cstheme="minorHAnsi"/>
              <w:noProof/>
              <w:kern w:val="2"/>
              <w:sz w:val="24"/>
              <w:szCs w:val="24"/>
              <w:lang w:val="nb-NO" w:eastAsia="nb-NO"/>
              <w14:ligatures w14:val="standardContextual"/>
            </w:rPr>
          </w:pPr>
          <w:hyperlink w:anchor="_Toc205804761" w:history="1">
            <w:r w:rsidRPr="00605D4F">
              <w:rPr>
                <w:rStyle w:val="Hyperlink"/>
                <w:rFonts w:asciiTheme="minorHAnsi" w:hAnsiTheme="minorHAnsi" w:cstheme="minorHAnsi"/>
                <w:noProof/>
                <w:sz w:val="24"/>
                <w:szCs w:val="24"/>
              </w:rPr>
              <w:t>Rozdział 30 Kary kościelne</w:t>
            </w:r>
            <w:r w:rsidRPr="00605D4F">
              <w:rPr>
                <w:rFonts w:asciiTheme="minorHAnsi" w:hAnsiTheme="minorHAnsi" w:cstheme="minorHAnsi"/>
                <w:noProof/>
                <w:webHidden/>
                <w:sz w:val="24"/>
                <w:szCs w:val="24"/>
              </w:rPr>
              <w:tab/>
            </w:r>
            <w:r w:rsidRPr="00605D4F">
              <w:rPr>
                <w:rFonts w:asciiTheme="minorHAnsi" w:hAnsiTheme="minorHAnsi" w:cstheme="minorHAnsi"/>
                <w:noProof/>
                <w:webHidden/>
                <w:sz w:val="24"/>
                <w:szCs w:val="24"/>
              </w:rPr>
              <w:fldChar w:fldCharType="begin"/>
            </w:r>
            <w:r w:rsidRPr="00605D4F">
              <w:rPr>
                <w:rFonts w:asciiTheme="minorHAnsi" w:hAnsiTheme="minorHAnsi" w:cstheme="minorHAnsi"/>
                <w:noProof/>
                <w:webHidden/>
                <w:sz w:val="24"/>
                <w:szCs w:val="24"/>
              </w:rPr>
              <w:instrText xml:space="preserve"> PAGEREF _Toc205804761 \h </w:instrText>
            </w:r>
            <w:r w:rsidRPr="00605D4F">
              <w:rPr>
                <w:rFonts w:asciiTheme="minorHAnsi" w:hAnsiTheme="minorHAnsi" w:cstheme="minorHAnsi"/>
                <w:noProof/>
                <w:webHidden/>
                <w:sz w:val="24"/>
                <w:szCs w:val="24"/>
              </w:rPr>
            </w:r>
            <w:r w:rsidRPr="00605D4F">
              <w:rPr>
                <w:rFonts w:asciiTheme="minorHAnsi" w:hAnsiTheme="minorHAnsi" w:cstheme="minorHAnsi"/>
                <w:noProof/>
                <w:webHidden/>
                <w:sz w:val="24"/>
                <w:szCs w:val="24"/>
              </w:rPr>
              <w:fldChar w:fldCharType="separate"/>
            </w:r>
            <w:r w:rsidR="00044019">
              <w:rPr>
                <w:rFonts w:asciiTheme="minorHAnsi" w:hAnsiTheme="minorHAnsi" w:cstheme="minorHAnsi"/>
                <w:noProof/>
                <w:webHidden/>
                <w:sz w:val="24"/>
                <w:szCs w:val="24"/>
              </w:rPr>
              <w:t>32</w:t>
            </w:r>
            <w:r w:rsidRPr="00605D4F">
              <w:rPr>
                <w:rFonts w:asciiTheme="minorHAnsi" w:hAnsiTheme="minorHAnsi" w:cstheme="minorHAnsi"/>
                <w:noProof/>
                <w:webHidden/>
                <w:sz w:val="24"/>
                <w:szCs w:val="24"/>
              </w:rPr>
              <w:fldChar w:fldCharType="end"/>
            </w:r>
          </w:hyperlink>
        </w:p>
        <w:p w14:paraId="6A46939E" w14:textId="04DD50D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62" w:history="1">
            <w:r w:rsidRPr="00B53D21">
              <w:rPr>
                <w:rStyle w:val="Hyperlink"/>
                <w:noProof/>
              </w:rPr>
              <w:t>Rozdział 31 Synody i sobory</w:t>
            </w:r>
            <w:r>
              <w:rPr>
                <w:noProof/>
                <w:webHidden/>
              </w:rPr>
              <w:tab/>
            </w:r>
            <w:r>
              <w:rPr>
                <w:noProof/>
                <w:webHidden/>
              </w:rPr>
              <w:fldChar w:fldCharType="begin"/>
            </w:r>
            <w:r>
              <w:rPr>
                <w:noProof/>
                <w:webHidden/>
              </w:rPr>
              <w:instrText xml:space="preserve"> PAGEREF _Toc205804762 \h </w:instrText>
            </w:r>
            <w:r>
              <w:rPr>
                <w:noProof/>
                <w:webHidden/>
              </w:rPr>
            </w:r>
            <w:r>
              <w:rPr>
                <w:noProof/>
                <w:webHidden/>
              </w:rPr>
              <w:fldChar w:fldCharType="separate"/>
            </w:r>
            <w:r w:rsidR="00044019">
              <w:rPr>
                <w:noProof/>
                <w:webHidden/>
              </w:rPr>
              <w:t>33</w:t>
            </w:r>
            <w:r>
              <w:rPr>
                <w:noProof/>
                <w:webHidden/>
              </w:rPr>
              <w:fldChar w:fldCharType="end"/>
            </w:r>
          </w:hyperlink>
        </w:p>
        <w:p w14:paraId="309A126E" w14:textId="789ACA9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63" w:history="1">
            <w:r w:rsidRPr="00B53D21">
              <w:rPr>
                <w:rStyle w:val="Hyperlink"/>
                <w:noProof/>
              </w:rPr>
              <w:t>Rozdział 32 Stan człowieka po śmierci i zmartwychwstanie umarłych</w:t>
            </w:r>
            <w:r>
              <w:rPr>
                <w:noProof/>
                <w:webHidden/>
              </w:rPr>
              <w:tab/>
            </w:r>
            <w:r>
              <w:rPr>
                <w:noProof/>
                <w:webHidden/>
              </w:rPr>
              <w:fldChar w:fldCharType="begin"/>
            </w:r>
            <w:r>
              <w:rPr>
                <w:noProof/>
                <w:webHidden/>
              </w:rPr>
              <w:instrText xml:space="preserve"> PAGEREF _Toc205804763 \h </w:instrText>
            </w:r>
            <w:r>
              <w:rPr>
                <w:noProof/>
                <w:webHidden/>
              </w:rPr>
            </w:r>
            <w:r>
              <w:rPr>
                <w:noProof/>
                <w:webHidden/>
              </w:rPr>
              <w:fldChar w:fldCharType="separate"/>
            </w:r>
            <w:r w:rsidR="00044019">
              <w:rPr>
                <w:noProof/>
                <w:webHidden/>
              </w:rPr>
              <w:t>33</w:t>
            </w:r>
            <w:r>
              <w:rPr>
                <w:noProof/>
                <w:webHidden/>
              </w:rPr>
              <w:fldChar w:fldCharType="end"/>
            </w:r>
          </w:hyperlink>
        </w:p>
        <w:p w14:paraId="21C1CD5F" w14:textId="5605AE5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64" w:history="1">
            <w:r w:rsidRPr="00B53D21">
              <w:rPr>
                <w:rStyle w:val="Hyperlink"/>
                <w:noProof/>
              </w:rPr>
              <w:t>Rozdział 33 O sądzie ostatecznym</w:t>
            </w:r>
            <w:r>
              <w:rPr>
                <w:noProof/>
                <w:webHidden/>
              </w:rPr>
              <w:tab/>
            </w:r>
            <w:r>
              <w:rPr>
                <w:noProof/>
                <w:webHidden/>
              </w:rPr>
              <w:fldChar w:fldCharType="begin"/>
            </w:r>
            <w:r>
              <w:rPr>
                <w:noProof/>
                <w:webHidden/>
              </w:rPr>
              <w:instrText xml:space="preserve"> PAGEREF _Toc205804764 \h </w:instrText>
            </w:r>
            <w:r>
              <w:rPr>
                <w:noProof/>
                <w:webHidden/>
              </w:rPr>
            </w:r>
            <w:r>
              <w:rPr>
                <w:noProof/>
                <w:webHidden/>
              </w:rPr>
              <w:fldChar w:fldCharType="separate"/>
            </w:r>
            <w:r w:rsidR="00044019">
              <w:rPr>
                <w:noProof/>
                <w:webHidden/>
              </w:rPr>
              <w:t>34</w:t>
            </w:r>
            <w:r>
              <w:rPr>
                <w:noProof/>
                <w:webHidden/>
              </w:rPr>
              <w:fldChar w:fldCharType="end"/>
            </w:r>
          </w:hyperlink>
        </w:p>
        <w:p w14:paraId="22F06CF6" w14:textId="55884599" w:rsidR="00605D4F" w:rsidRPr="0085346A" w:rsidRDefault="00605D4F">
          <w:pPr>
            <w:pStyle w:val="TOC1"/>
            <w:tabs>
              <w:tab w:val="right" w:leader="dot" w:pos="9062"/>
            </w:tabs>
            <w:rPr>
              <w:rFonts w:asciiTheme="minorHAnsi" w:eastAsiaTheme="minorEastAsia" w:hAnsiTheme="minorHAnsi" w:cstheme="minorBidi"/>
              <w:b/>
              <w:bCs/>
              <w:noProof/>
              <w:kern w:val="2"/>
              <w:sz w:val="24"/>
              <w:szCs w:val="24"/>
              <w:lang w:val="nb-NO" w:eastAsia="nb-NO"/>
              <w14:ligatures w14:val="standardContextual"/>
            </w:rPr>
          </w:pPr>
          <w:hyperlink w:anchor="_Toc205804765" w:history="1">
            <w:r w:rsidRPr="0085346A">
              <w:rPr>
                <w:rStyle w:val="Hyperlink"/>
                <w:b/>
                <w:bCs/>
                <w:noProof/>
              </w:rPr>
              <w:t>Duży Katechizm Westminsterski</w:t>
            </w:r>
            <w:r w:rsidRPr="0085346A">
              <w:rPr>
                <w:b/>
                <w:bCs/>
                <w:noProof/>
                <w:webHidden/>
              </w:rPr>
              <w:tab/>
            </w:r>
            <w:r w:rsidRPr="0085346A">
              <w:rPr>
                <w:b/>
                <w:bCs/>
                <w:noProof/>
                <w:webHidden/>
              </w:rPr>
              <w:fldChar w:fldCharType="begin"/>
            </w:r>
            <w:r w:rsidRPr="0085346A">
              <w:rPr>
                <w:b/>
                <w:bCs/>
                <w:noProof/>
                <w:webHidden/>
              </w:rPr>
              <w:instrText xml:space="preserve"> PAGEREF _Toc205804765 \h </w:instrText>
            </w:r>
            <w:r w:rsidRPr="0085346A">
              <w:rPr>
                <w:b/>
                <w:bCs/>
                <w:noProof/>
                <w:webHidden/>
              </w:rPr>
            </w:r>
            <w:r w:rsidRPr="0085346A">
              <w:rPr>
                <w:b/>
                <w:bCs/>
                <w:noProof/>
                <w:webHidden/>
              </w:rPr>
              <w:fldChar w:fldCharType="separate"/>
            </w:r>
            <w:r w:rsidR="00044019">
              <w:rPr>
                <w:b/>
                <w:bCs/>
                <w:noProof/>
                <w:webHidden/>
              </w:rPr>
              <w:t>35</w:t>
            </w:r>
            <w:r w:rsidRPr="0085346A">
              <w:rPr>
                <w:b/>
                <w:bCs/>
                <w:noProof/>
                <w:webHidden/>
              </w:rPr>
              <w:fldChar w:fldCharType="end"/>
            </w:r>
          </w:hyperlink>
        </w:p>
        <w:p w14:paraId="7C90DCB9" w14:textId="074A39B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66" w:history="1">
            <w:r w:rsidRPr="00B53D21">
              <w:rPr>
                <w:rStyle w:val="Hyperlink"/>
                <w:noProof/>
              </w:rPr>
              <w:t>Pytanie 1. Co jest najważniejszym i najwyższym celem człowieka?</w:t>
            </w:r>
            <w:r>
              <w:rPr>
                <w:noProof/>
                <w:webHidden/>
              </w:rPr>
              <w:tab/>
            </w:r>
            <w:r>
              <w:rPr>
                <w:noProof/>
                <w:webHidden/>
              </w:rPr>
              <w:fldChar w:fldCharType="begin"/>
            </w:r>
            <w:r>
              <w:rPr>
                <w:noProof/>
                <w:webHidden/>
              </w:rPr>
              <w:instrText xml:space="preserve"> PAGEREF _Toc205804766 \h </w:instrText>
            </w:r>
            <w:r>
              <w:rPr>
                <w:noProof/>
                <w:webHidden/>
              </w:rPr>
            </w:r>
            <w:r>
              <w:rPr>
                <w:noProof/>
                <w:webHidden/>
              </w:rPr>
              <w:fldChar w:fldCharType="separate"/>
            </w:r>
            <w:r w:rsidR="00044019">
              <w:rPr>
                <w:noProof/>
                <w:webHidden/>
              </w:rPr>
              <w:t>35</w:t>
            </w:r>
            <w:r>
              <w:rPr>
                <w:noProof/>
                <w:webHidden/>
              </w:rPr>
              <w:fldChar w:fldCharType="end"/>
            </w:r>
          </w:hyperlink>
        </w:p>
        <w:p w14:paraId="5C70B0B9" w14:textId="228B569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67" w:history="1">
            <w:r w:rsidRPr="00B53D21">
              <w:rPr>
                <w:rStyle w:val="Hyperlink"/>
                <w:noProof/>
              </w:rPr>
              <w:t>Pytanie 2. Skąd wiadomo, że istnieje Bóg?</w:t>
            </w:r>
            <w:r>
              <w:rPr>
                <w:noProof/>
                <w:webHidden/>
              </w:rPr>
              <w:tab/>
            </w:r>
            <w:r>
              <w:rPr>
                <w:noProof/>
                <w:webHidden/>
              </w:rPr>
              <w:fldChar w:fldCharType="begin"/>
            </w:r>
            <w:r>
              <w:rPr>
                <w:noProof/>
                <w:webHidden/>
              </w:rPr>
              <w:instrText xml:space="preserve"> PAGEREF _Toc205804767 \h </w:instrText>
            </w:r>
            <w:r>
              <w:rPr>
                <w:noProof/>
                <w:webHidden/>
              </w:rPr>
            </w:r>
            <w:r>
              <w:rPr>
                <w:noProof/>
                <w:webHidden/>
              </w:rPr>
              <w:fldChar w:fldCharType="separate"/>
            </w:r>
            <w:r w:rsidR="00044019">
              <w:rPr>
                <w:noProof/>
                <w:webHidden/>
              </w:rPr>
              <w:t>35</w:t>
            </w:r>
            <w:r>
              <w:rPr>
                <w:noProof/>
                <w:webHidden/>
              </w:rPr>
              <w:fldChar w:fldCharType="end"/>
            </w:r>
          </w:hyperlink>
        </w:p>
        <w:p w14:paraId="6A388B70" w14:textId="4EFA9D7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68" w:history="1">
            <w:r w:rsidRPr="00B53D21">
              <w:rPr>
                <w:rStyle w:val="Hyperlink"/>
                <w:noProof/>
              </w:rPr>
              <w:t>Pytanie 3. Co jest Słowem Bożym?</w:t>
            </w:r>
            <w:r>
              <w:rPr>
                <w:noProof/>
                <w:webHidden/>
              </w:rPr>
              <w:tab/>
            </w:r>
            <w:r>
              <w:rPr>
                <w:noProof/>
                <w:webHidden/>
              </w:rPr>
              <w:fldChar w:fldCharType="begin"/>
            </w:r>
            <w:r>
              <w:rPr>
                <w:noProof/>
                <w:webHidden/>
              </w:rPr>
              <w:instrText xml:space="preserve"> PAGEREF _Toc205804768 \h </w:instrText>
            </w:r>
            <w:r>
              <w:rPr>
                <w:noProof/>
                <w:webHidden/>
              </w:rPr>
            </w:r>
            <w:r>
              <w:rPr>
                <w:noProof/>
                <w:webHidden/>
              </w:rPr>
              <w:fldChar w:fldCharType="separate"/>
            </w:r>
            <w:r w:rsidR="00044019">
              <w:rPr>
                <w:noProof/>
                <w:webHidden/>
              </w:rPr>
              <w:t>35</w:t>
            </w:r>
            <w:r>
              <w:rPr>
                <w:noProof/>
                <w:webHidden/>
              </w:rPr>
              <w:fldChar w:fldCharType="end"/>
            </w:r>
          </w:hyperlink>
        </w:p>
        <w:p w14:paraId="164A268D" w14:textId="0C170CB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69" w:history="1">
            <w:r w:rsidRPr="00B53D21">
              <w:rPr>
                <w:rStyle w:val="Hyperlink"/>
                <w:noProof/>
              </w:rPr>
              <w:t>Pytanie 4. Skąd wiadomo, że Pisma Święte są Słowem Bożym?</w:t>
            </w:r>
            <w:r>
              <w:rPr>
                <w:noProof/>
                <w:webHidden/>
              </w:rPr>
              <w:tab/>
            </w:r>
            <w:r>
              <w:rPr>
                <w:noProof/>
                <w:webHidden/>
              </w:rPr>
              <w:fldChar w:fldCharType="begin"/>
            </w:r>
            <w:r>
              <w:rPr>
                <w:noProof/>
                <w:webHidden/>
              </w:rPr>
              <w:instrText xml:space="preserve"> PAGEREF _Toc205804769 \h </w:instrText>
            </w:r>
            <w:r>
              <w:rPr>
                <w:noProof/>
                <w:webHidden/>
              </w:rPr>
            </w:r>
            <w:r>
              <w:rPr>
                <w:noProof/>
                <w:webHidden/>
              </w:rPr>
              <w:fldChar w:fldCharType="separate"/>
            </w:r>
            <w:r w:rsidR="00044019">
              <w:rPr>
                <w:noProof/>
                <w:webHidden/>
              </w:rPr>
              <w:t>35</w:t>
            </w:r>
            <w:r>
              <w:rPr>
                <w:noProof/>
                <w:webHidden/>
              </w:rPr>
              <w:fldChar w:fldCharType="end"/>
            </w:r>
          </w:hyperlink>
        </w:p>
        <w:p w14:paraId="35B5A10D" w14:textId="03F47FD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70" w:history="1">
            <w:r w:rsidRPr="00B53D21">
              <w:rPr>
                <w:rStyle w:val="Hyperlink"/>
                <w:noProof/>
              </w:rPr>
              <w:t>Pytanie 5. Czego przede wszystkim uczą Pisma?</w:t>
            </w:r>
            <w:r>
              <w:rPr>
                <w:noProof/>
                <w:webHidden/>
              </w:rPr>
              <w:tab/>
            </w:r>
            <w:r>
              <w:rPr>
                <w:noProof/>
                <w:webHidden/>
              </w:rPr>
              <w:fldChar w:fldCharType="begin"/>
            </w:r>
            <w:r>
              <w:rPr>
                <w:noProof/>
                <w:webHidden/>
              </w:rPr>
              <w:instrText xml:space="preserve"> PAGEREF _Toc205804770 \h </w:instrText>
            </w:r>
            <w:r>
              <w:rPr>
                <w:noProof/>
                <w:webHidden/>
              </w:rPr>
            </w:r>
            <w:r>
              <w:rPr>
                <w:noProof/>
                <w:webHidden/>
              </w:rPr>
              <w:fldChar w:fldCharType="separate"/>
            </w:r>
            <w:r w:rsidR="00044019">
              <w:rPr>
                <w:noProof/>
                <w:webHidden/>
              </w:rPr>
              <w:t>35</w:t>
            </w:r>
            <w:r>
              <w:rPr>
                <w:noProof/>
                <w:webHidden/>
              </w:rPr>
              <w:fldChar w:fldCharType="end"/>
            </w:r>
          </w:hyperlink>
        </w:p>
        <w:p w14:paraId="13F0418C" w14:textId="1EC77CA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71" w:history="1">
            <w:r w:rsidRPr="00B53D21">
              <w:rPr>
                <w:rStyle w:val="Hyperlink"/>
                <w:noProof/>
              </w:rPr>
              <w:t>Pytanie 6. Co Pisma objawiają o Bogu?</w:t>
            </w:r>
            <w:r>
              <w:rPr>
                <w:noProof/>
                <w:webHidden/>
              </w:rPr>
              <w:tab/>
            </w:r>
            <w:r>
              <w:rPr>
                <w:noProof/>
                <w:webHidden/>
              </w:rPr>
              <w:fldChar w:fldCharType="begin"/>
            </w:r>
            <w:r>
              <w:rPr>
                <w:noProof/>
                <w:webHidden/>
              </w:rPr>
              <w:instrText xml:space="preserve"> PAGEREF _Toc205804771 \h </w:instrText>
            </w:r>
            <w:r>
              <w:rPr>
                <w:noProof/>
                <w:webHidden/>
              </w:rPr>
            </w:r>
            <w:r>
              <w:rPr>
                <w:noProof/>
                <w:webHidden/>
              </w:rPr>
              <w:fldChar w:fldCharType="separate"/>
            </w:r>
            <w:r w:rsidR="00044019">
              <w:rPr>
                <w:noProof/>
                <w:webHidden/>
              </w:rPr>
              <w:t>35</w:t>
            </w:r>
            <w:r>
              <w:rPr>
                <w:noProof/>
                <w:webHidden/>
              </w:rPr>
              <w:fldChar w:fldCharType="end"/>
            </w:r>
          </w:hyperlink>
        </w:p>
        <w:p w14:paraId="030F58D4" w14:textId="635320F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72" w:history="1">
            <w:r w:rsidRPr="00B53D21">
              <w:rPr>
                <w:rStyle w:val="Hyperlink"/>
                <w:noProof/>
              </w:rPr>
              <w:t>Pytanie 7. Kim jest Bóg?</w:t>
            </w:r>
            <w:r>
              <w:rPr>
                <w:noProof/>
                <w:webHidden/>
              </w:rPr>
              <w:tab/>
            </w:r>
            <w:r>
              <w:rPr>
                <w:noProof/>
                <w:webHidden/>
              </w:rPr>
              <w:fldChar w:fldCharType="begin"/>
            </w:r>
            <w:r>
              <w:rPr>
                <w:noProof/>
                <w:webHidden/>
              </w:rPr>
              <w:instrText xml:space="preserve"> PAGEREF _Toc205804772 \h </w:instrText>
            </w:r>
            <w:r>
              <w:rPr>
                <w:noProof/>
                <w:webHidden/>
              </w:rPr>
            </w:r>
            <w:r>
              <w:rPr>
                <w:noProof/>
                <w:webHidden/>
              </w:rPr>
              <w:fldChar w:fldCharType="separate"/>
            </w:r>
            <w:r w:rsidR="00044019">
              <w:rPr>
                <w:noProof/>
                <w:webHidden/>
              </w:rPr>
              <w:t>35</w:t>
            </w:r>
            <w:r>
              <w:rPr>
                <w:noProof/>
                <w:webHidden/>
              </w:rPr>
              <w:fldChar w:fldCharType="end"/>
            </w:r>
          </w:hyperlink>
        </w:p>
        <w:p w14:paraId="7ECF5CA2" w14:textId="7626E60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73" w:history="1">
            <w:r w:rsidRPr="00B53D21">
              <w:rPr>
                <w:rStyle w:val="Hyperlink"/>
                <w:noProof/>
              </w:rPr>
              <w:t>Pytanie 8. Czy jest więcej niż jeden Bóg?</w:t>
            </w:r>
            <w:r>
              <w:rPr>
                <w:noProof/>
                <w:webHidden/>
              </w:rPr>
              <w:tab/>
            </w:r>
            <w:r>
              <w:rPr>
                <w:noProof/>
                <w:webHidden/>
              </w:rPr>
              <w:fldChar w:fldCharType="begin"/>
            </w:r>
            <w:r>
              <w:rPr>
                <w:noProof/>
                <w:webHidden/>
              </w:rPr>
              <w:instrText xml:space="preserve"> PAGEREF _Toc205804773 \h </w:instrText>
            </w:r>
            <w:r>
              <w:rPr>
                <w:noProof/>
                <w:webHidden/>
              </w:rPr>
            </w:r>
            <w:r>
              <w:rPr>
                <w:noProof/>
                <w:webHidden/>
              </w:rPr>
              <w:fldChar w:fldCharType="separate"/>
            </w:r>
            <w:r w:rsidR="00044019">
              <w:rPr>
                <w:noProof/>
                <w:webHidden/>
              </w:rPr>
              <w:t>35</w:t>
            </w:r>
            <w:r>
              <w:rPr>
                <w:noProof/>
                <w:webHidden/>
              </w:rPr>
              <w:fldChar w:fldCharType="end"/>
            </w:r>
          </w:hyperlink>
        </w:p>
        <w:p w14:paraId="7421A5B7" w14:textId="2ADD70E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74" w:history="1">
            <w:r w:rsidRPr="00B53D21">
              <w:rPr>
                <w:rStyle w:val="Hyperlink"/>
                <w:noProof/>
              </w:rPr>
              <w:t>Pytanie 9. Ile jest osób Boskich?</w:t>
            </w:r>
            <w:r>
              <w:rPr>
                <w:noProof/>
                <w:webHidden/>
              </w:rPr>
              <w:tab/>
            </w:r>
            <w:r>
              <w:rPr>
                <w:noProof/>
                <w:webHidden/>
              </w:rPr>
              <w:fldChar w:fldCharType="begin"/>
            </w:r>
            <w:r>
              <w:rPr>
                <w:noProof/>
                <w:webHidden/>
              </w:rPr>
              <w:instrText xml:space="preserve"> PAGEREF _Toc205804774 \h </w:instrText>
            </w:r>
            <w:r>
              <w:rPr>
                <w:noProof/>
                <w:webHidden/>
              </w:rPr>
            </w:r>
            <w:r>
              <w:rPr>
                <w:noProof/>
                <w:webHidden/>
              </w:rPr>
              <w:fldChar w:fldCharType="separate"/>
            </w:r>
            <w:r w:rsidR="00044019">
              <w:rPr>
                <w:noProof/>
                <w:webHidden/>
              </w:rPr>
              <w:t>35</w:t>
            </w:r>
            <w:r>
              <w:rPr>
                <w:noProof/>
                <w:webHidden/>
              </w:rPr>
              <w:fldChar w:fldCharType="end"/>
            </w:r>
          </w:hyperlink>
        </w:p>
        <w:p w14:paraId="49DF5FC8" w14:textId="582F9AA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75" w:history="1">
            <w:r w:rsidRPr="00B53D21">
              <w:rPr>
                <w:rStyle w:val="Hyperlink"/>
                <w:noProof/>
              </w:rPr>
              <w:t>Pytanie 10. Jakie są osobowe właściwości trzech osób Boskich?</w:t>
            </w:r>
            <w:r>
              <w:rPr>
                <w:noProof/>
                <w:webHidden/>
              </w:rPr>
              <w:tab/>
            </w:r>
            <w:r>
              <w:rPr>
                <w:noProof/>
                <w:webHidden/>
              </w:rPr>
              <w:fldChar w:fldCharType="begin"/>
            </w:r>
            <w:r>
              <w:rPr>
                <w:noProof/>
                <w:webHidden/>
              </w:rPr>
              <w:instrText xml:space="preserve"> PAGEREF _Toc205804775 \h </w:instrText>
            </w:r>
            <w:r>
              <w:rPr>
                <w:noProof/>
                <w:webHidden/>
              </w:rPr>
            </w:r>
            <w:r>
              <w:rPr>
                <w:noProof/>
                <w:webHidden/>
              </w:rPr>
              <w:fldChar w:fldCharType="separate"/>
            </w:r>
            <w:r w:rsidR="00044019">
              <w:rPr>
                <w:noProof/>
                <w:webHidden/>
              </w:rPr>
              <w:t>35</w:t>
            </w:r>
            <w:r>
              <w:rPr>
                <w:noProof/>
                <w:webHidden/>
              </w:rPr>
              <w:fldChar w:fldCharType="end"/>
            </w:r>
          </w:hyperlink>
        </w:p>
        <w:p w14:paraId="196A50B4" w14:textId="434D784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76" w:history="1">
            <w:r w:rsidRPr="00B53D21">
              <w:rPr>
                <w:rStyle w:val="Hyperlink"/>
                <w:noProof/>
              </w:rPr>
              <w:t>Pytanie 11. Skąd wiadomo, że Syn i Duch Święty są Bogiem równym Ojcu?</w:t>
            </w:r>
            <w:r>
              <w:rPr>
                <w:noProof/>
                <w:webHidden/>
              </w:rPr>
              <w:tab/>
            </w:r>
            <w:r>
              <w:rPr>
                <w:noProof/>
                <w:webHidden/>
              </w:rPr>
              <w:fldChar w:fldCharType="begin"/>
            </w:r>
            <w:r>
              <w:rPr>
                <w:noProof/>
                <w:webHidden/>
              </w:rPr>
              <w:instrText xml:space="preserve"> PAGEREF _Toc205804776 \h </w:instrText>
            </w:r>
            <w:r>
              <w:rPr>
                <w:noProof/>
                <w:webHidden/>
              </w:rPr>
            </w:r>
            <w:r>
              <w:rPr>
                <w:noProof/>
                <w:webHidden/>
              </w:rPr>
              <w:fldChar w:fldCharType="separate"/>
            </w:r>
            <w:r w:rsidR="00044019">
              <w:rPr>
                <w:noProof/>
                <w:webHidden/>
              </w:rPr>
              <w:t>35</w:t>
            </w:r>
            <w:r>
              <w:rPr>
                <w:noProof/>
                <w:webHidden/>
              </w:rPr>
              <w:fldChar w:fldCharType="end"/>
            </w:r>
          </w:hyperlink>
        </w:p>
        <w:p w14:paraId="1EA6C316" w14:textId="7A82604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77" w:history="1">
            <w:r w:rsidRPr="00B53D21">
              <w:rPr>
                <w:rStyle w:val="Hyperlink"/>
                <w:noProof/>
              </w:rPr>
              <w:t>Pytanie 12. Czym są Boże zrządzenia?</w:t>
            </w:r>
            <w:r>
              <w:rPr>
                <w:noProof/>
                <w:webHidden/>
              </w:rPr>
              <w:tab/>
            </w:r>
            <w:r>
              <w:rPr>
                <w:noProof/>
                <w:webHidden/>
              </w:rPr>
              <w:fldChar w:fldCharType="begin"/>
            </w:r>
            <w:r>
              <w:rPr>
                <w:noProof/>
                <w:webHidden/>
              </w:rPr>
              <w:instrText xml:space="preserve"> PAGEREF _Toc205804777 \h </w:instrText>
            </w:r>
            <w:r>
              <w:rPr>
                <w:noProof/>
                <w:webHidden/>
              </w:rPr>
            </w:r>
            <w:r>
              <w:rPr>
                <w:noProof/>
                <w:webHidden/>
              </w:rPr>
              <w:fldChar w:fldCharType="separate"/>
            </w:r>
            <w:r w:rsidR="00044019">
              <w:rPr>
                <w:noProof/>
                <w:webHidden/>
              </w:rPr>
              <w:t>36</w:t>
            </w:r>
            <w:r>
              <w:rPr>
                <w:noProof/>
                <w:webHidden/>
              </w:rPr>
              <w:fldChar w:fldCharType="end"/>
            </w:r>
          </w:hyperlink>
        </w:p>
        <w:p w14:paraId="7E96F795" w14:textId="6DC6D90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78" w:history="1">
            <w:r w:rsidRPr="00B53D21">
              <w:rPr>
                <w:rStyle w:val="Hyperlink"/>
                <w:noProof/>
              </w:rPr>
              <w:t>Pytanie 13. Co w szczególności Bóg zrządził odnośnie do aniołów i ludzi?</w:t>
            </w:r>
            <w:r>
              <w:rPr>
                <w:noProof/>
                <w:webHidden/>
              </w:rPr>
              <w:tab/>
            </w:r>
            <w:r>
              <w:rPr>
                <w:noProof/>
                <w:webHidden/>
              </w:rPr>
              <w:fldChar w:fldCharType="begin"/>
            </w:r>
            <w:r>
              <w:rPr>
                <w:noProof/>
                <w:webHidden/>
              </w:rPr>
              <w:instrText xml:space="preserve"> PAGEREF _Toc205804778 \h </w:instrText>
            </w:r>
            <w:r>
              <w:rPr>
                <w:noProof/>
                <w:webHidden/>
              </w:rPr>
            </w:r>
            <w:r>
              <w:rPr>
                <w:noProof/>
                <w:webHidden/>
              </w:rPr>
              <w:fldChar w:fldCharType="separate"/>
            </w:r>
            <w:r w:rsidR="00044019">
              <w:rPr>
                <w:noProof/>
                <w:webHidden/>
              </w:rPr>
              <w:t>36</w:t>
            </w:r>
            <w:r>
              <w:rPr>
                <w:noProof/>
                <w:webHidden/>
              </w:rPr>
              <w:fldChar w:fldCharType="end"/>
            </w:r>
          </w:hyperlink>
        </w:p>
        <w:p w14:paraId="00A5121C" w14:textId="3E99B1E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79" w:history="1">
            <w:r w:rsidRPr="00B53D21">
              <w:rPr>
                <w:rStyle w:val="Hyperlink"/>
                <w:noProof/>
              </w:rPr>
              <w:t>Pytanie 14. Jak Bóg wykonuje swoje zrządzenia?</w:t>
            </w:r>
            <w:r>
              <w:rPr>
                <w:noProof/>
                <w:webHidden/>
              </w:rPr>
              <w:tab/>
            </w:r>
            <w:r>
              <w:rPr>
                <w:noProof/>
                <w:webHidden/>
              </w:rPr>
              <w:fldChar w:fldCharType="begin"/>
            </w:r>
            <w:r>
              <w:rPr>
                <w:noProof/>
                <w:webHidden/>
              </w:rPr>
              <w:instrText xml:space="preserve"> PAGEREF _Toc205804779 \h </w:instrText>
            </w:r>
            <w:r>
              <w:rPr>
                <w:noProof/>
                <w:webHidden/>
              </w:rPr>
            </w:r>
            <w:r>
              <w:rPr>
                <w:noProof/>
                <w:webHidden/>
              </w:rPr>
              <w:fldChar w:fldCharType="separate"/>
            </w:r>
            <w:r w:rsidR="00044019">
              <w:rPr>
                <w:noProof/>
                <w:webHidden/>
              </w:rPr>
              <w:t>36</w:t>
            </w:r>
            <w:r>
              <w:rPr>
                <w:noProof/>
                <w:webHidden/>
              </w:rPr>
              <w:fldChar w:fldCharType="end"/>
            </w:r>
          </w:hyperlink>
        </w:p>
        <w:p w14:paraId="57B45CC4" w14:textId="1AF0E90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80" w:history="1">
            <w:r w:rsidRPr="00B53D21">
              <w:rPr>
                <w:rStyle w:val="Hyperlink"/>
                <w:noProof/>
              </w:rPr>
              <w:t>Pytanie 15. Czym jest dzieło stworzenia?</w:t>
            </w:r>
            <w:r>
              <w:rPr>
                <w:noProof/>
                <w:webHidden/>
              </w:rPr>
              <w:tab/>
            </w:r>
            <w:r>
              <w:rPr>
                <w:noProof/>
                <w:webHidden/>
              </w:rPr>
              <w:fldChar w:fldCharType="begin"/>
            </w:r>
            <w:r>
              <w:rPr>
                <w:noProof/>
                <w:webHidden/>
              </w:rPr>
              <w:instrText xml:space="preserve"> PAGEREF _Toc205804780 \h </w:instrText>
            </w:r>
            <w:r>
              <w:rPr>
                <w:noProof/>
                <w:webHidden/>
              </w:rPr>
            </w:r>
            <w:r>
              <w:rPr>
                <w:noProof/>
                <w:webHidden/>
              </w:rPr>
              <w:fldChar w:fldCharType="separate"/>
            </w:r>
            <w:r w:rsidR="00044019">
              <w:rPr>
                <w:noProof/>
                <w:webHidden/>
              </w:rPr>
              <w:t>36</w:t>
            </w:r>
            <w:r>
              <w:rPr>
                <w:noProof/>
                <w:webHidden/>
              </w:rPr>
              <w:fldChar w:fldCharType="end"/>
            </w:r>
          </w:hyperlink>
        </w:p>
        <w:p w14:paraId="3D57A591" w14:textId="7EF3109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81" w:history="1">
            <w:r w:rsidRPr="00B53D21">
              <w:rPr>
                <w:rStyle w:val="Hyperlink"/>
                <w:noProof/>
              </w:rPr>
              <w:t>Pytanie 16. Jak Bóg stworzył aniołów?</w:t>
            </w:r>
            <w:r>
              <w:rPr>
                <w:noProof/>
                <w:webHidden/>
              </w:rPr>
              <w:tab/>
            </w:r>
            <w:r>
              <w:rPr>
                <w:noProof/>
                <w:webHidden/>
              </w:rPr>
              <w:fldChar w:fldCharType="begin"/>
            </w:r>
            <w:r>
              <w:rPr>
                <w:noProof/>
                <w:webHidden/>
              </w:rPr>
              <w:instrText xml:space="preserve"> PAGEREF _Toc205804781 \h </w:instrText>
            </w:r>
            <w:r>
              <w:rPr>
                <w:noProof/>
                <w:webHidden/>
              </w:rPr>
            </w:r>
            <w:r>
              <w:rPr>
                <w:noProof/>
                <w:webHidden/>
              </w:rPr>
              <w:fldChar w:fldCharType="separate"/>
            </w:r>
            <w:r w:rsidR="00044019">
              <w:rPr>
                <w:noProof/>
                <w:webHidden/>
              </w:rPr>
              <w:t>36</w:t>
            </w:r>
            <w:r>
              <w:rPr>
                <w:noProof/>
                <w:webHidden/>
              </w:rPr>
              <w:fldChar w:fldCharType="end"/>
            </w:r>
          </w:hyperlink>
        </w:p>
        <w:p w14:paraId="6677933A" w14:textId="41B0496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82" w:history="1">
            <w:r w:rsidRPr="00B53D21">
              <w:rPr>
                <w:rStyle w:val="Hyperlink"/>
                <w:noProof/>
              </w:rPr>
              <w:t>Pytanie 17. Jak Bóg stworzył człowieka?</w:t>
            </w:r>
            <w:r>
              <w:rPr>
                <w:noProof/>
                <w:webHidden/>
              </w:rPr>
              <w:tab/>
            </w:r>
            <w:r>
              <w:rPr>
                <w:noProof/>
                <w:webHidden/>
              </w:rPr>
              <w:fldChar w:fldCharType="begin"/>
            </w:r>
            <w:r>
              <w:rPr>
                <w:noProof/>
                <w:webHidden/>
              </w:rPr>
              <w:instrText xml:space="preserve"> PAGEREF _Toc205804782 \h </w:instrText>
            </w:r>
            <w:r>
              <w:rPr>
                <w:noProof/>
                <w:webHidden/>
              </w:rPr>
            </w:r>
            <w:r>
              <w:rPr>
                <w:noProof/>
                <w:webHidden/>
              </w:rPr>
              <w:fldChar w:fldCharType="separate"/>
            </w:r>
            <w:r w:rsidR="00044019">
              <w:rPr>
                <w:noProof/>
                <w:webHidden/>
              </w:rPr>
              <w:t>36</w:t>
            </w:r>
            <w:r>
              <w:rPr>
                <w:noProof/>
                <w:webHidden/>
              </w:rPr>
              <w:fldChar w:fldCharType="end"/>
            </w:r>
          </w:hyperlink>
        </w:p>
        <w:p w14:paraId="1457F2F6" w14:textId="7687C65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83" w:history="1">
            <w:r w:rsidRPr="00B53D21">
              <w:rPr>
                <w:rStyle w:val="Hyperlink"/>
                <w:noProof/>
              </w:rPr>
              <w:t>Pytanie 18. Czym są dzieła opatrzności Bożej?</w:t>
            </w:r>
            <w:r>
              <w:rPr>
                <w:noProof/>
                <w:webHidden/>
              </w:rPr>
              <w:tab/>
            </w:r>
            <w:r>
              <w:rPr>
                <w:noProof/>
                <w:webHidden/>
              </w:rPr>
              <w:fldChar w:fldCharType="begin"/>
            </w:r>
            <w:r>
              <w:rPr>
                <w:noProof/>
                <w:webHidden/>
              </w:rPr>
              <w:instrText xml:space="preserve"> PAGEREF _Toc205804783 \h </w:instrText>
            </w:r>
            <w:r>
              <w:rPr>
                <w:noProof/>
                <w:webHidden/>
              </w:rPr>
            </w:r>
            <w:r>
              <w:rPr>
                <w:noProof/>
                <w:webHidden/>
              </w:rPr>
              <w:fldChar w:fldCharType="separate"/>
            </w:r>
            <w:r w:rsidR="00044019">
              <w:rPr>
                <w:noProof/>
                <w:webHidden/>
              </w:rPr>
              <w:t>36</w:t>
            </w:r>
            <w:r>
              <w:rPr>
                <w:noProof/>
                <w:webHidden/>
              </w:rPr>
              <w:fldChar w:fldCharType="end"/>
            </w:r>
          </w:hyperlink>
        </w:p>
        <w:p w14:paraId="0D108782" w14:textId="374C732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84" w:history="1">
            <w:r w:rsidRPr="00B53D21">
              <w:rPr>
                <w:rStyle w:val="Hyperlink"/>
                <w:noProof/>
              </w:rPr>
              <w:t>Pytanie 19. Czym jest Boża opatrzność w stosunku do aniołów?</w:t>
            </w:r>
            <w:r>
              <w:rPr>
                <w:noProof/>
                <w:webHidden/>
              </w:rPr>
              <w:tab/>
            </w:r>
            <w:r>
              <w:rPr>
                <w:noProof/>
                <w:webHidden/>
              </w:rPr>
              <w:fldChar w:fldCharType="begin"/>
            </w:r>
            <w:r>
              <w:rPr>
                <w:noProof/>
                <w:webHidden/>
              </w:rPr>
              <w:instrText xml:space="preserve"> PAGEREF _Toc205804784 \h </w:instrText>
            </w:r>
            <w:r>
              <w:rPr>
                <w:noProof/>
                <w:webHidden/>
              </w:rPr>
            </w:r>
            <w:r>
              <w:rPr>
                <w:noProof/>
                <w:webHidden/>
              </w:rPr>
              <w:fldChar w:fldCharType="separate"/>
            </w:r>
            <w:r w:rsidR="00044019">
              <w:rPr>
                <w:noProof/>
                <w:webHidden/>
              </w:rPr>
              <w:t>36</w:t>
            </w:r>
            <w:r>
              <w:rPr>
                <w:noProof/>
                <w:webHidden/>
              </w:rPr>
              <w:fldChar w:fldCharType="end"/>
            </w:r>
          </w:hyperlink>
        </w:p>
        <w:p w14:paraId="4E2B4C49" w14:textId="436F7E9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85" w:history="1">
            <w:r w:rsidRPr="00B53D21">
              <w:rPr>
                <w:rStyle w:val="Hyperlink"/>
                <w:noProof/>
              </w:rPr>
              <w:t>Pytanie 20. Czym była opatrzność Boża względem człowieka w stanie, w jakim został stworzony?</w:t>
            </w:r>
            <w:r>
              <w:rPr>
                <w:noProof/>
                <w:webHidden/>
              </w:rPr>
              <w:tab/>
            </w:r>
            <w:r>
              <w:rPr>
                <w:noProof/>
                <w:webHidden/>
              </w:rPr>
              <w:fldChar w:fldCharType="begin"/>
            </w:r>
            <w:r>
              <w:rPr>
                <w:noProof/>
                <w:webHidden/>
              </w:rPr>
              <w:instrText xml:space="preserve"> PAGEREF _Toc205804785 \h </w:instrText>
            </w:r>
            <w:r>
              <w:rPr>
                <w:noProof/>
                <w:webHidden/>
              </w:rPr>
            </w:r>
            <w:r>
              <w:rPr>
                <w:noProof/>
                <w:webHidden/>
              </w:rPr>
              <w:fldChar w:fldCharType="separate"/>
            </w:r>
            <w:r w:rsidR="00044019">
              <w:rPr>
                <w:noProof/>
                <w:webHidden/>
              </w:rPr>
              <w:t>36</w:t>
            </w:r>
            <w:r>
              <w:rPr>
                <w:noProof/>
                <w:webHidden/>
              </w:rPr>
              <w:fldChar w:fldCharType="end"/>
            </w:r>
          </w:hyperlink>
        </w:p>
        <w:p w14:paraId="6E1A5FFD" w14:textId="1182D15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86" w:history="1">
            <w:r w:rsidRPr="00B53D21">
              <w:rPr>
                <w:rStyle w:val="Hyperlink"/>
                <w:noProof/>
              </w:rPr>
              <w:t>Pytanie 21. Czy ludzie pozostali w stanie, w którym Bóg ich pierwotnie stworzył?</w:t>
            </w:r>
            <w:r>
              <w:rPr>
                <w:noProof/>
                <w:webHidden/>
              </w:rPr>
              <w:tab/>
            </w:r>
            <w:r>
              <w:rPr>
                <w:noProof/>
                <w:webHidden/>
              </w:rPr>
              <w:fldChar w:fldCharType="begin"/>
            </w:r>
            <w:r>
              <w:rPr>
                <w:noProof/>
                <w:webHidden/>
              </w:rPr>
              <w:instrText xml:space="preserve"> PAGEREF _Toc205804786 \h </w:instrText>
            </w:r>
            <w:r>
              <w:rPr>
                <w:noProof/>
                <w:webHidden/>
              </w:rPr>
            </w:r>
            <w:r>
              <w:rPr>
                <w:noProof/>
                <w:webHidden/>
              </w:rPr>
              <w:fldChar w:fldCharType="separate"/>
            </w:r>
            <w:r w:rsidR="00044019">
              <w:rPr>
                <w:noProof/>
                <w:webHidden/>
              </w:rPr>
              <w:t>37</w:t>
            </w:r>
            <w:r>
              <w:rPr>
                <w:noProof/>
                <w:webHidden/>
              </w:rPr>
              <w:fldChar w:fldCharType="end"/>
            </w:r>
          </w:hyperlink>
        </w:p>
        <w:p w14:paraId="04E15417" w14:textId="23A4207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87" w:history="1">
            <w:r w:rsidRPr="00B53D21">
              <w:rPr>
                <w:rStyle w:val="Hyperlink"/>
                <w:noProof/>
              </w:rPr>
              <w:t>Pytanie 22. Czy cała ludzkość upadła w pierwszym występku?</w:t>
            </w:r>
            <w:r>
              <w:rPr>
                <w:noProof/>
                <w:webHidden/>
              </w:rPr>
              <w:tab/>
            </w:r>
            <w:r>
              <w:rPr>
                <w:noProof/>
                <w:webHidden/>
              </w:rPr>
              <w:fldChar w:fldCharType="begin"/>
            </w:r>
            <w:r>
              <w:rPr>
                <w:noProof/>
                <w:webHidden/>
              </w:rPr>
              <w:instrText xml:space="preserve"> PAGEREF _Toc205804787 \h </w:instrText>
            </w:r>
            <w:r>
              <w:rPr>
                <w:noProof/>
                <w:webHidden/>
              </w:rPr>
            </w:r>
            <w:r>
              <w:rPr>
                <w:noProof/>
                <w:webHidden/>
              </w:rPr>
              <w:fldChar w:fldCharType="separate"/>
            </w:r>
            <w:r w:rsidR="00044019">
              <w:rPr>
                <w:noProof/>
                <w:webHidden/>
              </w:rPr>
              <w:t>37</w:t>
            </w:r>
            <w:r>
              <w:rPr>
                <w:noProof/>
                <w:webHidden/>
              </w:rPr>
              <w:fldChar w:fldCharType="end"/>
            </w:r>
          </w:hyperlink>
        </w:p>
        <w:p w14:paraId="5363AE7A" w14:textId="05B2D08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88" w:history="1">
            <w:r w:rsidRPr="00B53D21">
              <w:rPr>
                <w:rStyle w:val="Hyperlink"/>
                <w:noProof/>
              </w:rPr>
              <w:t>Pytanie 23. Jaki stan sprowadził na ludzkość upadek?</w:t>
            </w:r>
            <w:r>
              <w:rPr>
                <w:noProof/>
                <w:webHidden/>
              </w:rPr>
              <w:tab/>
            </w:r>
            <w:r>
              <w:rPr>
                <w:noProof/>
                <w:webHidden/>
              </w:rPr>
              <w:fldChar w:fldCharType="begin"/>
            </w:r>
            <w:r>
              <w:rPr>
                <w:noProof/>
                <w:webHidden/>
              </w:rPr>
              <w:instrText xml:space="preserve"> PAGEREF _Toc205804788 \h </w:instrText>
            </w:r>
            <w:r>
              <w:rPr>
                <w:noProof/>
                <w:webHidden/>
              </w:rPr>
            </w:r>
            <w:r>
              <w:rPr>
                <w:noProof/>
                <w:webHidden/>
              </w:rPr>
              <w:fldChar w:fldCharType="separate"/>
            </w:r>
            <w:r w:rsidR="00044019">
              <w:rPr>
                <w:noProof/>
                <w:webHidden/>
              </w:rPr>
              <w:t>37</w:t>
            </w:r>
            <w:r>
              <w:rPr>
                <w:noProof/>
                <w:webHidden/>
              </w:rPr>
              <w:fldChar w:fldCharType="end"/>
            </w:r>
          </w:hyperlink>
        </w:p>
        <w:p w14:paraId="32295A09" w14:textId="67320D2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89" w:history="1">
            <w:r w:rsidRPr="00B53D21">
              <w:rPr>
                <w:rStyle w:val="Hyperlink"/>
                <w:noProof/>
              </w:rPr>
              <w:t>Pytanie 24. Czym jest grzech?</w:t>
            </w:r>
            <w:r>
              <w:rPr>
                <w:noProof/>
                <w:webHidden/>
              </w:rPr>
              <w:tab/>
            </w:r>
            <w:r>
              <w:rPr>
                <w:noProof/>
                <w:webHidden/>
              </w:rPr>
              <w:fldChar w:fldCharType="begin"/>
            </w:r>
            <w:r>
              <w:rPr>
                <w:noProof/>
                <w:webHidden/>
              </w:rPr>
              <w:instrText xml:space="preserve"> PAGEREF _Toc205804789 \h </w:instrText>
            </w:r>
            <w:r>
              <w:rPr>
                <w:noProof/>
                <w:webHidden/>
              </w:rPr>
            </w:r>
            <w:r>
              <w:rPr>
                <w:noProof/>
                <w:webHidden/>
              </w:rPr>
              <w:fldChar w:fldCharType="separate"/>
            </w:r>
            <w:r w:rsidR="00044019">
              <w:rPr>
                <w:noProof/>
                <w:webHidden/>
              </w:rPr>
              <w:t>37</w:t>
            </w:r>
            <w:r>
              <w:rPr>
                <w:noProof/>
                <w:webHidden/>
              </w:rPr>
              <w:fldChar w:fldCharType="end"/>
            </w:r>
          </w:hyperlink>
        </w:p>
        <w:p w14:paraId="776FCB55" w14:textId="3DA2991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90" w:history="1">
            <w:r w:rsidRPr="00B53D21">
              <w:rPr>
                <w:rStyle w:val="Hyperlink"/>
                <w:noProof/>
              </w:rPr>
              <w:t>Pytanie 25. Co składa się na grzeszność stanu, w którym znalazł się człowiek po upadku?</w:t>
            </w:r>
            <w:r>
              <w:rPr>
                <w:noProof/>
                <w:webHidden/>
              </w:rPr>
              <w:tab/>
            </w:r>
            <w:r>
              <w:rPr>
                <w:noProof/>
                <w:webHidden/>
              </w:rPr>
              <w:fldChar w:fldCharType="begin"/>
            </w:r>
            <w:r>
              <w:rPr>
                <w:noProof/>
                <w:webHidden/>
              </w:rPr>
              <w:instrText xml:space="preserve"> PAGEREF _Toc205804790 \h </w:instrText>
            </w:r>
            <w:r>
              <w:rPr>
                <w:noProof/>
                <w:webHidden/>
              </w:rPr>
            </w:r>
            <w:r>
              <w:rPr>
                <w:noProof/>
                <w:webHidden/>
              </w:rPr>
              <w:fldChar w:fldCharType="separate"/>
            </w:r>
            <w:r w:rsidR="00044019">
              <w:rPr>
                <w:noProof/>
                <w:webHidden/>
              </w:rPr>
              <w:t>37</w:t>
            </w:r>
            <w:r>
              <w:rPr>
                <w:noProof/>
                <w:webHidden/>
              </w:rPr>
              <w:fldChar w:fldCharType="end"/>
            </w:r>
          </w:hyperlink>
        </w:p>
        <w:p w14:paraId="16D86156" w14:textId="1792FAF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91" w:history="1">
            <w:r w:rsidRPr="00B53D21">
              <w:rPr>
                <w:rStyle w:val="Hyperlink"/>
                <w:noProof/>
              </w:rPr>
              <w:t>Pytanie 26. W jaki sposób grzech pierworodny jest przekazywany przez pierwszych rodziców ich potomkom?</w:t>
            </w:r>
            <w:r>
              <w:rPr>
                <w:noProof/>
                <w:webHidden/>
              </w:rPr>
              <w:tab/>
            </w:r>
            <w:r>
              <w:rPr>
                <w:noProof/>
                <w:webHidden/>
              </w:rPr>
              <w:fldChar w:fldCharType="begin"/>
            </w:r>
            <w:r>
              <w:rPr>
                <w:noProof/>
                <w:webHidden/>
              </w:rPr>
              <w:instrText xml:space="preserve"> PAGEREF _Toc205804791 \h </w:instrText>
            </w:r>
            <w:r>
              <w:rPr>
                <w:noProof/>
                <w:webHidden/>
              </w:rPr>
            </w:r>
            <w:r>
              <w:rPr>
                <w:noProof/>
                <w:webHidden/>
              </w:rPr>
              <w:fldChar w:fldCharType="separate"/>
            </w:r>
            <w:r w:rsidR="00044019">
              <w:rPr>
                <w:noProof/>
                <w:webHidden/>
              </w:rPr>
              <w:t>37</w:t>
            </w:r>
            <w:r>
              <w:rPr>
                <w:noProof/>
                <w:webHidden/>
              </w:rPr>
              <w:fldChar w:fldCharType="end"/>
            </w:r>
          </w:hyperlink>
        </w:p>
        <w:p w14:paraId="061AD1A0" w14:textId="54A8C9D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92" w:history="1">
            <w:r w:rsidRPr="00B53D21">
              <w:rPr>
                <w:rStyle w:val="Hyperlink"/>
                <w:noProof/>
              </w:rPr>
              <w:t>Pytanie 27. Jaką niedolę sprowadził na ludzkość upadek?</w:t>
            </w:r>
            <w:r>
              <w:rPr>
                <w:noProof/>
                <w:webHidden/>
              </w:rPr>
              <w:tab/>
            </w:r>
            <w:r>
              <w:rPr>
                <w:noProof/>
                <w:webHidden/>
              </w:rPr>
              <w:fldChar w:fldCharType="begin"/>
            </w:r>
            <w:r>
              <w:rPr>
                <w:noProof/>
                <w:webHidden/>
              </w:rPr>
              <w:instrText xml:space="preserve"> PAGEREF _Toc205804792 \h </w:instrText>
            </w:r>
            <w:r>
              <w:rPr>
                <w:noProof/>
                <w:webHidden/>
              </w:rPr>
            </w:r>
            <w:r>
              <w:rPr>
                <w:noProof/>
                <w:webHidden/>
              </w:rPr>
              <w:fldChar w:fldCharType="separate"/>
            </w:r>
            <w:r w:rsidR="00044019">
              <w:rPr>
                <w:noProof/>
                <w:webHidden/>
              </w:rPr>
              <w:t>37</w:t>
            </w:r>
            <w:r>
              <w:rPr>
                <w:noProof/>
                <w:webHidden/>
              </w:rPr>
              <w:fldChar w:fldCharType="end"/>
            </w:r>
          </w:hyperlink>
        </w:p>
        <w:p w14:paraId="4DE88F23" w14:textId="51C5DF4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93" w:history="1">
            <w:r w:rsidRPr="00B53D21">
              <w:rPr>
                <w:rStyle w:val="Hyperlink"/>
                <w:noProof/>
              </w:rPr>
              <w:t>Pytanie 28. Jakie są kary za grzech na tym świecie?</w:t>
            </w:r>
            <w:r>
              <w:rPr>
                <w:noProof/>
                <w:webHidden/>
              </w:rPr>
              <w:tab/>
            </w:r>
            <w:r>
              <w:rPr>
                <w:noProof/>
                <w:webHidden/>
              </w:rPr>
              <w:fldChar w:fldCharType="begin"/>
            </w:r>
            <w:r>
              <w:rPr>
                <w:noProof/>
                <w:webHidden/>
              </w:rPr>
              <w:instrText xml:space="preserve"> PAGEREF _Toc205804793 \h </w:instrText>
            </w:r>
            <w:r>
              <w:rPr>
                <w:noProof/>
                <w:webHidden/>
              </w:rPr>
            </w:r>
            <w:r>
              <w:rPr>
                <w:noProof/>
                <w:webHidden/>
              </w:rPr>
              <w:fldChar w:fldCharType="separate"/>
            </w:r>
            <w:r w:rsidR="00044019">
              <w:rPr>
                <w:noProof/>
                <w:webHidden/>
              </w:rPr>
              <w:t>37</w:t>
            </w:r>
            <w:r>
              <w:rPr>
                <w:noProof/>
                <w:webHidden/>
              </w:rPr>
              <w:fldChar w:fldCharType="end"/>
            </w:r>
          </w:hyperlink>
        </w:p>
        <w:p w14:paraId="6DC80B67" w14:textId="13DFA1B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94" w:history="1">
            <w:r w:rsidRPr="00B53D21">
              <w:rPr>
                <w:rStyle w:val="Hyperlink"/>
                <w:noProof/>
              </w:rPr>
              <w:t>Pytanie 29. Jakie są kary za grzech w przyszłym świecie?</w:t>
            </w:r>
            <w:r>
              <w:rPr>
                <w:noProof/>
                <w:webHidden/>
              </w:rPr>
              <w:tab/>
            </w:r>
            <w:r>
              <w:rPr>
                <w:noProof/>
                <w:webHidden/>
              </w:rPr>
              <w:fldChar w:fldCharType="begin"/>
            </w:r>
            <w:r>
              <w:rPr>
                <w:noProof/>
                <w:webHidden/>
              </w:rPr>
              <w:instrText xml:space="preserve"> PAGEREF _Toc205804794 \h </w:instrText>
            </w:r>
            <w:r>
              <w:rPr>
                <w:noProof/>
                <w:webHidden/>
              </w:rPr>
            </w:r>
            <w:r>
              <w:rPr>
                <w:noProof/>
                <w:webHidden/>
              </w:rPr>
              <w:fldChar w:fldCharType="separate"/>
            </w:r>
            <w:r w:rsidR="00044019">
              <w:rPr>
                <w:noProof/>
                <w:webHidden/>
              </w:rPr>
              <w:t>37</w:t>
            </w:r>
            <w:r>
              <w:rPr>
                <w:noProof/>
                <w:webHidden/>
              </w:rPr>
              <w:fldChar w:fldCharType="end"/>
            </w:r>
          </w:hyperlink>
        </w:p>
        <w:p w14:paraId="2E6A5885" w14:textId="50D9FBF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95" w:history="1">
            <w:r w:rsidRPr="00B53D21">
              <w:rPr>
                <w:rStyle w:val="Hyperlink"/>
                <w:noProof/>
              </w:rPr>
              <w:t>Pytanie 30. Czy Bóg zostawia całą ludzkość, aby przepadła w stanie grzechu i niedoli?</w:t>
            </w:r>
            <w:r>
              <w:rPr>
                <w:noProof/>
                <w:webHidden/>
              </w:rPr>
              <w:tab/>
            </w:r>
            <w:r>
              <w:rPr>
                <w:noProof/>
                <w:webHidden/>
              </w:rPr>
              <w:fldChar w:fldCharType="begin"/>
            </w:r>
            <w:r>
              <w:rPr>
                <w:noProof/>
                <w:webHidden/>
              </w:rPr>
              <w:instrText xml:space="preserve"> PAGEREF _Toc205804795 \h </w:instrText>
            </w:r>
            <w:r>
              <w:rPr>
                <w:noProof/>
                <w:webHidden/>
              </w:rPr>
            </w:r>
            <w:r>
              <w:rPr>
                <w:noProof/>
                <w:webHidden/>
              </w:rPr>
              <w:fldChar w:fldCharType="separate"/>
            </w:r>
            <w:r w:rsidR="00044019">
              <w:rPr>
                <w:noProof/>
                <w:webHidden/>
              </w:rPr>
              <w:t>38</w:t>
            </w:r>
            <w:r>
              <w:rPr>
                <w:noProof/>
                <w:webHidden/>
              </w:rPr>
              <w:fldChar w:fldCharType="end"/>
            </w:r>
          </w:hyperlink>
        </w:p>
        <w:p w14:paraId="40D2A196" w14:textId="42E515F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96" w:history="1">
            <w:r w:rsidRPr="00B53D21">
              <w:rPr>
                <w:rStyle w:val="Hyperlink"/>
                <w:noProof/>
              </w:rPr>
              <w:t>Pytanie 31. Z kim zostało zawarte przymierze łaski?</w:t>
            </w:r>
            <w:r>
              <w:rPr>
                <w:noProof/>
                <w:webHidden/>
              </w:rPr>
              <w:tab/>
            </w:r>
            <w:r>
              <w:rPr>
                <w:noProof/>
                <w:webHidden/>
              </w:rPr>
              <w:fldChar w:fldCharType="begin"/>
            </w:r>
            <w:r>
              <w:rPr>
                <w:noProof/>
                <w:webHidden/>
              </w:rPr>
              <w:instrText xml:space="preserve"> PAGEREF _Toc205804796 \h </w:instrText>
            </w:r>
            <w:r>
              <w:rPr>
                <w:noProof/>
                <w:webHidden/>
              </w:rPr>
            </w:r>
            <w:r>
              <w:rPr>
                <w:noProof/>
                <w:webHidden/>
              </w:rPr>
              <w:fldChar w:fldCharType="separate"/>
            </w:r>
            <w:r w:rsidR="00044019">
              <w:rPr>
                <w:noProof/>
                <w:webHidden/>
              </w:rPr>
              <w:t>38</w:t>
            </w:r>
            <w:r>
              <w:rPr>
                <w:noProof/>
                <w:webHidden/>
              </w:rPr>
              <w:fldChar w:fldCharType="end"/>
            </w:r>
          </w:hyperlink>
        </w:p>
        <w:p w14:paraId="6B8DC4F7" w14:textId="0993663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97" w:history="1">
            <w:r w:rsidRPr="00B53D21">
              <w:rPr>
                <w:rStyle w:val="Hyperlink"/>
                <w:noProof/>
              </w:rPr>
              <w:t>Pytanie 32. W jaki sposób przejawia się łaska Boża w drugim przymierzu?</w:t>
            </w:r>
            <w:r>
              <w:rPr>
                <w:noProof/>
                <w:webHidden/>
              </w:rPr>
              <w:tab/>
            </w:r>
            <w:r>
              <w:rPr>
                <w:noProof/>
                <w:webHidden/>
              </w:rPr>
              <w:fldChar w:fldCharType="begin"/>
            </w:r>
            <w:r>
              <w:rPr>
                <w:noProof/>
                <w:webHidden/>
              </w:rPr>
              <w:instrText xml:space="preserve"> PAGEREF _Toc205804797 \h </w:instrText>
            </w:r>
            <w:r>
              <w:rPr>
                <w:noProof/>
                <w:webHidden/>
              </w:rPr>
            </w:r>
            <w:r>
              <w:rPr>
                <w:noProof/>
                <w:webHidden/>
              </w:rPr>
              <w:fldChar w:fldCharType="separate"/>
            </w:r>
            <w:r w:rsidR="00044019">
              <w:rPr>
                <w:noProof/>
                <w:webHidden/>
              </w:rPr>
              <w:t>38</w:t>
            </w:r>
            <w:r>
              <w:rPr>
                <w:noProof/>
                <w:webHidden/>
              </w:rPr>
              <w:fldChar w:fldCharType="end"/>
            </w:r>
          </w:hyperlink>
        </w:p>
        <w:p w14:paraId="38CA30E4" w14:textId="09843EB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98" w:history="1">
            <w:r w:rsidRPr="00B53D21">
              <w:rPr>
                <w:rStyle w:val="Hyperlink"/>
                <w:noProof/>
              </w:rPr>
              <w:t>Pytanie 33. Czy przymierze łaski zawsze było sprawowane w taki sam sposób?</w:t>
            </w:r>
            <w:r>
              <w:rPr>
                <w:noProof/>
                <w:webHidden/>
              </w:rPr>
              <w:tab/>
            </w:r>
            <w:r>
              <w:rPr>
                <w:noProof/>
                <w:webHidden/>
              </w:rPr>
              <w:fldChar w:fldCharType="begin"/>
            </w:r>
            <w:r>
              <w:rPr>
                <w:noProof/>
                <w:webHidden/>
              </w:rPr>
              <w:instrText xml:space="preserve"> PAGEREF _Toc205804798 \h </w:instrText>
            </w:r>
            <w:r>
              <w:rPr>
                <w:noProof/>
                <w:webHidden/>
              </w:rPr>
            </w:r>
            <w:r>
              <w:rPr>
                <w:noProof/>
                <w:webHidden/>
              </w:rPr>
              <w:fldChar w:fldCharType="separate"/>
            </w:r>
            <w:r w:rsidR="00044019">
              <w:rPr>
                <w:noProof/>
                <w:webHidden/>
              </w:rPr>
              <w:t>38</w:t>
            </w:r>
            <w:r>
              <w:rPr>
                <w:noProof/>
                <w:webHidden/>
              </w:rPr>
              <w:fldChar w:fldCharType="end"/>
            </w:r>
          </w:hyperlink>
        </w:p>
        <w:p w14:paraId="3FC269BA" w14:textId="3293073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799" w:history="1">
            <w:r w:rsidRPr="00B53D21">
              <w:rPr>
                <w:rStyle w:val="Hyperlink"/>
                <w:noProof/>
              </w:rPr>
              <w:t>Pytanie 34. Jak było sprawowane przymierze łaski pod Starym Testamentem?</w:t>
            </w:r>
            <w:r>
              <w:rPr>
                <w:noProof/>
                <w:webHidden/>
              </w:rPr>
              <w:tab/>
            </w:r>
            <w:r>
              <w:rPr>
                <w:noProof/>
                <w:webHidden/>
              </w:rPr>
              <w:fldChar w:fldCharType="begin"/>
            </w:r>
            <w:r>
              <w:rPr>
                <w:noProof/>
                <w:webHidden/>
              </w:rPr>
              <w:instrText xml:space="preserve"> PAGEREF _Toc205804799 \h </w:instrText>
            </w:r>
            <w:r>
              <w:rPr>
                <w:noProof/>
                <w:webHidden/>
              </w:rPr>
            </w:r>
            <w:r>
              <w:rPr>
                <w:noProof/>
                <w:webHidden/>
              </w:rPr>
              <w:fldChar w:fldCharType="separate"/>
            </w:r>
            <w:r w:rsidR="00044019">
              <w:rPr>
                <w:noProof/>
                <w:webHidden/>
              </w:rPr>
              <w:t>38</w:t>
            </w:r>
            <w:r>
              <w:rPr>
                <w:noProof/>
                <w:webHidden/>
              </w:rPr>
              <w:fldChar w:fldCharType="end"/>
            </w:r>
          </w:hyperlink>
        </w:p>
        <w:p w14:paraId="205EE8AD" w14:textId="6A87FAD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00" w:history="1">
            <w:r w:rsidRPr="00B53D21">
              <w:rPr>
                <w:rStyle w:val="Hyperlink"/>
                <w:noProof/>
              </w:rPr>
              <w:t>Pytanie 35. Jak jest sprawowane przymierze łaski pod Nowym Testamentem?</w:t>
            </w:r>
            <w:r>
              <w:rPr>
                <w:noProof/>
                <w:webHidden/>
              </w:rPr>
              <w:tab/>
            </w:r>
            <w:r>
              <w:rPr>
                <w:noProof/>
                <w:webHidden/>
              </w:rPr>
              <w:fldChar w:fldCharType="begin"/>
            </w:r>
            <w:r>
              <w:rPr>
                <w:noProof/>
                <w:webHidden/>
              </w:rPr>
              <w:instrText xml:space="preserve"> PAGEREF _Toc205804800 \h </w:instrText>
            </w:r>
            <w:r>
              <w:rPr>
                <w:noProof/>
                <w:webHidden/>
              </w:rPr>
            </w:r>
            <w:r>
              <w:rPr>
                <w:noProof/>
                <w:webHidden/>
              </w:rPr>
              <w:fldChar w:fldCharType="separate"/>
            </w:r>
            <w:r w:rsidR="00044019">
              <w:rPr>
                <w:noProof/>
                <w:webHidden/>
              </w:rPr>
              <w:t>38</w:t>
            </w:r>
            <w:r>
              <w:rPr>
                <w:noProof/>
                <w:webHidden/>
              </w:rPr>
              <w:fldChar w:fldCharType="end"/>
            </w:r>
          </w:hyperlink>
        </w:p>
        <w:p w14:paraId="74110219" w14:textId="1C50DBC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01" w:history="1">
            <w:r w:rsidRPr="00B53D21">
              <w:rPr>
                <w:rStyle w:val="Hyperlink"/>
                <w:noProof/>
              </w:rPr>
              <w:t>Pytanie 36. Kto jest Pośrednikiem przymierza łaski?</w:t>
            </w:r>
            <w:r>
              <w:rPr>
                <w:noProof/>
                <w:webHidden/>
              </w:rPr>
              <w:tab/>
            </w:r>
            <w:r>
              <w:rPr>
                <w:noProof/>
                <w:webHidden/>
              </w:rPr>
              <w:fldChar w:fldCharType="begin"/>
            </w:r>
            <w:r>
              <w:rPr>
                <w:noProof/>
                <w:webHidden/>
              </w:rPr>
              <w:instrText xml:space="preserve"> PAGEREF _Toc205804801 \h </w:instrText>
            </w:r>
            <w:r>
              <w:rPr>
                <w:noProof/>
                <w:webHidden/>
              </w:rPr>
            </w:r>
            <w:r>
              <w:rPr>
                <w:noProof/>
                <w:webHidden/>
              </w:rPr>
              <w:fldChar w:fldCharType="separate"/>
            </w:r>
            <w:r w:rsidR="00044019">
              <w:rPr>
                <w:noProof/>
                <w:webHidden/>
              </w:rPr>
              <w:t>38</w:t>
            </w:r>
            <w:r>
              <w:rPr>
                <w:noProof/>
                <w:webHidden/>
              </w:rPr>
              <w:fldChar w:fldCharType="end"/>
            </w:r>
          </w:hyperlink>
        </w:p>
        <w:p w14:paraId="4B8A5D56" w14:textId="407C717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02" w:history="1">
            <w:r w:rsidRPr="00B53D21">
              <w:rPr>
                <w:rStyle w:val="Hyperlink"/>
                <w:noProof/>
              </w:rPr>
              <w:t>Pytanie 37. W jaki sposób Chrystus, będąc Synem Bożym, stał się człowiekiem?</w:t>
            </w:r>
            <w:r>
              <w:rPr>
                <w:noProof/>
                <w:webHidden/>
              </w:rPr>
              <w:tab/>
            </w:r>
            <w:r>
              <w:rPr>
                <w:noProof/>
                <w:webHidden/>
              </w:rPr>
              <w:fldChar w:fldCharType="begin"/>
            </w:r>
            <w:r>
              <w:rPr>
                <w:noProof/>
                <w:webHidden/>
              </w:rPr>
              <w:instrText xml:space="preserve"> PAGEREF _Toc205804802 \h </w:instrText>
            </w:r>
            <w:r>
              <w:rPr>
                <w:noProof/>
                <w:webHidden/>
              </w:rPr>
            </w:r>
            <w:r>
              <w:rPr>
                <w:noProof/>
                <w:webHidden/>
              </w:rPr>
              <w:fldChar w:fldCharType="separate"/>
            </w:r>
            <w:r w:rsidR="00044019">
              <w:rPr>
                <w:noProof/>
                <w:webHidden/>
              </w:rPr>
              <w:t>38</w:t>
            </w:r>
            <w:r>
              <w:rPr>
                <w:noProof/>
                <w:webHidden/>
              </w:rPr>
              <w:fldChar w:fldCharType="end"/>
            </w:r>
          </w:hyperlink>
        </w:p>
        <w:p w14:paraId="162B8795" w14:textId="0359E6F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03" w:history="1">
            <w:r w:rsidRPr="00B53D21">
              <w:rPr>
                <w:rStyle w:val="Hyperlink"/>
                <w:noProof/>
              </w:rPr>
              <w:t>Pytanie 38. Dlaczego było konieczne, żeby Pośrednik był Bogiem?</w:t>
            </w:r>
            <w:r>
              <w:rPr>
                <w:noProof/>
                <w:webHidden/>
              </w:rPr>
              <w:tab/>
            </w:r>
            <w:r>
              <w:rPr>
                <w:noProof/>
                <w:webHidden/>
              </w:rPr>
              <w:fldChar w:fldCharType="begin"/>
            </w:r>
            <w:r>
              <w:rPr>
                <w:noProof/>
                <w:webHidden/>
              </w:rPr>
              <w:instrText xml:space="preserve"> PAGEREF _Toc205804803 \h </w:instrText>
            </w:r>
            <w:r>
              <w:rPr>
                <w:noProof/>
                <w:webHidden/>
              </w:rPr>
            </w:r>
            <w:r>
              <w:rPr>
                <w:noProof/>
                <w:webHidden/>
              </w:rPr>
              <w:fldChar w:fldCharType="separate"/>
            </w:r>
            <w:r w:rsidR="00044019">
              <w:rPr>
                <w:noProof/>
                <w:webHidden/>
              </w:rPr>
              <w:t>38</w:t>
            </w:r>
            <w:r>
              <w:rPr>
                <w:noProof/>
                <w:webHidden/>
              </w:rPr>
              <w:fldChar w:fldCharType="end"/>
            </w:r>
          </w:hyperlink>
        </w:p>
        <w:p w14:paraId="1EFD22B7" w14:textId="6EB646E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04" w:history="1">
            <w:r w:rsidRPr="00B53D21">
              <w:rPr>
                <w:rStyle w:val="Hyperlink"/>
                <w:noProof/>
              </w:rPr>
              <w:t>Pytanie 39. Dlaczego było konieczne, żeby Pośrednik był człowiekiem?</w:t>
            </w:r>
            <w:r>
              <w:rPr>
                <w:noProof/>
                <w:webHidden/>
              </w:rPr>
              <w:tab/>
            </w:r>
            <w:r>
              <w:rPr>
                <w:noProof/>
                <w:webHidden/>
              </w:rPr>
              <w:fldChar w:fldCharType="begin"/>
            </w:r>
            <w:r>
              <w:rPr>
                <w:noProof/>
                <w:webHidden/>
              </w:rPr>
              <w:instrText xml:space="preserve"> PAGEREF _Toc205804804 \h </w:instrText>
            </w:r>
            <w:r>
              <w:rPr>
                <w:noProof/>
                <w:webHidden/>
              </w:rPr>
            </w:r>
            <w:r>
              <w:rPr>
                <w:noProof/>
                <w:webHidden/>
              </w:rPr>
              <w:fldChar w:fldCharType="separate"/>
            </w:r>
            <w:r w:rsidR="00044019">
              <w:rPr>
                <w:noProof/>
                <w:webHidden/>
              </w:rPr>
              <w:t>39</w:t>
            </w:r>
            <w:r>
              <w:rPr>
                <w:noProof/>
                <w:webHidden/>
              </w:rPr>
              <w:fldChar w:fldCharType="end"/>
            </w:r>
          </w:hyperlink>
        </w:p>
        <w:p w14:paraId="70299A2C" w14:textId="23BDE92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05" w:history="1">
            <w:r w:rsidRPr="00B53D21">
              <w:rPr>
                <w:rStyle w:val="Hyperlink"/>
                <w:noProof/>
              </w:rPr>
              <w:t>Pytanie 40. Dlaczego było konieczne, żeby Pośrednik był Bogiem i człowiekiem w jednej osobie?</w:t>
            </w:r>
            <w:r>
              <w:rPr>
                <w:noProof/>
                <w:webHidden/>
              </w:rPr>
              <w:tab/>
            </w:r>
            <w:r>
              <w:rPr>
                <w:noProof/>
                <w:webHidden/>
              </w:rPr>
              <w:fldChar w:fldCharType="begin"/>
            </w:r>
            <w:r>
              <w:rPr>
                <w:noProof/>
                <w:webHidden/>
              </w:rPr>
              <w:instrText xml:space="preserve"> PAGEREF _Toc205804805 \h </w:instrText>
            </w:r>
            <w:r>
              <w:rPr>
                <w:noProof/>
                <w:webHidden/>
              </w:rPr>
            </w:r>
            <w:r>
              <w:rPr>
                <w:noProof/>
                <w:webHidden/>
              </w:rPr>
              <w:fldChar w:fldCharType="separate"/>
            </w:r>
            <w:r w:rsidR="00044019">
              <w:rPr>
                <w:noProof/>
                <w:webHidden/>
              </w:rPr>
              <w:t>39</w:t>
            </w:r>
            <w:r>
              <w:rPr>
                <w:noProof/>
                <w:webHidden/>
              </w:rPr>
              <w:fldChar w:fldCharType="end"/>
            </w:r>
          </w:hyperlink>
        </w:p>
        <w:p w14:paraId="070C8612" w14:textId="5ADC436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06" w:history="1">
            <w:r w:rsidRPr="00B53D21">
              <w:rPr>
                <w:rStyle w:val="Hyperlink"/>
                <w:noProof/>
              </w:rPr>
              <w:t>Pytanie 41. Dlaczego nasz Pośrednik został nazwany Jezusem?</w:t>
            </w:r>
            <w:r>
              <w:rPr>
                <w:noProof/>
                <w:webHidden/>
              </w:rPr>
              <w:tab/>
            </w:r>
            <w:r>
              <w:rPr>
                <w:noProof/>
                <w:webHidden/>
              </w:rPr>
              <w:fldChar w:fldCharType="begin"/>
            </w:r>
            <w:r>
              <w:rPr>
                <w:noProof/>
                <w:webHidden/>
              </w:rPr>
              <w:instrText xml:space="preserve"> PAGEREF _Toc205804806 \h </w:instrText>
            </w:r>
            <w:r>
              <w:rPr>
                <w:noProof/>
                <w:webHidden/>
              </w:rPr>
            </w:r>
            <w:r>
              <w:rPr>
                <w:noProof/>
                <w:webHidden/>
              </w:rPr>
              <w:fldChar w:fldCharType="separate"/>
            </w:r>
            <w:r w:rsidR="00044019">
              <w:rPr>
                <w:noProof/>
                <w:webHidden/>
              </w:rPr>
              <w:t>39</w:t>
            </w:r>
            <w:r>
              <w:rPr>
                <w:noProof/>
                <w:webHidden/>
              </w:rPr>
              <w:fldChar w:fldCharType="end"/>
            </w:r>
          </w:hyperlink>
        </w:p>
        <w:p w14:paraId="06800C3A" w14:textId="1048D57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07" w:history="1">
            <w:r w:rsidRPr="00B53D21">
              <w:rPr>
                <w:rStyle w:val="Hyperlink"/>
                <w:noProof/>
              </w:rPr>
              <w:t>Pytanie 42. Dlaczego nasz Pośrednik został nazwany Chrystusem?</w:t>
            </w:r>
            <w:r>
              <w:rPr>
                <w:noProof/>
                <w:webHidden/>
              </w:rPr>
              <w:tab/>
            </w:r>
            <w:r>
              <w:rPr>
                <w:noProof/>
                <w:webHidden/>
              </w:rPr>
              <w:fldChar w:fldCharType="begin"/>
            </w:r>
            <w:r>
              <w:rPr>
                <w:noProof/>
                <w:webHidden/>
              </w:rPr>
              <w:instrText xml:space="preserve"> PAGEREF _Toc205804807 \h </w:instrText>
            </w:r>
            <w:r>
              <w:rPr>
                <w:noProof/>
                <w:webHidden/>
              </w:rPr>
            </w:r>
            <w:r>
              <w:rPr>
                <w:noProof/>
                <w:webHidden/>
              </w:rPr>
              <w:fldChar w:fldCharType="separate"/>
            </w:r>
            <w:r w:rsidR="00044019">
              <w:rPr>
                <w:noProof/>
                <w:webHidden/>
              </w:rPr>
              <w:t>39</w:t>
            </w:r>
            <w:r>
              <w:rPr>
                <w:noProof/>
                <w:webHidden/>
              </w:rPr>
              <w:fldChar w:fldCharType="end"/>
            </w:r>
          </w:hyperlink>
        </w:p>
        <w:p w14:paraId="7961BC92" w14:textId="113FC6A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08" w:history="1">
            <w:r w:rsidRPr="00B53D21">
              <w:rPr>
                <w:rStyle w:val="Hyperlink"/>
                <w:noProof/>
              </w:rPr>
              <w:t>Pytanie 43. W jaki sposób Chrystus pełni urząd Proroka?</w:t>
            </w:r>
            <w:r>
              <w:rPr>
                <w:noProof/>
                <w:webHidden/>
              </w:rPr>
              <w:tab/>
            </w:r>
            <w:r>
              <w:rPr>
                <w:noProof/>
                <w:webHidden/>
              </w:rPr>
              <w:fldChar w:fldCharType="begin"/>
            </w:r>
            <w:r>
              <w:rPr>
                <w:noProof/>
                <w:webHidden/>
              </w:rPr>
              <w:instrText xml:space="preserve"> PAGEREF _Toc205804808 \h </w:instrText>
            </w:r>
            <w:r>
              <w:rPr>
                <w:noProof/>
                <w:webHidden/>
              </w:rPr>
            </w:r>
            <w:r>
              <w:rPr>
                <w:noProof/>
                <w:webHidden/>
              </w:rPr>
              <w:fldChar w:fldCharType="separate"/>
            </w:r>
            <w:r w:rsidR="00044019">
              <w:rPr>
                <w:noProof/>
                <w:webHidden/>
              </w:rPr>
              <w:t>39</w:t>
            </w:r>
            <w:r>
              <w:rPr>
                <w:noProof/>
                <w:webHidden/>
              </w:rPr>
              <w:fldChar w:fldCharType="end"/>
            </w:r>
          </w:hyperlink>
        </w:p>
        <w:p w14:paraId="358C3363" w14:textId="5E27206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09" w:history="1">
            <w:r w:rsidRPr="00B53D21">
              <w:rPr>
                <w:rStyle w:val="Hyperlink"/>
                <w:noProof/>
              </w:rPr>
              <w:t>Pytanie 44. Jak Chrystus pełni urząd Kapłana?</w:t>
            </w:r>
            <w:r>
              <w:rPr>
                <w:noProof/>
                <w:webHidden/>
              </w:rPr>
              <w:tab/>
            </w:r>
            <w:r>
              <w:rPr>
                <w:noProof/>
                <w:webHidden/>
              </w:rPr>
              <w:fldChar w:fldCharType="begin"/>
            </w:r>
            <w:r>
              <w:rPr>
                <w:noProof/>
                <w:webHidden/>
              </w:rPr>
              <w:instrText xml:space="preserve"> PAGEREF _Toc205804809 \h </w:instrText>
            </w:r>
            <w:r>
              <w:rPr>
                <w:noProof/>
                <w:webHidden/>
              </w:rPr>
            </w:r>
            <w:r>
              <w:rPr>
                <w:noProof/>
                <w:webHidden/>
              </w:rPr>
              <w:fldChar w:fldCharType="separate"/>
            </w:r>
            <w:r w:rsidR="00044019">
              <w:rPr>
                <w:noProof/>
                <w:webHidden/>
              </w:rPr>
              <w:t>39</w:t>
            </w:r>
            <w:r>
              <w:rPr>
                <w:noProof/>
                <w:webHidden/>
              </w:rPr>
              <w:fldChar w:fldCharType="end"/>
            </w:r>
          </w:hyperlink>
        </w:p>
        <w:p w14:paraId="5E9C2AAA" w14:textId="048C28C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10" w:history="1">
            <w:r w:rsidRPr="00B53D21">
              <w:rPr>
                <w:rStyle w:val="Hyperlink"/>
                <w:noProof/>
              </w:rPr>
              <w:t>Pytanie 45. W jaki sposób Chrystus pełni urząd Króla?</w:t>
            </w:r>
            <w:r>
              <w:rPr>
                <w:noProof/>
                <w:webHidden/>
              </w:rPr>
              <w:tab/>
            </w:r>
            <w:r>
              <w:rPr>
                <w:noProof/>
                <w:webHidden/>
              </w:rPr>
              <w:fldChar w:fldCharType="begin"/>
            </w:r>
            <w:r>
              <w:rPr>
                <w:noProof/>
                <w:webHidden/>
              </w:rPr>
              <w:instrText xml:space="preserve"> PAGEREF _Toc205804810 \h </w:instrText>
            </w:r>
            <w:r>
              <w:rPr>
                <w:noProof/>
                <w:webHidden/>
              </w:rPr>
            </w:r>
            <w:r>
              <w:rPr>
                <w:noProof/>
                <w:webHidden/>
              </w:rPr>
              <w:fldChar w:fldCharType="separate"/>
            </w:r>
            <w:r w:rsidR="00044019">
              <w:rPr>
                <w:noProof/>
                <w:webHidden/>
              </w:rPr>
              <w:t>39</w:t>
            </w:r>
            <w:r>
              <w:rPr>
                <w:noProof/>
                <w:webHidden/>
              </w:rPr>
              <w:fldChar w:fldCharType="end"/>
            </w:r>
          </w:hyperlink>
        </w:p>
        <w:p w14:paraId="281DA376" w14:textId="547CE89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11" w:history="1">
            <w:r w:rsidRPr="00B53D21">
              <w:rPr>
                <w:rStyle w:val="Hyperlink"/>
                <w:noProof/>
              </w:rPr>
              <w:t>Pytanie 46. Czym był stan uniżenia Chrystusa?</w:t>
            </w:r>
            <w:r>
              <w:rPr>
                <w:noProof/>
                <w:webHidden/>
              </w:rPr>
              <w:tab/>
            </w:r>
            <w:r>
              <w:rPr>
                <w:noProof/>
                <w:webHidden/>
              </w:rPr>
              <w:fldChar w:fldCharType="begin"/>
            </w:r>
            <w:r>
              <w:rPr>
                <w:noProof/>
                <w:webHidden/>
              </w:rPr>
              <w:instrText xml:space="preserve"> PAGEREF _Toc205804811 \h </w:instrText>
            </w:r>
            <w:r>
              <w:rPr>
                <w:noProof/>
                <w:webHidden/>
              </w:rPr>
            </w:r>
            <w:r>
              <w:rPr>
                <w:noProof/>
                <w:webHidden/>
              </w:rPr>
              <w:fldChar w:fldCharType="separate"/>
            </w:r>
            <w:r w:rsidR="00044019">
              <w:rPr>
                <w:noProof/>
                <w:webHidden/>
              </w:rPr>
              <w:t>39</w:t>
            </w:r>
            <w:r>
              <w:rPr>
                <w:noProof/>
                <w:webHidden/>
              </w:rPr>
              <w:fldChar w:fldCharType="end"/>
            </w:r>
          </w:hyperlink>
        </w:p>
        <w:p w14:paraId="1414A855" w14:textId="119B22C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12" w:history="1">
            <w:r w:rsidRPr="00B53D21">
              <w:rPr>
                <w:rStyle w:val="Hyperlink"/>
                <w:noProof/>
              </w:rPr>
              <w:t>Pytanie 47. W jaki sposób Chrystus uniżył się w swoim poczęciu i narodzinach?</w:t>
            </w:r>
            <w:r>
              <w:rPr>
                <w:noProof/>
                <w:webHidden/>
              </w:rPr>
              <w:tab/>
            </w:r>
            <w:r>
              <w:rPr>
                <w:noProof/>
                <w:webHidden/>
              </w:rPr>
              <w:fldChar w:fldCharType="begin"/>
            </w:r>
            <w:r>
              <w:rPr>
                <w:noProof/>
                <w:webHidden/>
              </w:rPr>
              <w:instrText xml:space="preserve"> PAGEREF _Toc205804812 \h </w:instrText>
            </w:r>
            <w:r>
              <w:rPr>
                <w:noProof/>
                <w:webHidden/>
              </w:rPr>
            </w:r>
            <w:r>
              <w:rPr>
                <w:noProof/>
                <w:webHidden/>
              </w:rPr>
              <w:fldChar w:fldCharType="separate"/>
            </w:r>
            <w:r w:rsidR="00044019">
              <w:rPr>
                <w:noProof/>
                <w:webHidden/>
              </w:rPr>
              <w:t>39</w:t>
            </w:r>
            <w:r>
              <w:rPr>
                <w:noProof/>
                <w:webHidden/>
              </w:rPr>
              <w:fldChar w:fldCharType="end"/>
            </w:r>
          </w:hyperlink>
        </w:p>
        <w:p w14:paraId="778A7CC6" w14:textId="20571FC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13" w:history="1">
            <w:r w:rsidRPr="00B53D21">
              <w:rPr>
                <w:rStyle w:val="Hyperlink"/>
                <w:noProof/>
              </w:rPr>
              <w:t>Pytanie 48. W jaki sposób Chrystus uniżył się w swoim życiu?</w:t>
            </w:r>
            <w:r>
              <w:rPr>
                <w:noProof/>
                <w:webHidden/>
              </w:rPr>
              <w:tab/>
            </w:r>
            <w:r>
              <w:rPr>
                <w:noProof/>
                <w:webHidden/>
              </w:rPr>
              <w:fldChar w:fldCharType="begin"/>
            </w:r>
            <w:r>
              <w:rPr>
                <w:noProof/>
                <w:webHidden/>
              </w:rPr>
              <w:instrText xml:space="preserve"> PAGEREF _Toc205804813 \h </w:instrText>
            </w:r>
            <w:r>
              <w:rPr>
                <w:noProof/>
                <w:webHidden/>
              </w:rPr>
            </w:r>
            <w:r>
              <w:rPr>
                <w:noProof/>
                <w:webHidden/>
              </w:rPr>
              <w:fldChar w:fldCharType="separate"/>
            </w:r>
            <w:r w:rsidR="00044019">
              <w:rPr>
                <w:noProof/>
                <w:webHidden/>
              </w:rPr>
              <w:t>39</w:t>
            </w:r>
            <w:r>
              <w:rPr>
                <w:noProof/>
                <w:webHidden/>
              </w:rPr>
              <w:fldChar w:fldCharType="end"/>
            </w:r>
          </w:hyperlink>
        </w:p>
        <w:p w14:paraId="16E1A51A" w14:textId="21D2D1A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14" w:history="1">
            <w:r w:rsidRPr="00B53D21">
              <w:rPr>
                <w:rStyle w:val="Hyperlink"/>
                <w:noProof/>
              </w:rPr>
              <w:t>Pytanie 49. W jaki sposób Chrystus uniżył się w swojej śmierci?</w:t>
            </w:r>
            <w:r>
              <w:rPr>
                <w:noProof/>
                <w:webHidden/>
              </w:rPr>
              <w:tab/>
            </w:r>
            <w:r>
              <w:rPr>
                <w:noProof/>
                <w:webHidden/>
              </w:rPr>
              <w:fldChar w:fldCharType="begin"/>
            </w:r>
            <w:r>
              <w:rPr>
                <w:noProof/>
                <w:webHidden/>
              </w:rPr>
              <w:instrText xml:space="preserve"> PAGEREF _Toc205804814 \h </w:instrText>
            </w:r>
            <w:r>
              <w:rPr>
                <w:noProof/>
                <w:webHidden/>
              </w:rPr>
            </w:r>
            <w:r>
              <w:rPr>
                <w:noProof/>
                <w:webHidden/>
              </w:rPr>
              <w:fldChar w:fldCharType="separate"/>
            </w:r>
            <w:r w:rsidR="00044019">
              <w:rPr>
                <w:noProof/>
                <w:webHidden/>
              </w:rPr>
              <w:t>40</w:t>
            </w:r>
            <w:r>
              <w:rPr>
                <w:noProof/>
                <w:webHidden/>
              </w:rPr>
              <w:fldChar w:fldCharType="end"/>
            </w:r>
          </w:hyperlink>
        </w:p>
        <w:p w14:paraId="6987A2F2" w14:textId="42C8F4B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15" w:history="1">
            <w:r w:rsidRPr="00B53D21">
              <w:rPr>
                <w:rStyle w:val="Hyperlink"/>
                <w:noProof/>
              </w:rPr>
              <w:t>Pytanie 50. Na czym polegało uniżenie Chrystusa po jego śmierci?</w:t>
            </w:r>
            <w:r>
              <w:rPr>
                <w:noProof/>
                <w:webHidden/>
              </w:rPr>
              <w:tab/>
            </w:r>
            <w:r>
              <w:rPr>
                <w:noProof/>
                <w:webHidden/>
              </w:rPr>
              <w:fldChar w:fldCharType="begin"/>
            </w:r>
            <w:r>
              <w:rPr>
                <w:noProof/>
                <w:webHidden/>
              </w:rPr>
              <w:instrText xml:space="preserve"> PAGEREF _Toc205804815 \h </w:instrText>
            </w:r>
            <w:r>
              <w:rPr>
                <w:noProof/>
                <w:webHidden/>
              </w:rPr>
            </w:r>
            <w:r>
              <w:rPr>
                <w:noProof/>
                <w:webHidden/>
              </w:rPr>
              <w:fldChar w:fldCharType="separate"/>
            </w:r>
            <w:r w:rsidR="00044019">
              <w:rPr>
                <w:noProof/>
                <w:webHidden/>
              </w:rPr>
              <w:t>40</w:t>
            </w:r>
            <w:r>
              <w:rPr>
                <w:noProof/>
                <w:webHidden/>
              </w:rPr>
              <w:fldChar w:fldCharType="end"/>
            </w:r>
          </w:hyperlink>
        </w:p>
        <w:p w14:paraId="13830937" w14:textId="6D7FF08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16" w:history="1">
            <w:r w:rsidRPr="00B53D21">
              <w:rPr>
                <w:rStyle w:val="Hyperlink"/>
                <w:noProof/>
              </w:rPr>
              <w:t>Pytanie 51. Czym był stan wywyższenia Chrystusa?</w:t>
            </w:r>
            <w:r>
              <w:rPr>
                <w:noProof/>
                <w:webHidden/>
              </w:rPr>
              <w:tab/>
            </w:r>
            <w:r>
              <w:rPr>
                <w:noProof/>
                <w:webHidden/>
              </w:rPr>
              <w:fldChar w:fldCharType="begin"/>
            </w:r>
            <w:r>
              <w:rPr>
                <w:noProof/>
                <w:webHidden/>
              </w:rPr>
              <w:instrText xml:space="preserve"> PAGEREF _Toc205804816 \h </w:instrText>
            </w:r>
            <w:r>
              <w:rPr>
                <w:noProof/>
                <w:webHidden/>
              </w:rPr>
            </w:r>
            <w:r>
              <w:rPr>
                <w:noProof/>
                <w:webHidden/>
              </w:rPr>
              <w:fldChar w:fldCharType="separate"/>
            </w:r>
            <w:r w:rsidR="00044019">
              <w:rPr>
                <w:noProof/>
                <w:webHidden/>
              </w:rPr>
              <w:t>40</w:t>
            </w:r>
            <w:r>
              <w:rPr>
                <w:noProof/>
                <w:webHidden/>
              </w:rPr>
              <w:fldChar w:fldCharType="end"/>
            </w:r>
          </w:hyperlink>
        </w:p>
        <w:p w14:paraId="25053AA7" w14:textId="0C955DA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17" w:history="1">
            <w:r w:rsidRPr="00B53D21">
              <w:rPr>
                <w:rStyle w:val="Hyperlink"/>
                <w:noProof/>
              </w:rPr>
              <w:t>Pytanie 52. W jaki sposób Chrystus został wywyższony w swoim zmartwychwstaniu?</w:t>
            </w:r>
            <w:r>
              <w:rPr>
                <w:noProof/>
                <w:webHidden/>
              </w:rPr>
              <w:tab/>
            </w:r>
            <w:r>
              <w:rPr>
                <w:noProof/>
                <w:webHidden/>
              </w:rPr>
              <w:fldChar w:fldCharType="begin"/>
            </w:r>
            <w:r>
              <w:rPr>
                <w:noProof/>
                <w:webHidden/>
              </w:rPr>
              <w:instrText xml:space="preserve"> PAGEREF _Toc205804817 \h </w:instrText>
            </w:r>
            <w:r>
              <w:rPr>
                <w:noProof/>
                <w:webHidden/>
              </w:rPr>
            </w:r>
            <w:r>
              <w:rPr>
                <w:noProof/>
                <w:webHidden/>
              </w:rPr>
              <w:fldChar w:fldCharType="separate"/>
            </w:r>
            <w:r w:rsidR="00044019">
              <w:rPr>
                <w:noProof/>
                <w:webHidden/>
              </w:rPr>
              <w:t>40</w:t>
            </w:r>
            <w:r>
              <w:rPr>
                <w:noProof/>
                <w:webHidden/>
              </w:rPr>
              <w:fldChar w:fldCharType="end"/>
            </w:r>
          </w:hyperlink>
        </w:p>
        <w:p w14:paraId="54A7F0EF" w14:textId="1162069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18" w:history="1">
            <w:r w:rsidRPr="00B53D21">
              <w:rPr>
                <w:rStyle w:val="Hyperlink"/>
                <w:noProof/>
              </w:rPr>
              <w:t>Pytanie 53. W jaki sposób Chrystus został wywyższony w swoim wniebowstąpieniu?</w:t>
            </w:r>
            <w:r>
              <w:rPr>
                <w:noProof/>
                <w:webHidden/>
              </w:rPr>
              <w:tab/>
            </w:r>
            <w:r>
              <w:rPr>
                <w:noProof/>
                <w:webHidden/>
              </w:rPr>
              <w:fldChar w:fldCharType="begin"/>
            </w:r>
            <w:r>
              <w:rPr>
                <w:noProof/>
                <w:webHidden/>
              </w:rPr>
              <w:instrText xml:space="preserve"> PAGEREF _Toc205804818 \h </w:instrText>
            </w:r>
            <w:r>
              <w:rPr>
                <w:noProof/>
                <w:webHidden/>
              </w:rPr>
            </w:r>
            <w:r>
              <w:rPr>
                <w:noProof/>
                <w:webHidden/>
              </w:rPr>
              <w:fldChar w:fldCharType="separate"/>
            </w:r>
            <w:r w:rsidR="00044019">
              <w:rPr>
                <w:noProof/>
                <w:webHidden/>
              </w:rPr>
              <w:t>40</w:t>
            </w:r>
            <w:r>
              <w:rPr>
                <w:noProof/>
                <w:webHidden/>
              </w:rPr>
              <w:fldChar w:fldCharType="end"/>
            </w:r>
          </w:hyperlink>
        </w:p>
        <w:p w14:paraId="49D2D99D" w14:textId="17606FE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19" w:history="1">
            <w:r w:rsidRPr="00B53D21">
              <w:rPr>
                <w:rStyle w:val="Hyperlink"/>
                <w:noProof/>
              </w:rPr>
              <w:t>Pytanie 54. W jaki sposób Chrystus został wywyższony w zasiadaniu po prawicy Boga?</w:t>
            </w:r>
            <w:r>
              <w:rPr>
                <w:noProof/>
                <w:webHidden/>
              </w:rPr>
              <w:tab/>
            </w:r>
            <w:r>
              <w:rPr>
                <w:noProof/>
                <w:webHidden/>
              </w:rPr>
              <w:fldChar w:fldCharType="begin"/>
            </w:r>
            <w:r>
              <w:rPr>
                <w:noProof/>
                <w:webHidden/>
              </w:rPr>
              <w:instrText xml:space="preserve"> PAGEREF _Toc205804819 \h </w:instrText>
            </w:r>
            <w:r>
              <w:rPr>
                <w:noProof/>
                <w:webHidden/>
              </w:rPr>
            </w:r>
            <w:r>
              <w:rPr>
                <w:noProof/>
                <w:webHidden/>
              </w:rPr>
              <w:fldChar w:fldCharType="separate"/>
            </w:r>
            <w:r w:rsidR="00044019">
              <w:rPr>
                <w:noProof/>
                <w:webHidden/>
              </w:rPr>
              <w:t>40</w:t>
            </w:r>
            <w:r>
              <w:rPr>
                <w:noProof/>
                <w:webHidden/>
              </w:rPr>
              <w:fldChar w:fldCharType="end"/>
            </w:r>
          </w:hyperlink>
        </w:p>
        <w:p w14:paraId="38F33F3E" w14:textId="3BC61DE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20" w:history="1">
            <w:r w:rsidRPr="00B53D21">
              <w:rPr>
                <w:rStyle w:val="Hyperlink"/>
                <w:noProof/>
              </w:rPr>
              <w:t>Pytanie 55. W jaki sposób Chrystus pełni wstawiennictwo?</w:t>
            </w:r>
            <w:r>
              <w:rPr>
                <w:noProof/>
                <w:webHidden/>
              </w:rPr>
              <w:tab/>
            </w:r>
            <w:r>
              <w:rPr>
                <w:noProof/>
                <w:webHidden/>
              </w:rPr>
              <w:fldChar w:fldCharType="begin"/>
            </w:r>
            <w:r>
              <w:rPr>
                <w:noProof/>
                <w:webHidden/>
              </w:rPr>
              <w:instrText xml:space="preserve"> PAGEREF _Toc205804820 \h </w:instrText>
            </w:r>
            <w:r>
              <w:rPr>
                <w:noProof/>
                <w:webHidden/>
              </w:rPr>
            </w:r>
            <w:r>
              <w:rPr>
                <w:noProof/>
                <w:webHidden/>
              </w:rPr>
              <w:fldChar w:fldCharType="separate"/>
            </w:r>
            <w:r w:rsidR="00044019">
              <w:rPr>
                <w:noProof/>
                <w:webHidden/>
              </w:rPr>
              <w:t>40</w:t>
            </w:r>
            <w:r>
              <w:rPr>
                <w:noProof/>
                <w:webHidden/>
              </w:rPr>
              <w:fldChar w:fldCharType="end"/>
            </w:r>
          </w:hyperlink>
        </w:p>
        <w:p w14:paraId="66CDF3E1" w14:textId="037CDDB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21" w:history="1">
            <w:r w:rsidRPr="00B53D21">
              <w:rPr>
                <w:rStyle w:val="Hyperlink"/>
                <w:noProof/>
              </w:rPr>
              <w:t>Pytanie 56. W jaki sposób Chrystus będzie wywyższony w swoim powtórnym przyjściu, aby sądzić świat?</w:t>
            </w:r>
            <w:r>
              <w:rPr>
                <w:noProof/>
                <w:webHidden/>
              </w:rPr>
              <w:tab/>
            </w:r>
            <w:r>
              <w:rPr>
                <w:noProof/>
                <w:webHidden/>
              </w:rPr>
              <w:fldChar w:fldCharType="begin"/>
            </w:r>
            <w:r>
              <w:rPr>
                <w:noProof/>
                <w:webHidden/>
              </w:rPr>
              <w:instrText xml:space="preserve"> PAGEREF _Toc205804821 \h </w:instrText>
            </w:r>
            <w:r>
              <w:rPr>
                <w:noProof/>
                <w:webHidden/>
              </w:rPr>
            </w:r>
            <w:r>
              <w:rPr>
                <w:noProof/>
                <w:webHidden/>
              </w:rPr>
              <w:fldChar w:fldCharType="separate"/>
            </w:r>
            <w:r w:rsidR="00044019">
              <w:rPr>
                <w:noProof/>
                <w:webHidden/>
              </w:rPr>
              <w:t>40</w:t>
            </w:r>
            <w:r>
              <w:rPr>
                <w:noProof/>
                <w:webHidden/>
              </w:rPr>
              <w:fldChar w:fldCharType="end"/>
            </w:r>
          </w:hyperlink>
        </w:p>
        <w:p w14:paraId="0611EE16" w14:textId="287DB7E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22" w:history="1">
            <w:r w:rsidRPr="00B53D21">
              <w:rPr>
                <w:rStyle w:val="Hyperlink"/>
                <w:noProof/>
              </w:rPr>
              <w:t>Pytanie 57. Jakie dobrodziejstwa Chrystus pozyskał, pełniąc rolę Pośrednika?</w:t>
            </w:r>
            <w:r>
              <w:rPr>
                <w:noProof/>
                <w:webHidden/>
              </w:rPr>
              <w:tab/>
            </w:r>
            <w:r>
              <w:rPr>
                <w:noProof/>
                <w:webHidden/>
              </w:rPr>
              <w:fldChar w:fldCharType="begin"/>
            </w:r>
            <w:r>
              <w:rPr>
                <w:noProof/>
                <w:webHidden/>
              </w:rPr>
              <w:instrText xml:space="preserve"> PAGEREF _Toc205804822 \h </w:instrText>
            </w:r>
            <w:r>
              <w:rPr>
                <w:noProof/>
                <w:webHidden/>
              </w:rPr>
            </w:r>
            <w:r>
              <w:rPr>
                <w:noProof/>
                <w:webHidden/>
              </w:rPr>
              <w:fldChar w:fldCharType="separate"/>
            </w:r>
            <w:r w:rsidR="00044019">
              <w:rPr>
                <w:noProof/>
                <w:webHidden/>
              </w:rPr>
              <w:t>41</w:t>
            </w:r>
            <w:r>
              <w:rPr>
                <w:noProof/>
                <w:webHidden/>
              </w:rPr>
              <w:fldChar w:fldCharType="end"/>
            </w:r>
          </w:hyperlink>
        </w:p>
        <w:p w14:paraId="78E77251" w14:textId="36B785D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23" w:history="1">
            <w:r w:rsidRPr="00B53D21">
              <w:rPr>
                <w:rStyle w:val="Hyperlink"/>
                <w:noProof/>
              </w:rPr>
              <w:t>Pytanie 58. W jaki sposób zostajemy uczestnikami dobrodziejstw, które pozyskał Chrystus?</w:t>
            </w:r>
            <w:r>
              <w:rPr>
                <w:noProof/>
                <w:webHidden/>
              </w:rPr>
              <w:tab/>
            </w:r>
            <w:r>
              <w:rPr>
                <w:noProof/>
                <w:webHidden/>
              </w:rPr>
              <w:fldChar w:fldCharType="begin"/>
            </w:r>
            <w:r>
              <w:rPr>
                <w:noProof/>
                <w:webHidden/>
              </w:rPr>
              <w:instrText xml:space="preserve"> PAGEREF _Toc205804823 \h </w:instrText>
            </w:r>
            <w:r>
              <w:rPr>
                <w:noProof/>
                <w:webHidden/>
              </w:rPr>
            </w:r>
            <w:r>
              <w:rPr>
                <w:noProof/>
                <w:webHidden/>
              </w:rPr>
              <w:fldChar w:fldCharType="separate"/>
            </w:r>
            <w:r w:rsidR="00044019">
              <w:rPr>
                <w:noProof/>
                <w:webHidden/>
              </w:rPr>
              <w:t>41</w:t>
            </w:r>
            <w:r>
              <w:rPr>
                <w:noProof/>
                <w:webHidden/>
              </w:rPr>
              <w:fldChar w:fldCharType="end"/>
            </w:r>
          </w:hyperlink>
        </w:p>
        <w:p w14:paraId="621993B2" w14:textId="5805BF1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24" w:history="1">
            <w:r w:rsidRPr="00B53D21">
              <w:rPr>
                <w:rStyle w:val="Hyperlink"/>
                <w:noProof/>
              </w:rPr>
              <w:t>Pytanie 59. Kto uczestniczy w odkupieniu przez Chrystusa?</w:t>
            </w:r>
            <w:r>
              <w:rPr>
                <w:noProof/>
                <w:webHidden/>
              </w:rPr>
              <w:tab/>
            </w:r>
            <w:r>
              <w:rPr>
                <w:noProof/>
                <w:webHidden/>
              </w:rPr>
              <w:fldChar w:fldCharType="begin"/>
            </w:r>
            <w:r>
              <w:rPr>
                <w:noProof/>
                <w:webHidden/>
              </w:rPr>
              <w:instrText xml:space="preserve"> PAGEREF _Toc205804824 \h </w:instrText>
            </w:r>
            <w:r>
              <w:rPr>
                <w:noProof/>
                <w:webHidden/>
              </w:rPr>
            </w:r>
            <w:r>
              <w:rPr>
                <w:noProof/>
                <w:webHidden/>
              </w:rPr>
              <w:fldChar w:fldCharType="separate"/>
            </w:r>
            <w:r w:rsidR="00044019">
              <w:rPr>
                <w:noProof/>
                <w:webHidden/>
              </w:rPr>
              <w:t>41</w:t>
            </w:r>
            <w:r>
              <w:rPr>
                <w:noProof/>
                <w:webHidden/>
              </w:rPr>
              <w:fldChar w:fldCharType="end"/>
            </w:r>
          </w:hyperlink>
        </w:p>
        <w:p w14:paraId="0A4400B0" w14:textId="4D1AA1F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25" w:history="1">
            <w:r w:rsidRPr="00B53D21">
              <w:rPr>
                <w:rStyle w:val="Hyperlink"/>
                <w:noProof/>
              </w:rPr>
              <w:t>Pytanie 60. Czy ci, którzy nigdy nie usłyszeli Ewangelii i z tego względu nie znają Jezusa Chrystusa ani w niego nie wierzą, mogą zostać zbawieni poprzez życie w zgodzie ze światłem natury?</w:t>
            </w:r>
            <w:r>
              <w:rPr>
                <w:noProof/>
                <w:webHidden/>
              </w:rPr>
              <w:tab/>
            </w:r>
            <w:r>
              <w:rPr>
                <w:noProof/>
                <w:webHidden/>
              </w:rPr>
              <w:fldChar w:fldCharType="begin"/>
            </w:r>
            <w:r>
              <w:rPr>
                <w:noProof/>
                <w:webHidden/>
              </w:rPr>
              <w:instrText xml:space="preserve"> PAGEREF _Toc205804825 \h </w:instrText>
            </w:r>
            <w:r>
              <w:rPr>
                <w:noProof/>
                <w:webHidden/>
              </w:rPr>
            </w:r>
            <w:r>
              <w:rPr>
                <w:noProof/>
                <w:webHidden/>
              </w:rPr>
              <w:fldChar w:fldCharType="separate"/>
            </w:r>
            <w:r w:rsidR="00044019">
              <w:rPr>
                <w:noProof/>
                <w:webHidden/>
              </w:rPr>
              <w:t>41</w:t>
            </w:r>
            <w:r>
              <w:rPr>
                <w:noProof/>
                <w:webHidden/>
              </w:rPr>
              <w:fldChar w:fldCharType="end"/>
            </w:r>
          </w:hyperlink>
        </w:p>
        <w:p w14:paraId="6DDB1E6D" w14:textId="60CBEA4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26" w:history="1">
            <w:r w:rsidRPr="00B53D21">
              <w:rPr>
                <w:rStyle w:val="Hyperlink"/>
                <w:noProof/>
              </w:rPr>
              <w:t>Pytanie 61. Czy wszyscy, którzy słuchają Ewangelii i są w Kościele, zostają zbawieni?</w:t>
            </w:r>
            <w:r>
              <w:rPr>
                <w:noProof/>
                <w:webHidden/>
              </w:rPr>
              <w:tab/>
            </w:r>
            <w:r>
              <w:rPr>
                <w:noProof/>
                <w:webHidden/>
              </w:rPr>
              <w:fldChar w:fldCharType="begin"/>
            </w:r>
            <w:r>
              <w:rPr>
                <w:noProof/>
                <w:webHidden/>
              </w:rPr>
              <w:instrText xml:space="preserve"> PAGEREF _Toc205804826 \h </w:instrText>
            </w:r>
            <w:r>
              <w:rPr>
                <w:noProof/>
                <w:webHidden/>
              </w:rPr>
            </w:r>
            <w:r>
              <w:rPr>
                <w:noProof/>
                <w:webHidden/>
              </w:rPr>
              <w:fldChar w:fldCharType="separate"/>
            </w:r>
            <w:r w:rsidR="00044019">
              <w:rPr>
                <w:noProof/>
                <w:webHidden/>
              </w:rPr>
              <w:t>41</w:t>
            </w:r>
            <w:r>
              <w:rPr>
                <w:noProof/>
                <w:webHidden/>
              </w:rPr>
              <w:fldChar w:fldCharType="end"/>
            </w:r>
          </w:hyperlink>
        </w:p>
        <w:p w14:paraId="0A2B282C" w14:textId="0775EA7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27" w:history="1">
            <w:r w:rsidRPr="00B53D21">
              <w:rPr>
                <w:rStyle w:val="Hyperlink"/>
                <w:noProof/>
              </w:rPr>
              <w:t>Pytanie 62. Czym jest Kościół widzialny?</w:t>
            </w:r>
            <w:r>
              <w:rPr>
                <w:noProof/>
                <w:webHidden/>
              </w:rPr>
              <w:tab/>
            </w:r>
            <w:r>
              <w:rPr>
                <w:noProof/>
                <w:webHidden/>
              </w:rPr>
              <w:fldChar w:fldCharType="begin"/>
            </w:r>
            <w:r>
              <w:rPr>
                <w:noProof/>
                <w:webHidden/>
              </w:rPr>
              <w:instrText xml:space="preserve"> PAGEREF _Toc205804827 \h </w:instrText>
            </w:r>
            <w:r>
              <w:rPr>
                <w:noProof/>
                <w:webHidden/>
              </w:rPr>
            </w:r>
            <w:r>
              <w:rPr>
                <w:noProof/>
                <w:webHidden/>
              </w:rPr>
              <w:fldChar w:fldCharType="separate"/>
            </w:r>
            <w:r w:rsidR="00044019">
              <w:rPr>
                <w:noProof/>
                <w:webHidden/>
              </w:rPr>
              <w:t>41</w:t>
            </w:r>
            <w:r>
              <w:rPr>
                <w:noProof/>
                <w:webHidden/>
              </w:rPr>
              <w:fldChar w:fldCharType="end"/>
            </w:r>
          </w:hyperlink>
        </w:p>
        <w:p w14:paraId="34B0DB1B" w14:textId="202A7BC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28" w:history="1">
            <w:r w:rsidRPr="00B53D21">
              <w:rPr>
                <w:rStyle w:val="Hyperlink"/>
                <w:noProof/>
              </w:rPr>
              <w:t>Pytanie 63. Jakie są szczególne przywileje Kościoła widzialnego?</w:t>
            </w:r>
            <w:r>
              <w:rPr>
                <w:noProof/>
                <w:webHidden/>
              </w:rPr>
              <w:tab/>
            </w:r>
            <w:r>
              <w:rPr>
                <w:noProof/>
                <w:webHidden/>
              </w:rPr>
              <w:fldChar w:fldCharType="begin"/>
            </w:r>
            <w:r>
              <w:rPr>
                <w:noProof/>
                <w:webHidden/>
              </w:rPr>
              <w:instrText xml:space="preserve"> PAGEREF _Toc205804828 \h </w:instrText>
            </w:r>
            <w:r>
              <w:rPr>
                <w:noProof/>
                <w:webHidden/>
              </w:rPr>
            </w:r>
            <w:r>
              <w:rPr>
                <w:noProof/>
                <w:webHidden/>
              </w:rPr>
              <w:fldChar w:fldCharType="separate"/>
            </w:r>
            <w:r w:rsidR="00044019">
              <w:rPr>
                <w:noProof/>
                <w:webHidden/>
              </w:rPr>
              <w:t>41</w:t>
            </w:r>
            <w:r>
              <w:rPr>
                <w:noProof/>
                <w:webHidden/>
              </w:rPr>
              <w:fldChar w:fldCharType="end"/>
            </w:r>
          </w:hyperlink>
        </w:p>
        <w:p w14:paraId="7FD25A58" w14:textId="45C7D84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29" w:history="1">
            <w:r w:rsidRPr="00B53D21">
              <w:rPr>
                <w:rStyle w:val="Hyperlink"/>
                <w:noProof/>
              </w:rPr>
              <w:t>Pytanie 64. Czym jest Kościół niewidzialny?</w:t>
            </w:r>
            <w:r>
              <w:rPr>
                <w:noProof/>
                <w:webHidden/>
              </w:rPr>
              <w:tab/>
            </w:r>
            <w:r>
              <w:rPr>
                <w:noProof/>
                <w:webHidden/>
              </w:rPr>
              <w:fldChar w:fldCharType="begin"/>
            </w:r>
            <w:r>
              <w:rPr>
                <w:noProof/>
                <w:webHidden/>
              </w:rPr>
              <w:instrText xml:space="preserve"> PAGEREF _Toc205804829 \h </w:instrText>
            </w:r>
            <w:r>
              <w:rPr>
                <w:noProof/>
                <w:webHidden/>
              </w:rPr>
            </w:r>
            <w:r>
              <w:rPr>
                <w:noProof/>
                <w:webHidden/>
              </w:rPr>
              <w:fldChar w:fldCharType="separate"/>
            </w:r>
            <w:r w:rsidR="00044019">
              <w:rPr>
                <w:noProof/>
                <w:webHidden/>
              </w:rPr>
              <w:t>41</w:t>
            </w:r>
            <w:r>
              <w:rPr>
                <w:noProof/>
                <w:webHidden/>
              </w:rPr>
              <w:fldChar w:fldCharType="end"/>
            </w:r>
          </w:hyperlink>
        </w:p>
        <w:p w14:paraId="43E0E35F" w14:textId="4AC713A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30" w:history="1">
            <w:r w:rsidRPr="00B53D21">
              <w:rPr>
                <w:rStyle w:val="Hyperlink"/>
                <w:noProof/>
              </w:rPr>
              <w:t>Pytanie 65. Jakie szczególne dobrodziejstwa są udziałem członków Kościoła niewidzialnego przez Chrystusa?</w:t>
            </w:r>
            <w:r>
              <w:rPr>
                <w:noProof/>
                <w:webHidden/>
              </w:rPr>
              <w:tab/>
            </w:r>
            <w:r>
              <w:rPr>
                <w:noProof/>
                <w:webHidden/>
              </w:rPr>
              <w:fldChar w:fldCharType="begin"/>
            </w:r>
            <w:r>
              <w:rPr>
                <w:noProof/>
                <w:webHidden/>
              </w:rPr>
              <w:instrText xml:space="preserve"> PAGEREF _Toc205804830 \h </w:instrText>
            </w:r>
            <w:r>
              <w:rPr>
                <w:noProof/>
                <w:webHidden/>
              </w:rPr>
            </w:r>
            <w:r>
              <w:rPr>
                <w:noProof/>
                <w:webHidden/>
              </w:rPr>
              <w:fldChar w:fldCharType="separate"/>
            </w:r>
            <w:r w:rsidR="00044019">
              <w:rPr>
                <w:noProof/>
                <w:webHidden/>
              </w:rPr>
              <w:t>41</w:t>
            </w:r>
            <w:r>
              <w:rPr>
                <w:noProof/>
                <w:webHidden/>
              </w:rPr>
              <w:fldChar w:fldCharType="end"/>
            </w:r>
          </w:hyperlink>
        </w:p>
        <w:p w14:paraId="257F81AA" w14:textId="10BA86E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31" w:history="1">
            <w:r w:rsidRPr="00B53D21">
              <w:rPr>
                <w:rStyle w:val="Hyperlink"/>
                <w:noProof/>
              </w:rPr>
              <w:t>Pytanie 66. Czym jest unia, którą wybrani mają z Chrystusem?</w:t>
            </w:r>
            <w:r>
              <w:rPr>
                <w:noProof/>
                <w:webHidden/>
              </w:rPr>
              <w:tab/>
            </w:r>
            <w:r>
              <w:rPr>
                <w:noProof/>
                <w:webHidden/>
              </w:rPr>
              <w:fldChar w:fldCharType="begin"/>
            </w:r>
            <w:r>
              <w:rPr>
                <w:noProof/>
                <w:webHidden/>
              </w:rPr>
              <w:instrText xml:space="preserve"> PAGEREF _Toc205804831 \h </w:instrText>
            </w:r>
            <w:r>
              <w:rPr>
                <w:noProof/>
                <w:webHidden/>
              </w:rPr>
            </w:r>
            <w:r>
              <w:rPr>
                <w:noProof/>
                <w:webHidden/>
              </w:rPr>
              <w:fldChar w:fldCharType="separate"/>
            </w:r>
            <w:r w:rsidR="00044019">
              <w:rPr>
                <w:noProof/>
                <w:webHidden/>
              </w:rPr>
              <w:t>41</w:t>
            </w:r>
            <w:r>
              <w:rPr>
                <w:noProof/>
                <w:webHidden/>
              </w:rPr>
              <w:fldChar w:fldCharType="end"/>
            </w:r>
          </w:hyperlink>
        </w:p>
        <w:p w14:paraId="279E1B8B" w14:textId="307A218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32" w:history="1">
            <w:r w:rsidRPr="00B53D21">
              <w:rPr>
                <w:rStyle w:val="Hyperlink"/>
                <w:noProof/>
              </w:rPr>
              <w:t>Pytanie 67. Czym jest skuteczne powołanie?</w:t>
            </w:r>
            <w:r>
              <w:rPr>
                <w:noProof/>
                <w:webHidden/>
              </w:rPr>
              <w:tab/>
            </w:r>
            <w:r>
              <w:rPr>
                <w:noProof/>
                <w:webHidden/>
              </w:rPr>
              <w:fldChar w:fldCharType="begin"/>
            </w:r>
            <w:r>
              <w:rPr>
                <w:noProof/>
                <w:webHidden/>
              </w:rPr>
              <w:instrText xml:space="preserve"> PAGEREF _Toc205804832 \h </w:instrText>
            </w:r>
            <w:r>
              <w:rPr>
                <w:noProof/>
                <w:webHidden/>
              </w:rPr>
            </w:r>
            <w:r>
              <w:rPr>
                <w:noProof/>
                <w:webHidden/>
              </w:rPr>
              <w:fldChar w:fldCharType="separate"/>
            </w:r>
            <w:r w:rsidR="00044019">
              <w:rPr>
                <w:noProof/>
                <w:webHidden/>
              </w:rPr>
              <w:t>42</w:t>
            </w:r>
            <w:r>
              <w:rPr>
                <w:noProof/>
                <w:webHidden/>
              </w:rPr>
              <w:fldChar w:fldCharType="end"/>
            </w:r>
          </w:hyperlink>
        </w:p>
        <w:p w14:paraId="77937397" w14:textId="5786368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33" w:history="1">
            <w:r w:rsidRPr="00B53D21">
              <w:rPr>
                <w:rStyle w:val="Hyperlink"/>
                <w:noProof/>
              </w:rPr>
              <w:t>Pytanie 68. Czy tylko wybrani są skutecznie powołani?</w:t>
            </w:r>
            <w:r>
              <w:rPr>
                <w:noProof/>
                <w:webHidden/>
              </w:rPr>
              <w:tab/>
            </w:r>
            <w:r>
              <w:rPr>
                <w:noProof/>
                <w:webHidden/>
              </w:rPr>
              <w:fldChar w:fldCharType="begin"/>
            </w:r>
            <w:r>
              <w:rPr>
                <w:noProof/>
                <w:webHidden/>
              </w:rPr>
              <w:instrText xml:space="preserve"> PAGEREF _Toc205804833 \h </w:instrText>
            </w:r>
            <w:r>
              <w:rPr>
                <w:noProof/>
                <w:webHidden/>
              </w:rPr>
            </w:r>
            <w:r>
              <w:rPr>
                <w:noProof/>
                <w:webHidden/>
              </w:rPr>
              <w:fldChar w:fldCharType="separate"/>
            </w:r>
            <w:r w:rsidR="00044019">
              <w:rPr>
                <w:noProof/>
                <w:webHidden/>
              </w:rPr>
              <w:t>42</w:t>
            </w:r>
            <w:r>
              <w:rPr>
                <w:noProof/>
                <w:webHidden/>
              </w:rPr>
              <w:fldChar w:fldCharType="end"/>
            </w:r>
          </w:hyperlink>
        </w:p>
        <w:p w14:paraId="6EC66EB9" w14:textId="0B20F6A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34" w:history="1">
            <w:r w:rsidRPr="00B53D21">
              <w:rPr>
                <w:rStyle w:val="Hyperlink"/>
                <w:noProof/>
              </w:rPr>
              <w:t>Pytanie 69. Na czym polega społeczność w łasce, którą członkowie Kościoła niewidzialnego mają z Chrystusem?</w:t>
            </w:r>
            <w:r>
              <w:rPr>
                <w:noProof/>
                <w:webHidden/>
              </w:rPr>
              <w:tab/>
            </w:r>
            <w:r>
              <w:rPr>
                <w:noProof/>
                <w:webHidden/>
              </w:rPr>
              <w:fldChar w:fldCharType="begin"/>
            </w:r>
            <w:r>
              <w:rPr>
                <w:noProof/>
                <w:webHidden/>
              </w:rPr>
              <w:instrText xml:space="preserve"> PAGEREF _Toc205804834 \h </w:instrText>
            </w:r>
            <w:r>
              <w:rPr>
                <w:noProof/>
                <w:webHidden/>
              </w:rPr>
            </w:r>
            <w:r>
              <w:rPr>
                <w:noProof/>
                <w:webHidden/>
              </w:rPr>
              <w:fldChar w:fldCharType="separate"/>
            </w:r>
            <w:r w:rsidR="00044019">
              <w:rPr>
                <w:noProof/>
                <w:webHidden/>
              </w:rPr>
              <w:t>42</w:t>
            </w:r>
            <w:r>
              <w:rPr>
                <w:noProof/>
                <w:webHidden/>
              </w:rPr>
              <w:fldChar w:fldCharType="end"/>
            </w:r>
          </w:hyperlink>
        </w:p>
        <w:p w14:paraId="4D92AD9C" w14:textId="582B6E1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35" w:history="1">
            <w:r w:rsidRPr="00B53D21">
              <w:rPr>
                <w:rStyle w:val="Hyperlink"/>
                <w:noProof/>
              </w:rPr>
              <w:t>Pytanie 70. Czym jest usprawiedliwienie?</w:t>
            </w:r>
            <w:r>
              <w:rPr>
                <w:noProof/>
                <w:webHidden/>
              </w:rPr>
              <w:tab/>
            </w:r>
            <w:r>
              <w:rPr>
                <w:noProof/>
                <w:webHidden/>
              </w:rPr>
              <w:fldChar w:fldCharType="begin"/>
            </w:r>
            <w:r>
              <w:rPr>
                <w:noProof/>
                <w:webHidden/>
              </w:rPr>
              <w:instrText xml:space="preserve"> PAGEREF _Toc205804835 \h </w:instrText>
            </w:r>
            <w:r>
              <w:rPr>
                <w:noProof/>
                <w:webHidden/>
              </w:rPr>
            </w:r>
            <w:r>
              <w:rPr>
                <w:noProof/>
                <w:webHidden/>
              </w:rPr>
              <w:fldChar w:fldCharType="separate"/>
            </w:r>
            <w:r w:rsidR="00044019">
              <w:rPr>
                <w:noProof/>
                <w:webHidden/>
              </w:rPr>
              <w:t>42</w:t>
            </w:r>
            <w:r>
              <w:rPr>
                <w:noProof/>
                <w:webHidden/>
              </w:rPr>
              <w:fldChar w:fldCharType="end"/>
            </w:r>
          </w:hyperlink>
        </w:p>
        <w:p w14:paraId="0F1B2400" w14:textId="1D5C77F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36" w:history="1">
            <w:r w:rsidRPr="00B53D21">
              <w:rPr>
                <w:rStyle w:val="Hyperlink"/>
                <w:noProof/>
              </w:rPr>
              <w:t>Pytanie 71. W jakim sensie usprawiedliwienie jest aktem dobrowolnej Bożej łaski?</w:t>
            </w:r>
            <w:r>
              <w:rPr>
                <w:noProof/>
                <w:webHidden/>
              </w:rPr>
              <w:tab/>
            </w:r>
            <w:r>
              <w:rPr>
                <w:noProof/>
                <w:webHidden/>
              </w:rPr>
              <w:fldChar w:fldCharType="begin"/>
            </w:r>
            <w:r>
              <w:rPr>
                <w:noProof/>
                <w:webHidden/>
              </w:rPr>
              <w:instrText xml:space="preserve"> PAGEREF _Toc205804836 \h </w:instrText>
            </w:r>
            <w:r>
              <w:rPr>
                <w:noProof/>
                <w:webHidden/>
              </w:rPr>
            </w:r>
            <w:r>
              <w:rPr>
                <w:noProof/>
                <w:webHidden/>
              </w:rPr>
              <w:fldChar w:fldCharType="separate"/>
            </w:r>
            <w:r w:rsidR="00044019">
              <w:rPr>
                <w:noProof/>
                <w:webHidden/>
              </w:rPr>
              <w:t>42</w:t>
            </w:r>
            <w:r>
              <w:rPr>
                <w:noProof/>
                <w:webHidden/>
              </w:rPr>
              <w:fldChar w:fldCharType="end"/>
            </w:r>
          </w:hyperlink>
        </w:p>
        <w:p w14:paraId="1F40BDD0" w14:textId="5A96BCE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37" w:history="1">
            <w:r w:rsidRPr="00B53D21">
              <w:rPr>
                <w:rStyle w:val="Hyperlink"/>
                <w:noProof/>
              </w:rPr>
              <w:t>Pytanie 72. Czym jest usprawiedliwiająca wiara?</w:t>
            </w:r>
            <w:r>
              <w:rPr>
                <w:noProof/>
                <w:webHidden/>
              </w:rPr>
              <w:tab/>
            </w:r>
            <w:r>
              <w:rPr>
                <w:noProof/>
                <w:webHidden/>
              </w:rPr>
              <w:fldChar w:fldCharType="begin"/>
            </w:r>
            <w:r>
              <w:rPr>
                <w:noProof/>
                <w:webHidden/>
              </w:rPr>
              <w:instrText xml:space="preserve"> PAGEREF _Toc205804837 \h </w:instrText>
            </w:r>
            <w:r>
              <w:rPr>
                <w:noProof/>
                <w:webHidden/>
              </w:rPr>
            </w:r>
            <w:r>
              <w:rPr>
                <w:noProof/>
                <w:webHidden/>
              </w:rPr>
              <w:fldChar w:fldCharType="separate"/>
            </w:r>
            <w:r w:rsidR="00044019">
              <w:rPr>
                <w:noProof/>
                <w:webHidden/>
              </w:rPr>
              <w:t>42</w:t>
            </w:r>
            <w:r>
              <w:rPr>
                <w:noProof/>
                <w:webHidden/>
              </w:rPr>
              <w:fldChar w:fldCharType="end"/>
            </w:r>
          </w:hyperlink>
        </w:p>
        <w:p w14:paraId="11BE95AE" w14:textId="45DE6FD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38" w:history="1">
            <w:r w:rsidRPr="00B53D21">
              <w:rPr>
                <w:rStyle w:val="Hyperlink"/>
                <w:noProof/>
              </w:rPr>
              <w:t>Pytanie 73. W jaki sposób wiara usprawiedliwia grzesznika w oczach Bożych?</w:t>
            </w:r>
            <w:r>
              <w:rPr>
                <w:noProof/>
                <w:webHidden/>
              </w:rPr>
              <w:tab/>
            </w:r>
            <w:r>
              <w:rPr>
                <w:noProof/>
                <w:webHidden/>
              </w:rPr>
              <w:fldChar w:fldCharType="begin"/>
            </w:r>
            <w:r>
              <w:rPr>
                <w:noProof/>
                <w:webHidden/>
              </w:rPr>
              <w:instrText xml:space="preserve"> PAGEREF _Toc205804838 \h </w:instrText>
            </w:r>
            <w:r>
              <w:rPr>
                <w:noProof/>
                <w:webHidden/>
              </w:rPr>
            </w:r>
            <w:r>
              <w:rPr>
                <w:noProof/>
                <w:webHidden/>
              </w:rPr>
              <w:fldChar w:fldCharType="separate"/>
            </w:r>
            <w:r w:rsidR="00044019">
              <w:rPr>
                <w:noProof/>
                <w:webHidden/>
              </w:rPr>
              <w:t>42</w:t>
            </w:r>
            <w:r>
              <w:rPr>
                <w:noProof/>
                <w:webHidden/>
              </w:rPr>
              <w:fldChar w:fldCharType="end"/>
            </w:r>
          </w:hyperlink>
        </w:p>
        <w:p w14:paraId="5780E1C4" w14:textId="1BE01D2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39" w:history="1">
            <w:r w:rsidRPr="00B53D21">
              <w:rPr>
                <w:rStyle w:val="Hyperlink"/>
                <w:noProof/>
              </w:rPr>
              <w:t>Pytanie 74. Czym jest usynowienie?</w:t>
            </w:r>
            <w:r>
              <w:rPr>
                <w:noProof/>
                <w:webHidden/>
              </w:rPr>
              <w:tab/>
            </w:r>
            <w:r>
              <w:rPr>
                <w:noProof/>
                <w:webHidden/>
              </w:rPr>
              <w:fldChar w:fldCharType="begin"/>
            </w:r>
            <w:r>
              <w:rPr>
                <w:noProof/>
                <w:webHidden/>
              </w:rPr>
              <w:instrText xml:space="preserve"> PAGEREF _Toc205804839 \h </w:instrText>
            </w:r>
            <w:r>
              <w:rPr>
                <w:noProof/>
                <w:webHidden/>
              </w:rPr>
            </w:r>
            <w:r>
              <w:rPr>
                <w:noProof/>
                <w:webHidden/>
              </w:rPr>
              <w:fldChar w:fldCharType="separate"/>
            </w:r>
            <w:r w:rsidR="00044019">
              <w:rPr>
                <w:noProof/>
                <w:webHidden/>
              </w:rPr>
              <w:t>43</w:t>
            </w:r>
            <w:r>
              <w:rPr>
                <w:noProof/>
                <w:webHidden/>
              </w:rPr>
              <w:fldChar w:fldCharType="end"/>
            </w:r>
          </w:hyperlink>
        </w:p>
        <w:p w14:paraId="066206D4" w14:textId="1D878C0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40" w:history="1">
            <w:r w:rsidRPr="00B53D21">
              <w:rPr>
                <w:rStyle w:val="Hyperlink"/>
                <w:noProof/>
              </w:rPr>
              <w:t>Pytanie 75. Czym jest uświęcenie?</w:t>
            </w:r>
            <w:r>
              <w:rPr>
                <w:noProof/>
                <w:webHidden/>
              </w:rPr>
              <w:tab/>
            </w:r>
            <w:r>
              <w:rPr>
                <w:noProof/>
                <w:webHidden/>
              </w:rPr>
              <w:fldChar w:fldCharType="begin"/>
            </w:r>
            <w:r>
              <w:rPr>
                <w:noProof/>
                <w:webHidden/>
              </w:rPr>
              <w:instrText xml:space="preserve"> PAGEREF _Toc205804840 \h </w:instrText>
            </w:r>
            <w:r>
              <w:rPr>
                <w:noProof/>
                <w:webHidden/>
              </w:rPr>
            </w:r>
            <w:r>
              <w:rPr>
                <w:noProof/>
                <w:webHidden/>
              </w:rPr>
              <w:fldChar w:fldCharType="separate"/>
            </w:r>
            <w:r w:rsidR="00044019">
              <w:rPr>
                <w:noProof/>
                <w:webHidden/>
              </w:rPr>
              <w:t>43</w:t>
            </w:r>
            <w:r>
              <w:rPr>
                <w:noProof/>
                <w:webHidden/>
              </w:rPr>
              <w:fldChar w:fldCharType="end"/>
            </w:r>
          </w:hyperlink>
        </w:p>
        <w:p w14:paraId="79ACB8B2" w14:textId="3CB1E39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41" w:history="1">
            <w:r w:rsidRPr="00B53D21">
              <w:rPr>
                <w:rStyle w:val="Hyperlink"/>
                <w:noProof/>
              </w:rPr>
              <w:t>Pytanie 76. Czym jest nawrócenie ku życiu?</w:t>
            </w:r>
            <w:r>
              <w:rPr>
                <w:noProof/>
                <w:webHidden/>
              </w:rPr>
              <w:tab/>
            </w:r>
            <w:r>
              <w:rPr>
                <w:noProof/>
                <w:webHidden/>
              </w:rPr>
              <w:fldChar w:fldCharType="begin"/>
            </w:r>
            <w:r>
              <w:rPr>
                <w:noProof/>
                <w:webHidden/>
              </w:rPr>
              <w:instrText xml:space="preserve"> PAGEREF _Toc205804841 \h </w:instrText>
            </w:r>
            <w:r>
              <w:rPr>
                <w:noProof/>
                <w:webHidden/>
              </w:rPr>
            </w:r>
            <w:r>
              <w:rPr>
                <w:noProof/>
                <w:webHidden/>
              </w:rPr>
              <w:fldChar w:fldCharType="separate"/>
            </w:r>
            <w:r w:rsidR="00044019">
              <w:rPr>
                <w:noProof/>
                <w:webHidden/>
              </w:rPr>
              <w:t>43</w:t>
            </w:r>
            <w:r>
              <w:rPr>
                <w:noProof/>
                <w:webHidden/>
              </w:rPr>
              <w:fldChar w:fldCharType="end"/>
            </w:r>
          </w:hyperlink>
        </w:p>
        <w:p w14:paraId="72368204" w14:textId="154F00F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42" w:history="1">
            <w:r w:rsidRPr="00B53D21">
              <w:rPr>
                <w:rStyle w:val="Hyperlink"/>
                <w:noProof/>
              </w:rPr>
              <w:t>Pytanie 77. Czym różni się usprawiedliwienie od uświęcenia?</w:t>
            </w:r>
            <w:r>
              <w:rPr>
                <w:noProof/>
                <w:webHidden/>
              </w:rPr>
              <w:tab/>
            </w:r>
            <w:r>
              <w:rPr>
                <w:noProof/>
                <w:webHidden/>
              </w:rPr>
              <w:fldChar w:fldCharType="begin"/>
            </w:r>
            <w:r>
              <w:rPr>
                <w:noProof/>
                <w:webHidden/>
              </w:rPr>
              <w:instrText xml:space="preserve"> PAGEREF _Toc205804842 \h </w:instrText>
            </w:r>
            <w:r>
              <w:rPr>
                <w:noProof/>
                <w:webHidden/>
              </w:rPr>
            </w:r>
            <w:r>
              <w:rPr>
                <w:noProof/>
                <w:webHidden/>
              </w:rPr>
              <w:fldChar w:fldCharType="separate"/>
            </w:r>
            <w:r w:rsidR="00044019">
              <w:rPr>
                <w:noProof/>
                <w:webHidden/>
              </w:rPr>
              <w:t>43</w:t>
            </w:r>
            <w:r>
              <w:rPr>
                <w:noProof/>
                <w:webHidden/>
              </w:rPr>
              <w:fldChar w:fldCharType="end"/>
            </w:r>
          </w:hyperlink>
        </w:p>
        <w:p w14:paraId="3026CF50" w14:textId="15D8144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43" w:history="1">
            <w:r w:rsidRPr="00B53D21">
              <w:rPr>
                <w:rStyle w:val="Hyperlink"/>
                <w:noProof/>
              </w:rPr>
              <w:t>Pytanie 78. Skąd bierze się niedoskonałość uświęcenia wierzących?</w:t>
            </w:r>
            <w:r>
              <w:rPr>
                <w:noProof/>
                <w:webHidden/>
              </w:rPr>
              <w:tab/>
            </w:r>
            <w:r>
              <w:rPr>
                <w:noProof/>
                <w:webHidden/>
              </w:rPr>
              <w:fldChar w:fldCharType="begin"/>
            </w:r>
            <w:r>
              <w:rPr>
                <w:noProof/>
                <w:webHidden/>
              </w:rPr>
              <w:instrText xml:space="preserve"> PAGEREF _Toc205804843 \h </w:instrText>
            </w:r>
            <w:r>
              <w:rPr>
                <w:noProof/>
                <w:webHidden/>
              </w:rPr>
            </w:r>
            <w:r>
              <w:rPr>
                <w:noProof/>
                <w:webHidden/>
              </w:rPr>
              <w:fldChar w:fldCharType="separate"/>
            </w:r>
            <w:r w:rsidR="00044019">
              <w:rPr>
                <w:noProof/>
                <w:webHidden/>
              </w:rPr>
              <w:t>43</w:t>
            </w:r>
            <w:r>
              <w:rPr>
                <w:noProof/>
                <w:webHidden/>
              </w:rPr>
              <w:fldChar w:fldCharType="end"/>
            </w:r>
          </w:hyperlink>
        </w:p>
        <w:p w14:paraId="5BEBED47" w14:textId="270F575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44" w:history="1">
            <w:r w:rsidRPr="00B53D21">
              <w:rPr>
                <w:rStyle w:val="Hyperlink"/>
                <w:noProof/>
              </w:rPr>
              <w:t>Pytanie 79. Czy prawdziwie wierzący z powodu swojej niedoskonałości oraz licznych pokus i grzechów, które ich ogarniają, mogą odpaść ze stanu łaski?</w:t>
            </w:r>
            <w:r>
              <w:rPr>
                <w:noProof/>
                <w:webHidden/>
              </w:rPr>
              <w:tab/>
            </w:r>
            <w:r>
              <w:rPr>
                <w:noProof/>
                <w:webHidden/>
              </w:rPr>
              <w:fldChar w:fldCharType="begin"/>
            </w:r>
            <w:r>
              <w:rPr>
                <w:noProof/>
                <w:webHidden/>
              </w:rPr>
              <w:instrText xml:space="preserve"> PAGEREF _Toc205804844 \h </w:instrText>
            </w:r>
            <w:r>
              <w:rPr>
                <w:noProof/>
                <w:webHidden/>
              </w:rPr>
            </w:r>
            <w:r>
              <w:rPr>
                <w:noProof/>
                <w:webHidden/>
              </w:rPr>
              <w:fldChar w:fldCharType="separate"/>
            </w:r>
            <w:r w:rsidR="00044019">
              <w:rPr>
                <w:noProof/>
                <w:webHidden/>
              </w:rPr>
              <w:t>43</w:t>
            </w:r>
            <w:r>
              <w:rPr>
                <w:noProof/>
                <w:webHidden/>
              </w:rPr>
              <w:fldChar w:fldCharType="end"/>
            </w:r>
          </w:hyperlink>
        </w:p>
        <w:p w14:paraId="04FAA5FF" w14:textId="0503F8D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45" w:history="1">
            <w:r w:rsidRPr="00B53D21">
              <w:rPr>
                <w:rStyle w:val="Hyperlink"/>
                <w:noProof/>
              </w:rPr>
              <w:t>Pytanie 80. Czy prawdziwie wierzący mogą mieć niezawodną pewność, że są w stanie łaski i że wytrwają w nim aż do zbawienia?</w:t>
            </w:r>
            <w:r>
              <w:rPr>
                <w:noProof/>
                <w:webHidden/>
              </w:rPr>
              <w:tab/>
            </w:r>
            <w:r>
              <w:rPr>
                <w:noProof/>
                <w:webHidden/>
              </w:rPr>
              <w:fldChar w:fldCharType="begin"/>
            </w:r>
            <w:r>
              <w:rPr>
                <w:noProof/>
                <w:webHidden/>
              </w:rPr>
              <w:instrText xml:space="preserve"> PAGEREF _Toc205804845 \h </w:instrText>
            </w:r>
            <w:r>
              <w:rPr>
                <w:noProof/>
                <w:webHidden/>
              </w:rPr>
            </w:r>
            <w:r>
              <w:rPr>
                <w:noProof/>
                <w:webHidden/>
              </w:rPr>
              <w:fldChar w:fldCharType="separate"/>
            </w:r>
            <w:r w:rsidR="00044019">
              <w:rPr>
                <w:noProof/>
                <w:webHidden/>
              </w:rPr>
              <w:t>43</w:t>
            </w:r>
            <w:r>
              <w:rPr>
                <w:noProof/>
                <w:webHidden/>
              </w:rPr>
              <w:fldChar w:fldCharType="end"/>
            </w:r>
          </w:hyperlink>
        </w:p>
        <w:p w14:paraId="1EBEDC04" w14:textId="288FEEA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46" w:history="1">
            <w:r w:rsidRPr="00B53D21">
              <w:rPr>
                <w:rStyle w:val="Hyperlink"/>
                <w:noProof/>
              </w:rPr>
              <w:t>Pytanie 81. Czy wszyscy prawdziwie wierzący mają zawsze pewność, że są w stanie łaski i będą zbawieni?</w:t>
            </w:r>
            <w:r>
              <w:rPr>
                <w:noProof/>
                <w:webHidden/>
              </w:rPr>
              <w:tab/>
            </w:r>
            <w:r>
              <w:rPr>
                <w:noProof/>
                <w:webHidden/>
              </w:rPr>
              <w:fldChar w:fldCharType="begin"/>
            </w:r>
            <w:r>
              <w:rPr>
                <w:noProof/>
                <w:webHidden/>
              </w:rPr>
              <w:instrText xml:space="preserve"> PAGEREF _Toc205804846 \h </w:instrText>
            </w:r>
            <w:r>
              <w:rPr>
                <w:noProof/>
                <w:webHidden/>
              </w:rPr>
            </w:r>
            <w:r>
              <w:rPr>
                <w:noProof/>
                <w:webHidden/>
              </w:rPr>
              <w:fldChar w:fldCharType="separate"/>
            </w:r>
            <w:r w:rsidR="00044019">
              <w:rPr>
                <w:noProof/>
                <w:webHidden/>
              </w:rPr>
              <w:t>43</w:t>
            </w:r>
            <w:r>
              <w:rPr>
                <w:noProof/>
                <w:webHidden/>
              </w:rPr>
              <w:fldChar w:fldCharType="end"/>
            </w:r>
          </w:hyperlink>
        </w:p>
        <w:p w14:paraId="1B0B37A8" w14:textId="1938417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47" w:history="1">
            <w:r w:rsidRPr="00B53D21">
              <w:rPr>
                <w:rStyle w:val="Hyperlink"/>
                <w:noProof/>
              </w:rPr>
              <w:t>Pytanie 82. Czym jest społeczność w chwale, którą członkowie Kościoła niewidzialnego mają z Chrystusem?</w:t>
            </w:r>
            <w:r>
              <w:rPr>
                <w:noProof/>
                <w:webHidden/>
              </w:rPr>
              <w:tab/>
            </w:r>
            <w:r>
              <w:rPr>
                <w:noProof/>
                <w:webHidden/>
              </w:rPr>
              <w:fldChar w:fldCharType="begin"/>
            </w:r>
            <w:r>
              <w:rPr>
                <w:noProof/>
                <w:webHidden/>
              </w:rPr>
              <w:instrText xml:space="preserve"> PAGEREF _Toc205804847 \h </w:instrText>
            </w:r>
            <w:r>
              <w:rPr>
                <w:noProof/>
                <w:webHidden/>
              </w:rPr>
            </w:r>
            <w:r>
              <w:rPr>
                <w:noProof/>
                <w:webHidden/>
              </w:rPr>
              <w:fldChar w:fldCharType="separate"/>
            </w:r>
            <w:r w:rsidR="00044019">
              <w:rPr>
                <w:noProof/>
                <w:webHidden/>
              </w:rPr>
              <w:t>44</w:t>
            </w:r>
            <w:r>
              <w:rPr>
                <w:noProof/>
                <w:webHidden/>
              </w:rPr>
              <w:fldChar w:fldCharType="end"/>
            </w:r>
          </w:hyperlink>
        </w:p>
        <w:p w14:paraId="1862F656" w14:textId="4E50083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48" w:history="1">
            <w:r w:rsidRPr="00B53D21">
              <w:rPr>
                <w:rStyle w:val="Hyperlink"/>
                <w:noProof/>
              </w:rPr>
              <w:t>Pytanie 83. Na czym polega społeczność z Chrystusem w chwale, którą członkowie Kościoła niewidzialnego cieszą się w życiu doczesnym?</w:t>
            </w:r>
            <w:r>
              <w:rPr>
                <w:noProof/>
                <w:webHidden/>
              </w:rPr>
              <w:tab/>
            </w:r>
            <w:r>
              <w:rPr>
                <w:noProof/>
                <w:webHidden/>
              </w:rPr>
              <w:fldChar w:fldCharType="begin"/>
            </w:r>
            <w:r>
              <w:rPr>
                <w:noProof/>
                <w:webHidden/>
              </w:rPr>
              <w:instrText xml:space="preserve"> PAGEREF _Toc205804848 \h </w:instrText>
            </w:r>
            <w:r>
              <w:rPr>
                <w:noProof/>
                <w:webHidden/>
              </w:rPr>
            </w:r>
            <w:r>
              <w:rPr>
                <w:noProof/>
                <w:webHidden/>
              </w:rPr>
              <w:fldChar w:fldCharType="separate"/>
            </w:r>
            <w:r w:rsidR="00044019">
              <w:rPr>
                <w:noProof/>
                <w:webHidden/>
              </w:rPr>
              <w:t>44</w:t>
            </w:r>
            <w:r>
              <w:rPr>
                <w:noProof/>
                <w:webHidden/>
              </w:rPr>
              <w:fldChar w:fldCharType="end"/>
            </w:r>
          </w:hyperlink>
        </w:p>
        <w:p w14:paraId="2790ED9A" w14:textId="77CAE4E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49" w:history="1">
            <w:r w:rsidRPr="00B53D21">
              <w:rPr>
                <w:rStyle w:val="Hyperlink"/>
                <w:noProof/>
              </w:rPr>
              <w:t>Pytanie 84. Czy wszyscy ludzie muszą umrzeć?</w:t>
            </w:r>
            <w:r>
              <w:rPr>
                <w:noProof/>
                <w:webHidden/>
              </w:rPr>
              <w:tab/>
            </w:r>
            <w:r>
              <w:rPr>
                <w:noProof/>
                <w:webHidden/>
              </w:rPr>
              <w:fldChar w:fldCharType="begin"/>
            </w:r>
            <w:r>
              <w:rPr>
                <w:noProof/>
                <w:webHidden/>
              </w:rPr>
              <w:instrText xml:space="preserve"> PAGEREF _Toc205804849 \h </w:instrText>
            </w:r>
            <w:r>
              <w:rPr>
                <w:noProof/>
                <w:webHidden/>
              </w:rPr>
            </w:r>
            <w:r>
              <w:rPr>
                <w:noProof/>
                <w:webHidden/>
              </w:rPr>
              <w:fldChar w:fldCharType="separate"/>
            </w:r>
            <w:r w:rsidR="00044019">
              <w:rPr>
                <w:noProof/>
                <w:webHidden/>
              </w:rPr>
              <w:t>44</w:t>
            </w:r>
            <w:r>
              <w:rPr>
                <w:noProof/>
                <w:webHidden/>
              </w:rPr>
              <w:fldChar w:fldCharType="end"/>
            </w:r>
          </w:hyperlink>
        </w:p>
        <w:p w14:paraId="7DF7F4CC" w14:textId="20B578F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50" w:history="1">
            <w:r w:rsidRPr="00B53D21">
              <w:rPr>
                <w:rStyle w:val="Hyperlink"/>
                <w:noProof/>
              </w:rPr>
              <w:t>Pytanie 85. Skoro śmierć jest zapłatą za grzech, czemu sprawiedliwi nie są od niej wyzwoleni, skoro ich grzechy są przebaczone w Chrystusie?</w:t>
            </w:r>
            <w:r>
              <w:rPr>
                <w:noProof/>
                <w:webHidden/>
              </w:rPr>
              <w:tab/>
            </w:r>
            <w:r>
              <w:rPr>
                <w:noProof/>
                <w:webHidden/>
              </w:rPr>
              <w:fldChar w:fldCharType="begin"/>
            </w:r>
            <w:r>
              <w:rPr>
                <w:noProof/>
                <w:webHidden/>
              </w:rPr>
              <w:instrText xml:space="preserve"> PAGEREF _Toc205804850 \h </w:instrText>
            </w:r>
            <w:r>
              <w:rPr>
                <w:noProof/>
                <w:webHidden/>
              </w:rPr>
            </w:r>
            <w:r>
              <w:rPr>
                <w:noProof/>
                <w:webHidden/>
              </w:rPr>
              <w:fldChar w:fldCharType="separate"/>
            </w:r>
            <w:r w:rsidR="00044019">
              <w:rPr>
                <w:noProof/>
                <w:webHidden/>
              </w:rPr>
              <w:t>44</w:t>
            </w:r>
            <w:r>
              <w:rPr>
                <w:noProof/>
                <w:webHidden/>
              </w:rPr>
              <w:fldChar w:fldCharType="end"/>
            </w:r>
          </w:hyperlink>
        </w:p>
        <w:p w14:paraId="2C773DBB" w14:textId="13BF4C9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51" w:history="1">
            <w:r w:rsidRPr="00B53D21">
              <w:rPr>
                <w:rStyle w:val="Hyperlink"/>
                <w:noProof/>
              </w:rPr>
              <w:t>Pytanie 86. Na czym polega społeczność z Chrystusem w chwale, którą członkowie Kościoła niewidzialnego cieszą się zaraz po śmierci?</w:t>
            </w:r>
            <w:r>
              <w:rPr>
                <w:noProof/>
                <w:webHidden/>
              </w:rPr>
              <w:tab/>
            </w:r>
            <w:r>
              <w:rPr>
                <w:noProof/>
                <w:webHidden/>
              </w:rPr>
              <w:fldChar w:fldCharType="begin"/>
            </w:r>
            <w:r>
              <w:rPr>
                <w:noProof/>
                <w:webHidden/>
              </w:rPr>
              <w:instrText xml:space="preserve"> PAGEREF _Toc205804851 \h </w:instrText>
            </w:r>
            <w:r>
              <w:rPr>
                <w:noProof/>
                <w:webHidden/>
              </w:rPr>
            </w:r>
            <w:r>
              <w:rPr>
                <w:noProof/>
                <w:webHidden/>
              </w:rPr>
              <w:fldChar w:fldCharType="separate"/>
            </w:r>
            <w:r w:rsidR="00044019">
              <w:rPr>
                <w:noProof/>
                <w:webHidden/>
              </w:rPr>
              <w:t>44</w:t>
            </w:r>
            <w:r>
              <w:rPr>
                <w:noProof/>
                <w:webHidden/>
              </w:rPr>
              <w:fldChar w:fldCharType="end"/>
            </w:r>
          </w:hyperlink>
        </w:p>
        <w:p w14:paraId="75880014" w14:textId="376DB27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52" w:history="1">
            <w:r w:rsidRPr="00B53D21">
              <w:rPr>
                <w:rStyle w:val="Hyperlink"/>
                <w:noProof/>
              </w:rPr>
              <w:t>Pytanie 87. W co powinniśmy wierzyć odnośnie do zmartwychwstania?</w:t>
            </w:r>
            <w:r>
              <w:rPr>
                <w:noProof/>
                <w:webHidden/>
              </w:rPr>
              <w:tab/>
            </w:r>
            <w:r>
              <w:rPr>
                <w:noProof/>
                <w:webHidden/>
              </w:rPr>
              <w:fldChar w:fldCharType="begin"/>
            </w:r>
            <w:r>
              <w:rPr>
                <w:noProof/>
                <w:webHidden/>
              </w:rPr>
              <w:instrText xml:space="preserve"> PAGEREF _Toc205804852 \h </w:instrText>
            </w:r>
            <w:r>
              <w:rPr>
                <w:noProof/>
                <w:webHidden/>
              </w:rPr>
            </w:r>
            <w:r>
              <w:rPr>
                <w:noProof/>
                <w:webHidden/>
              </w:rPr>
              <w:fldChar w:fldCharType="separate"/>
            </w:r>
            <w:r w:rsidR="00044019">
              <w:rPr>
                <w:noProof/>
                <w:webHidden/>
              </w:rPr>
              <w:t>44</w:t>
            </w:r>
            <w:r>
              <w:rPr>
                <w:noProof/>
                <w:webHidden/>
              </w:rPr>
              <w:fldChar w:fldCharType="end"/>
            </w:r>
          </w:hyperlink>
        </w:p>
        <w:p w14:paraId="7D77F49A" w14:textId="60F6B53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53" w:history="1">
            <w:r w:rsidRPr="00B53D21">
              <w:rPr>
                <w:rStyle w:val="Hyperlink"/>
                <w:noProof/>
              </w:rPr>
              <w:t>Pytanie 88. Co nastąpi zaraz po zmartwychwstaniu?</w:t>
            </w:r>
            <w:r>
              <w:rPr>
                <w:noProof/>
                <w:webHidden/>
              </w:rPr>
              <w:tab/>
            </w:r>
            <w:r>
              <w:rPr>
                <w:noProof/>
                <w:webHidden/>
              </w:rPr>
              <w:fldChar w:fldCharType="begin"/>
            </w:r>
            <w:r>
              <w:rPr>
                <w:noProof/>
                <w:webHidden/>
              </w:rPr>
              <w:instrText xml:space="preserve"> PAGEREF _Toc205804853 \h </w:instrText>
            </w:r>
            <w:r>
              <w:rPr>
                <w:noProof/>
                <w:webHidden/>
              </w:rPr>
            </w:r>
            <w:r>
              <w:rPr>
                <w:noProof/>
                <w:webHidden/>
              </w:rPr>
              <w:fldChar w:fldCharType="separate"/>
            </w:r>
            <w:r w:rsidR="00044019">
              <w:rPr>
                <w:noProof/>
                <w:webHidden/>
              </w:rPr>
              <w:t>44</w:t>
            </w:r>
            <w:r>
              <w:rPr>
                <w:noProof/>
                <w:webHidden/>
              </w:rPr>
              <w:fldChar w:fldCharType="end"/>
            </w:r>
          </w:hyperlink>
        </w:p>
        <w:p w14:paraId="7DEFA32A" w14:textId="738C4A0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54" w:history="1">
            <w:r w:rsidRPr="00B53D21">
              <w:rPr>
                <w:rStyle w:val="Hyperlink"/>
                <w:noProof/>
              </w:rPr>
              <w:t>Pytanie 89. Co stanie się z niesprawiedliwymi w dniu sądu?</w:t>
            </w:r>
            <w:r>
              <w:rPr>
                <w:noProof/>
                <w:webHidden/>
              </w:rPr>
              <w:tab/>
            </w:r>
            <w:r>
              <w:rPr>
                <w:noProof/>
                <w:webHidden/>
              </w:rPr>
              <w:fldChar w:fldCharType="begin"/>
            </w:r>
            <w:r>
              <w:rPr>
                <w:noProof/>
                <w:webHidden/>
              </w:rPr>
              <w:instrText xml:space="preserve"> PAGEREF _Toc205804854 \h </w:instrText>
            </w:r>
            <w:r>
              <w:rPr>
                <w:noProof/>
                <w:webHidden/>
              </w:rPr>
            </w:r>
            <w:r>
              <w:rPr>
                <w:noProof/>
                <w:webHidden/>
              </w:rPr>
              <w:fldChar w:fldCharType="separate"/>
            </w:r>
            <w:r w:rsidR="00044019">
              <w:rPr>
                <w:noProof/>
                <w:webHidden/>
              </w:rPr>
              <w:t>45</w:t>
            </w:r>
            <w:r>
              <w:rPr>
                <w:noProof/>
                <w:webHidden/>
              </w:rPr>
              <w:fldChar w:fldCharType="end"/>
            </w:r>
          </w:hyperlink>
        </w:p>
        <w:p w14:paraId="6D537FC3" w14:textId="306B081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55" w:history="1">
            <w:r w:rsidRPr="00B53D21">
              <w:rPr>
                <w:rStyle w:val="Hyperlink"/>
                <w:noProof/>
              </w:rPr>
              <w:t>Pytanie 90. Co stanie się ze sprawiedliwymi w dniu sądu?</w:t>
            </w:r>
            <w:r>
              <w:rPr>
                <w:noProof/>
                <w:webHidden/>
              </w:rPr>
              <w:tab/>
            </w:r>
            <w:r>
              <w:rPr>
                <w:noProof/>
                <w:webHidden/>
              </w:rPr>
              <w:fldChar w:fldCharType="begin"/>
            </w:r>
            <w:r>
              <w:rPr>
                <w:noProof/>
                <w:webHidden/>
              </w:rPr>
              <w:instrText xml:space="preserve"> PAGEREF _Toc205804855 \h </w:instrText>
            </w:r>
            <w:r>
              <w:rPr>
                <w:noProof/>
                <w:webHidden/>
              </w:rPr>
            </w:r>
            <w:r>
              <w:rPr>
                <w:noProof/>
                <w:webHidden/>
              </w:rPr>
              <w:fldChar w:fldCharType="separate"/>
            </w:r>
            <w:r w:rsidR="00044019">
              <w:rPr>
                <w:noProof/>
                <w:webHidden/>
              </w:rPr>
              <w:t>45</w:t>
            </w:r>
            <w:r>
              <w:rPr>
                <w:noProof/>
                <w:webHidden/>
              </w:rPr>
              <w:fldChar w:fldCharType="end"/>
            </w:r>
          </w:hyperlink>
        </w:p>
        <w:p w14:paraId="37593F45" w14:textId="7A92F64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56" w:history="1">
            <w:r w:rsidRPr="00B53D21">
              <w:rPr>
                <w:rStyle w:val="Hyperlink"/>
                <w:noProof/>
              </w:rPr>
              <w:t>Pytanie 91. Jaka jest powinność, którą Bóg nałożył na człowieka?</w:t>
            </w:r>
            <w:r>
              <w:rPr>
                <w:noProof/>
                <w:webHidden/>
              </w:rPr>
              <w:tab/>
            </w:r>
            <w:r>
              <w:rPr>
                <w:noProof/>
                <w:webHidden/>
              </w:rPr>
              <w:fldChar w:fldCharType="begin"/>
            </w:r>
            <w:r>
              <w:rPr>
                <w:noProof/>
                <w:webHidden/>
              </w:rPr>
              <w:instrText xml:space="preserve"> PAGEREF _Toc205804856 \h </w:instrText>
            </w:r>
            <w:r>
              <w:rPr>
                <w:noProof/>
                <w:webHidden/>
              </w:rPr>
            </w:r>
            <w:r>
              <w:rPr>
                <w:noProof/>
                <w:webHidden/>
              </w:rPr>
              <w:fldChar w:fldCharType="separate"/>
            </w:r>
            <w:r w:rsidR="00044019">
              <w:rPr>
                <w:noProof/>
                <w:webHidden/>
              </w:rPr>
              <w:t>45</w:t>
            </w:r>
            <w:r>
              <w:rPr>
                <w:noProof/>
                <w:webHidden/>
              </w:rPr>
              <w:fldChar w:fldCharType="end"/>
            </w:r>
          </w:hyperlink>
        </w:p>
        <w:p w14:paraId="75DD1567" w14:textId="289824A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57" w:history="1">
            <w:r w:rsidRPr="00B53D21">
              <w:rPr>
                <w:rStyle w:val="Hyperlink"/>
                <w:noProof/>
              </w:rPr>
              <w:t>Pytanie 92. Co Bóg na początku objawił człowiekowi jako regułę posłuszeństwa?</w:t>
            </w:r>
            <w:r>
              <w:rPr>
                <w:noProof/>
                <w:webHidden/>
              </w:rPr>
              <w:tab/>
            </w:r>
            <w:r>
              <w:rPr>
                <w:noProof/>
                <w:webHidden/>
              </w:rPr>
              <w:fldChar w:fldCharType="begin"/>
            </w:r>
            <w:r>
              <w:rPr>
                <w:noProof/>
                <w:webHidden/>
              </w:rPr>
              <w:instrText xml:space="preserve"> PAGEREF _Toc205804857 \h </w:instrText>
            </w:r>
            <w:r>
              <w:rPr>
                <w:noProof/>
                <w:webHidden/>
              </w:rPr>
            </w:r>
            <w:r>
              <w:rPr>
                <w:noProof/>
                <w:webHidden/>
              </w:rPr>
              <w:fldChar w:fldCharType="separate"/>
            </w:r>
            <w:r w:rsidR="00044019">
              <w:rPr>
                <w:noProof/>
                <w:webHidden/>
              </w:rPr>
              <w:t>45</w:t>
            </w:r>
            <w:r>
              <w:rPr>
                <w:noProof/>
                <w:webHidden/>
              </w:rPr>
              <w:fldChar w:fldCharType="end"/>
            </w:r>
          </w:hyperlink>
        </w:p>
        <w:p w14:paraId="3D8AFA5E" w14:textId="28164F4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58" w:history="1">
            <w:r w:rsidRPr="00B53D21">
              <w:rPr>
                <w:rStyle w:val="Hyperlink"/>
                <w:noProof/>
              </w:rPr>
              <w:t>Pytanie 93. Czym jest prawo moralne?</w:t>
            </w:r>
            <w:r>
              <w:rPr>
                <w:noProof/>
                <w:webHidden/>
              </w:rPr>
              <w:tab/>
            </w:r>
            <w:r>
              <w:rPr>
                <w:noProof/>
                <w:webHidden/>
              </w:rPr>
              <w:fldChar w:fldCharType="begin"/>
            </w:r>
            <w:r>
              <w:rPr>
                <w:noProof/>
                <w:webHidden/>
              </w:rPr>
              <w:instrText xml:space="preserve"> PAGEREF _Toc205804858 \h </w:instrText>
            </w:r>
            <w:r>
              <w:rPr>
                <w:noProof/>
                <w:webHidden/>
              </w:rPr>
            </w:r>
            <w:r>
              <w:rPr>
                <w:noProof/>
                <w:webHidden/>
              </w:rPr>
              <w:fldChar w:fldCharType="separate"/>
            </w:r>
            <w:r w:rsidR="00044019">
              <w:rPr>
                <w:noProof/>
                <w:webHidden/>
              </w:rPr>
              <w:t>45</w:t>
            </w:r>
            <w:r>
              <w:rPr>
                <w:noProof/>
                <w:webHidden/>
              </w:rPr>
              <w:fldChar w:fldCharType="end"/>
            </w:r>
          </w:hyperlink>
        </w:p>
        <w:p w14:paraId="17B3BBFF" w14:textId="4CAEC69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59" w:history="1">
            <w:r w:rsidRPr="00B53D21">
              <w:rPr>
                <w:rStyle w:val="Hyperlink"/>
                <w:noProof/>
              </w:rPr>
              <w:t>Pytanie 94. Czy prawo moralne ma jakieś zastosowanie dla ludzi po upadku?</w:t>
            </w:r>
            <w:r>
              <w:rPr>
                <w:noProof/>
                <w:webHidden/>
              </w:rPr>
              <w:tab/>
            </w:r>
            <w:r>
              <w:rPr>
                <w:noProof/>
                <w:webHidden/>
              </w:rPr>
              <w:fldChar w:fldCharType="begin"/>
            </w:r>
            <w:r>
              <w:rPr>
                <w:noProof/>
                <w:webHidden/>
              </w:rPr>
              <w:instrText xml:space="preserve"> PAGEREF _Toc205804859 \h </w:instrText>
            </w:r>
            <w:r>
              <w:rPr>
                <w:noProof/>
                <w:webHidden/>
              </w:rPr>
            </w:r>
            <w:r>
              <w:rPr>
                <w:noProof/>
                <w:webHidden/>
              </w:rPr>
              <w:fldChar w:fldCharType="separate"/>
            </w:r>
            <w:r w:rsidR="00044019">
              <w:rPr>
                <w:noProof/>
                <w:webHidden/>
              </w:rPr>
              <w:t>45</w:t>
            </w:r>
            <w:r>
              <w:rPr>
                <w:noProof/>
                <w:webHidden/>
              </w:rPr>
              <w:fldChar w:fldCharType="end"/>
            </w:r>
          </w:hyperlink>
        </w:p>
        <w:p w14:paraId="653FE2ED" w14:textId="413E1D2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60" w:history="1">
            <w:r w:rsidRPr="00B53D21">
              <w:rPr>
                <w:rStyle w:val="Hyperlink"/>
                <w:noProof/>
              </w:rPr>
              <w:t>Pytanie 95. Jakie zastosowanie ma prawo moralne dla wszystkich ludzi?</w:t>
            </w:r>
            <w:r>
              <w:rPr>
                <w:noProof/>
                <w:webHidden/>
              </w:rPr>
              <w:tab/>
            </w:r>
            <w:r>
              <w:rPr>
                <w:noProof/>
                <w:webHidden/>
              </w:rPr>
              <w:fldChar w:fldCharType="begin"/>
            </w:r>
            <w:r>
              <w:rPr>
                <w:noProof/>
                <w:webHidden/>
              </w:rPr>
              <w:instrText xml:space="preserve"> PAGEREF _Toc205804860 \h </w:instrText>
            </w:r>
            <w:r>
              <w:rPr>
                <w:noProof/>
                <w:webHidden/>
              </w:rPr>
            </w:r>
            <w:r>
              <w:rPr>
                <w:noProof/>
                <w:webHidden/>
              </w:rPr>
              <w:fldChar w:fldCharType="separate"/>
            </w:r>
            <w:r w:rsidR="00044019">
              <w:rPr>
                <w:noProof/>
                <w:webHidden/>
              </w:rPr>
              <w:t>45</w:t>
            </w:r>
            <w:r>
              <w:rPr>
                <w:noProof/>
                <w:webHidden/>
              </w:rPr>
              <w:fldChar w:fldCharType="end"/>
            </w:r>
          </w:hyperlink>
        </w:p>
        <w:p w14:paraId="5EF18E44" w14:textId="14B3204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61" w:history="1">
            <w:r w:rsidRPr="00B53D21">
              <w:rPr>
                <w:rStyle w:val="Hyperlink"/>
                <w:noProof/>
              </w:rPr>
              <w:t>Pytanie 96. Jakie jest szczególne zastosowanie prawa moralnego dla nieodrodzonych ludzi?</w:t>
            </w:r>
            <w:r>
              <w:rPr>
                <w:noProof/>
                <w:webHidden/>
              </w:rPr>
              <w:tab/>
            </w:r>
            <w:r>
              <w:rPr>
                <w:noProof/>
                <w:webHidden/>
              </w:rPr>
              <w:fldChar w:fldCharType="begin"/>
            </w:r>
            <w:r>
              <w:rPr>
                <w:noProof/>
                <w:webHidden/>
              </w:rPr>
              <w:instrText xml:space="preserve"> PAGEREF _Toc205804861 \h </w:instrText>
            </w:r>
            <w:r>
              <w:rPr>
                <w:noProof/>
                <w:webHidden/>
              </w:rPr>
            </w:r>
            <w:r>
              <w:rPr>
                <w:noProof/>
                <w:webHidden/>
              </w:rPr>
              <w:fldChar w:fldCharType="separate"/>
            </w:r>
            <w:r w:rsidR="00044019">
              <w:rPr>
                <w:noProof/>
                <w:webHidden/>
              </w:rPr>
              <w:t>46</w:t>
            </w:r>
            <w:r>
              <w:rPr>
                <w:noProof/>
                <w:webHidden/>
              </w:rPr>
              <w:fldChar w:fldCharType="end"/>
            </w:r>
          </w:hyperlink>
        </w:p>
        <w:p w14:paraId="73EB9D51" w14:textId="68BA736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62" w:history="1">
            <w:r w:rsidRPr="00B53D21">
              <w:rPr>
                <w:rStyle w:val="Hyperlink"/>
                <w:noProof/>
              </w:rPr>
              <w:t>Pytanie 97. Jakie jest szczególne zastosowanie prawa moralnego dla odrodzonych ludzi?</w:t>
            </w:r>
            <w:r>
              <w:rPr>
                <w:noProof/>
                <w:webHidden/>
              </w:rPr>
              <w:tab/>
            </w:r>
            <w:r>
              <w:rPr>
                <w:noProof/>
                <w:webHidden/>
              </w:rPr>
              <w:fldChar w:fldCharType="begin"/>
            </w:r>
            <w:r>
              <w:rPr>
                <w:noProof/>
                <w:webHidden/>
              </w:rPr>
              <w:instrText xml:space="preserve"> PAGEREF _Toc205804862 \h </w:instrText>
            </w:r>
            <w:r>
              <w:rPr>
                <w:noProof/>
                <w:webHidden/>
              </w:rPr>
            </w:r>
            <w:r>
              <w:rPr>
                <w:noProof/>
                <w:webHidden/>
              </w:rPr>
              <w:fldChar w:fldCharType="separate"/>
            </w:r>
            <w:r w:rsidR="00044019">
              <w:rPr>
                <w:noProof/>
                <w:webHidden/>
              </w:rPr>
              <w:t>46</w:t>
            </w:r>
            <w:r>
              <w:rPr>
                <w:noProof/>
                <w:webHidden/>
              </w:rPr>
              <w:fldChar w:fldCharType="end"/>
            </w:r>
          </w:hyperlink>
        </w:p>
        <w:p w14:paraId="30FF2BBB" w14:textId="6CC8396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63" w:history="1">
            <w:r w:rsidRPr="00B53D21">
              <w:rPr>
                <w:rStyle w:val="Hyperlink"/>
                <w:noProof/>
              </w:rPr>
              <w:t>Pytanie 98. Gdzie jest podsumowane prawo moralne?</w:t>
            </w:r>
            <w:r>
              <w:rPr>
                <w:noProof/>
                <w:webHidden/>
              </w:rPr>
              <w:tab/>
            </w:r>
            <w:r>
              <w:rPr>
                <w:noProof/>
                <w:webHidden/>
              </w:rPr>
              <w:fldChar w:fldCharType="begin"/>
            </w:r>
            <w:r>
              <w:rPr>
                <w:noProof/>
                <w:webHidden/>
              </w:rPr>
              <w:instrText xml:space="preserve"> PAGEREF _Toc205804863 \h </w:instrText>
            </w:r>
            <w:r>
              <w:rPr>
                <w:noProof/>
                <w:webHidden/>
              </w:rPr>
            </w:r>
            <w:r>
              <w:rPr>
                <w:noProof/>
                <w:webHidden/>
              </w:rPr>
              <w:fldChar w:fldCharType="separate"/>
            </w:r>
            <w:r w:rsidR="00044019">
              <w:rPr>
                <w:noProof/>
                <w:webHidden/>
              </w:rPr>
              <w:t>46</w:t>
            </w:r>
            <w:r>
              <w:rPr>
                <w:noProof/>
                <w:webHidden/>
              </w:rPr>
              <w:fldChar w:fldCharType="end"/>
            </w:r>
          </w:hyperlink>
        </w:p>
        <w:p w14:paraId="483D6FC9" w14:textId="0D1AE18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64" w:history="1">
            <w:r w:rsidRPr="00B53D21">
              <w:rPr>
                <w:rStyle w:val="Hyperlink"/>
                <w:noProof/>
              </w:rPr>
              <w:t>Pytanie 99. Jakich zasad należy przestrzegać, aby właściwie zrozumieć Dziesięć przykazań?</w:t>
            </w:r>
            <w:r>
              <w:rPr>
                <w:noProof/>
                <w:webHidden/>
              </w:rPr>
              <w:tab/>
            </w:r>
            <w:r>
              <w:rPr>
                <w:noProof/>
                <w:webHidden/>
              </w:rPr>
              <w:fldChar w:fldCharType="begin"/>
            </w:r>
            <w:r>
              <w:rPr>
                <w:noProof/>
                <w:webHidden/>
              </w:rPr>
              <w:instrText xml:space="preserve"> PAGEREF _Toc205804864 \h </w:instrText>
            </w:r>
            <w:r>
              <w:rPr>
                <w:noProof/>
                <w:webHidden/>
              </w:rPr>
            </w:r>
            <w:r>
              <w:rPr>
                <w:noProof/>
                <w:webHidden/>
              </w:rPr>
              <w:fldChar w:fldCharType="separate"/>
            </w:r>
            <w:r w:rsidR="00044019">
              <w:rPr>
                <w:noProof/>
                <w:webHidden/>
              </w:rPr>
              <w:t>46</w:t>
            </w:r>
            <w:r>
              <w:rPr>
                <w:noProof/>
                <w:webHidden/>
              </w:rPr>
              <w:fldChar w:fldCharType="end"/>
            </w:r>
          </w:hyperlink>
        </w:p>
        <w:p w14:paraId="77F65D77" w14:textId="3A99EFF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65" w:history="1">
            <w:r w:rsidRPr="00B53D21">
              <w:rPr>
                <w:rStyle w:val="Hyperlink"/>
                <w:noProof/>
              </w:rPr>
              <w:t>Pytanie 100. Jakie poszczególne elementy Dziesięciu przykazań powinniśmy rozważyć?</w:t>
            </w:r>
            <w:r>
              <w:rPr>
                <w:noProof/>
                <w:webHidden/>
              </w:rPr>
              <w:tab/>
            </w:r>
            <w:r>
              <w:rPr>
                <w:noProof/>
                <w:webHidden/>
              </w:rPr>
              <w:fldChar w:fldCharType="begin"/>
            </w:r>
            <w:r>
              <w:rPr>
                <w:noProof/>
                <w:webHidden/>
              </w:rPr>
              <w:instrText xml:space="preserve"> PAGEREF _Toc205804865 \h </w:instrText>
            </w:r>
            <w:r>
              <w:rPr>
                <w:noProof/>
                <w:webHidden/>
              </w:rPr>
            </w:r>
            <w:r>
              <w:rPr>
                <w:noProof/>
                <w:webHidden/>
              </w:rPr>
              <w:fldChar w:fldCharType="separate"/>
            </w:r>
            <w:r w:rsidR="00044019">
              <w:rPr>
                <w:noProof/>
                <w:webHidden/>
              </w:rPr>
              <w:t>46</w:t>
            </w:r>
            <w:r>
              <w:rPr>
                <w:noProof/>
                <w:webHidden/>
              </w:rPr>
              <w:fldChar w:fldCharType="end"/>
            </w:r>
          </w:hyperlink>
        </w:p>
        <w:p w14:paraId="416C8A34" w14:textId="4DC7AAB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66" w:history="1">
            <w:r w:rsidRPr="00B53D21">
              <w:rPr>
                <w:rStyle w:val="Hyperlink"/>
                <w:noProof/>
              </w:rPr>
              <w:t>Pytanie 101. Co jest wstępem do Dziesięciu przykazań?</w:t>
            </w:r>
            <w:r>
              <w:rPr>
                <w:noProof/>
                <w:webHidden/>
              </w:rPr>
              <w:tab/>
            </w:r>
            <w:r>
              <w:rPr>
                <w:noProof/>
                <w:webHidden/>
              </w:rPr>
              <w:fldChar w:fldCharType="begin"/>
            </w:r>
            <w:r>
              <w:rPr>
                <w:noProof/>
                <w:webHidden/>
              </w:rPr>
              <w:instrText xml:space="preserve"> PAGEREF _Toc205804866 \h </w:instrText>
            </w:r>
            <w:r>
              <w:rPr>
                <w:noProof/>
                <w:webHidden/>
              </w:rPr>
            </w:r>
            <w:r>
              <w:rPr>
                <w:noProof/>
                <w:webHidden/>
              </w:rPr>
              <w:fldChar w:fldCharType="separate"/>
            </w:r>
            <w:r w:rsidR="00044019">
              <w:rPr>
                <w:noProof/>
                <w:webHidden/>
              </w:rPr>
              <w:t>46</w:t>
            </w:r>
            <w:r>
              <w:rPr>
                <w:noProof/>
                <w:webHidden/>
              </w:rPr>
              <w:fldChar w:fldCharType="end"/>
            </w:r>
          </w:hyperlink>
        </w:p>
        <w:p w14:paraId="7BFEBCFC" w14:textId="3530C70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67" w:history="1">
            <w:r w:rsidRPr="00B53D21">
              <w:rPr>
                <w:rStyle w:val="Hyperlink"/>
                <w:noProof/>
              </w:rPr>
              <w:t>Pytanie 102. Co jest podsumowaniem pierwszych czterech przykazań, które dotyczą naszych powinności względem Boga?</w:t>
            </w:r>
            <w:r>
              <w:rPr>
                <w:noProof/>
                <w:webHidden/>
              </w:rPr>
              <w:tab/>
            </w:r>
            <w:r>
              <w:rPr>
                <w:noProof/>
                <w:webHidden/>
              </w:rPr>
              <w:fldChar w:fldCharType="begin"/>
            </w:r>
            <w:r>
              <w:rPr>
                <w:noProof/>
                <w:webHidden/>
              </w:rPr>
              <w:instrText xml:space="preserve"> PAGEREF _Toc205804867 \h </w:instrText>
            </w:r>
            <w:r>
              <w:rPr>
                <w:noProof/>
                <w:webHidden/>
              </w:rPr>
            </w:r>
            <w:r>
              <w:rPr>
                <w:noProof/>
                <w:webHidden/>
              </w:rPr>
              <w:fldChar w:fldCharType="separate"/>
            </w:r>
            <w:r w:rsidR="00044019">
              <w:rPr>
                <w:noProof/>
                <w:webHidden/>
              </w:rPr>
              <w:t>47</w:t>
            </w:r>
            <w:r>
              <w:rPr>
                <w:noProof/>
                <w:webHidden/>
              </w:rPr>
              <w:fldChar w:fldCharType="end"/>
            </w:r>
          </w:hyperlink>
        </w:p>
        <w:p w14:paraId="76A5166A" w14:textId="6BCF049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68" w:history="1">
            <w:r w:rsidRPr="00B53D21">
              <w:rPr>
                <w:rStyle w:val="Hyperlink"/>
                <w:noProof/>
              </w:rPr>
              <w:t>Pytanie 103. Jak brzmi pierwsze przykazanie?</w:t>
            </w:r>
            <w:r>
              <w:rPr>
                <w:noProof/>
                <w:webHidden/>
              </w:rPr>
              <w:tab/>
            </w:r>
            <w:r>
              <w:rPr>
                <w:noProof/>
                <w:webHidden/>
              </w:rPr>
              <w:fldChar w:fldCharType="begin"/>
            </w:r>
            <w:r>
              <w:rPr>
                <w:noProof/>
                <w:webHidden/>
              </w:rPr>
              <w:instrText xml:space="preserve"> PAGEREF _Toc205804868 \h </w:instrText>
            </w:r>
            <w:r>
              <w:rPr>
                <w:noProof/>
                <w:webHidden/>
              </w:rPr>
            </w:r>
            <w:r>
              <w:rPr>
                <w:noProof/>
                <w:webHidden/>
              </w:rPr>
              <w:fldChar w:fldCharType="separate"/>
            </w:r>
            <w:r w:rsidR="00044019">
              <w:rPr>
                <w:noProof/>
                <w:webHidden/>
              </w:rPr>
              <w:t>47</w:t>
            </w:r>
            <w:r>
              <w:rPr>
                <w:noProof/>
                <w:webHidden/>
              </w:rPr>
              <w:fldChar w:fldCharType="end"/>
            </w:r>
          </w:hyperlink>
        </w:p>
        <w:p w14:paraId="3659DEEA" w14:textId="19A0948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69" w:history="1">
            <w:r w:rsidRPr="00B53D21">
              <w:rPr>
                <w:rStyle w:val="Hyperlink"/>
                <w:noProof/>
              </w:rPr>
              <w:t>Pytanie 104. Jakie powinności nakłada na nas pierwsze przykazanie?</w:t>
            </w:r>
            <w:r>
              <w:rPr>
                <w:noProof/>
                <w:webHidden/>
              </w:rPr>
              <w:tab/>
            </w:r>
            <w:r>
              <w:rPr>
                <w:noProof/>
                <w:webHidden/>
              </w:rPr>
              <w:fldChar w:fldCharType="begin"/>
            </w:r>
            <w:r>
              <w:rPr>
                <w:noProof/>
                <w:webHidden/>
              </w:rPr>
              <w:instrText xml:space="preserve"> PAGEREF _Toc205804869 \h </w:instrText>
            </w:r>
            <w:r>
              <w:rPr>
                <w:noProof/>
                <w:webHidden/>
              </w:rPr>
            </w:r>
            <w:r>
              <w:rPr>
                <w:noProof/>
                <w:webHidden/>
              </w:rPr>
              <w:fldChar w:fldCharType="separate"/>
            </w:r>
            <w:r w:rsidR="00044019">
              <w:rPr>
                <w:noProof/>
                <w:webHidden/>
              </w:rPr>
              <w:t>47</w:t>
            </w:r>
            <w:r>
              <w:rPr>
                <w:noProof/>
                <w:webHidden/>
              </w:rPr>
              <w:fldChar w:fldCharType="end"/>
            </w:r>
          </w:hyperlink>
        </w:p>
        <w:p w14:paraId="30C97AF8" w14:textId="172D3B1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70" w:history="1">
            <w:r w:rsidRPr="00B53D21">
              <w:rPr>
                <w:rStyle w:val="Hyperlink"/>
                <w:noProof/>
              </w:rPr>
              <w:t>Pytanie 105. Jakie grzechy są zakazane w pierwszym przykazaniu?</w:t>
            </w:r>
            <w:r>
              <w:rPr>
                <w:noProof/>
                <w:webHidden/>
              </w:rPr>
              <w:tab/>
            </w:r>
            <w:r>
              <w:rPr>
                <w:noProof/>
                <w:webHidden/>
              </w:rPr>
              <w:fldChar w:fldCharType="begin"/>
            </w:r>
            <w:r>
              <w:rPr>
                <w:noProof/>
                <w:webHidden/>
              </w:rPr>
              <w:instrText xml:space="preserve"> PAGEREF _Toc205804870 \h </w:instrText>
            </w:r>
            <w:r>
              <w:rPr>
                <w:noProof/>
                <w:webHidden/>
              </w:rPr>
            </w:r>
            <w:r>
              <w:rPr>
                <w:noProof/>
                <w:webHidden/>
              </w:rPr>
              <w:fldChar w:fldCharType="separate"/>
            </w:r>
            <w:r w:rsidR="00044019">
              <w:rPr>
                <w:noProof/>
                <w:webHidden/>
              </w:rPr>
              <w:t>47</w:t>
            </w:r>
            <w:r>
              <w:rPr>
                <w:noProof/>
                <w:webHidden/>
              </w:rPr>
              <w:fldChar w:fldCharType="end"/>
            </w:r>
          </w:hyperlink>
        </w:p>
        <w:p w14:paraId="3C7F4C44" w14:textId="60B183D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71" w:history="1">
            <w:r w:rsidRPr="00B53D21">
              <w:rPr>
                <w:rStyle w:val="Hyperlink"/>
                <w:noProof/>
              </w:rPr>
              <w:t>Pytanie 106. Czego w szczególny sposób uczą nas słowa „obok mnie” w pierwszym przykazaniu?</w:t>
            </w:r>
            <w:r>
              <w:rPr>
                <w:noProof/>
                <w:webHidden/>
              </w:rPr>
              <w:tab/>
            </w:r>
            <w:r>
              <w:rPr>
                <w:noProof/>
                <w:webHidden/>
              </w:rPr>
              <w:fldChar w:fldCharType="begin"/>
            </w:r>
            <w:r>
              <w:rPr>
                <w:noProof/>
                <w:webHidden/>
              </w:rPr>
              <w:instrText xml:space="preserve"> PAGEREF _Toc205804871 \h </w:instrText>
            </w:r>
            <w:r>
              <w:rPr>
                <w:noProof/>
                <w:webHidden/>
              </w:rPr>
            </w:r>
            <w:r>
              <w:rPr>
                <w:noProof/>
                <w:webHidden/>
              </w:rPr>
              <w:fldChar w:fldCharType="separate"/>
            </w:r>
            <w:r w:rsidR="00044019">
              <w:rPr>
                <w:noProof/>
                <w:webHidden/>
              </w:rPr>
              <w:t>47</w:t>
            </w:r>
            <w:r>
              <w:rPr>
                <w:noProof/>
                <w:webHidden/>
              </w:rPr>
              <w:fldChar w:fldCharType="end"/>
            </w:r>
          </w:hyperlink>
        </w:p>
        <w:p w14:paraId="7A9DB42D" w14:textId="3D55BA6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72" w:history="1">
            <w:r w:rsidRPr="00B53D21">
              <w:rPr>
                <w:rStyle w:val="Hyperlink"/>
                <w:noProof/>
              </w:rPr>
              <w:t>Pytanie 107. Jak brzmi drugie przykazanie?</w:t>
            </w:r>
            <w:r>
              <w:rPr>
                <w:noProof/>
                <w:webHidden/>
              </w:rPr>
              <w:tab/>
            </w:r>
            <w:r>
              <w:rPr>
                <w:noProof/>
                <w:webHidden/>
              </w:rPr>
              <w:fldChar w:fldCharType="begin"/>
            </w:r>
            <w:r>
              <w:rPr>
                <w:noProof/>
                <w:webHidden/>
              </w:rPr>
              <w:instrText xml:space="preserve"> PAGEREF _Toc205804872 \h </w:instrText>
            </w:r>
            <w:r>
              <w:rPr>
                <w:noProof/>
                <w:webHidden/>
              </w:rPr>
            </w:r>
            <w:r>
              <w:rPr>
                <w:noProof/>
                <w:webHidden/>
              </w:rPr>
              <w:fldChar w:fldCharType="separate"/>
            </w:r>
            <w:r w:rsidR="00044019">
              <w:rPr>
                <w:noProof/>
                <w:webHidden/>
              </w:rPr>
              <w:t>48</w:t>
            </w:r>
            <w:r>
              <w:rPr>
                <w:noProof/>
                <w:webHidden/>
              </w:rPr>
              <w:fldChar w:fldCharType="end"/>
            </w:r>
          </w:hyperlink>
        </w:p>
        <w:p w14:paraId="0F161CA2" w14:textId="53A2911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73" w:history="1">
            <w:r w:rsidRPr="00B53D21">
              <w:rPr>
                <w:rStyle w:val="Hyperlink"/>
                <w:noProof/>
              </w:rPr>
              <w:t>Pytanie 108. Jakie powinności nałożone są na nas w drugim przykazaniu?</w:t>
            </w:r>
            <w:r>
              <w:rPr>
                <w:noProof/>
                <w:webHidden/>
              </w:rPr>
              <w:tab/>
            </w:r>
            <w:r>
              <w:rPr>
                <w:noProof/>
                <w:webHidden/>
              </w:rPr>
              <w:fldChar w:fldCharType="begin"/>
            </w:r>
            <w:r>
              <w:rPr>
                <w:noProof/>
                <w:webHidden/>
              </w:rPr>
              <w:instrText xml:space="preserve"> PAGEREF _Toc205804873 \h </w:instrText>
            </w:r>
            <w:r>
              <w:rPr>
                <w:noProof/>
                <w:webHidden/>
              </w:rPr>
            </w:r>
            <w:r>
              <w:rPr>
                <w:noProof/>
                <w:webHidden/>
              </w:rPr>
              <w:fldChar w:fldCharType="separate"/>
            </w:r>
            <w:r w:rsidR="00044019">
              <w:rPr>
                <w:noProof/>
                <w:webHidden/>
              </w:rPr>
              <w:t>48</w:t>
            </w:r>
            <w:r>
              <w:rPr>
                <w:noProof/>
                <w:webHidden/>
              </w:rPr>
              <w:fldChar w:fldCharType="end"/>
            </w:r>
          </w:hyperlink>
        </w:p>
        <w:p w14:paraId="5E55371C" w14:textId="4372D7A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74" w:history="1">
            <w:r w:rsidRPr="00B53D21">
              <w:rPr>
                <w:rStyle w:val="Hyperlink"/>
                <w:noProof/>
              </w:rPr>
              <w:t>Pytanie 109. Jakie grzechy są zakazane w drugim przykazaniu?</w:t>
            </w:r>
            <w:r>
              <w:rPr>
                <w:noProof/>
                <w:webHidden/>
              </w:rPr>
              <w:tab/>
            </w:r>
            <w:r>
              <w:rPr>
                <w:noProof/>
                <w:webHidden/>
              </w:rPr>
              <w:fldChar w:fldCharType="begin"/>
            </w:r>
            <w:r>
              <w:rPr>
                <w:noProof/>
                <w:webHidden/>
              </w:rPr>
              <w:instrText xml:space="preserve"> PAGEREF _Toc205804874 \h </w:instrText>
            </w:r>
            <w:r>
              <w:rPr>
                <w:noProof/>
                <w:webHidden/>
              </w:rPr>
            </w:r>
            <w:r>
              <w:rPr>
                <w:noProof/>
                <w:webHidden/>
              </w:rPr>
              <w:fldChar w:fldCharType="separate"/>
            </w:r>
            <w:r w:rsidR="00044019">
              <w:rPr>
                <w:noProof/>
                <w:webHidden/>
              </w:rPr>
              <w:t>48</w:t>
            </w:r>
            <w:r>
              <w:rPr>
                <w:noProof/>
                <w:webHidden/>
              </w:rPr>
              <w:fldChar w:fldCharType="end"/>
            </w:r>
          </w:hyperlink>
        </w:p>
        <w:p w14:paraId="06301939" w14:textId="6DE394B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75" w:history="1">
            <w:r w:rsidRPr="00B53D21">
              <w:rPr>
                <w:rStyle w:val="Hyperlink"/>
                <w:noProof/>
              </w:rPr>
              <w:t>Pytanie 110. Jakie uzasadnienia są dołączone do drugiego przykazania, aby je wzmocnić?</w:t>
            </w:r>
            <w:r>
              <w:rPr>
                <w:noProof/>
                <w:webHidden/>
              </w:rPr>
              <w:tab/>
            </w:r>
            <w:r>
              <w:rPr>
                <w:noProof/>
                <w:webHidden/>
              </w:rPr>
              <w:fldChar w:fldCharType="begin"/>
            </w:r>
            <w:r>
              <w:rPr>
                <w:noProof/>
                <w:webHidden/>
              </w:rPr>
              <w:instrText xml:space="preserve"> PAGEREF _Toc205804875 \h </w:instrText>
            </w:r>
            <w:r>
              <w:rPr>
                <w:noProof/>
                <w:webHidden/>
              </w:rPr>
            </w:r>
            <w:r>
              <w:rPr>
                <w:noProof/>
                <w:webHidden/>
              </w:rPr>
              <w:fldChar w:fldCharType="separate"/>
            </w:r>
            <w:r w:rsidR="00044019">
              <w:rPr>
                <w:noProof/>
                <w:webHidden/>
              </w:rPr>
              <w:t>48</w:t>
            </w:r>
            <w:r>
              <w:rPr>
                <w:noProof/>
                <w:webHidden/>
              </w:rPr>
              <w:fldChar w:fldCharType="end"/>
            </w:r>
          </w:hyperlink>
        </w:p>
        <w:p w14:paraId="7E445055" w14:textId="2637F56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76" w:history="1">
            <w:r w:rsidRPr="00B53D21">
              <w:rPr>
                <w:rStyle w:val="Hyperlink"/>
                <w:noProof/>
              </w:rPr>
              <w:t>Pytanie 111. Jak brzmi trzecie przykazanie?</w:t>
            </w:r>
            <w:r>
              <w:rPr>
                <w:noProof/>
                <w:webHidden/>
              </w:rPr>
              <w:tab/>
            </w:r>
            <w:r>
              <w:rPr>
                <w:noProof/>
                <w:webHidden/>
              </w:rPr>
              <w:fldChar w:fldCharType="begin"/>
            </w:r>
            <w:r>
              <w:rPr>
                <w:noProof/>
                <w:webHidden/>
              </w:rPr>
              <w:instrText xml:space="preserve"> PAGEREF _Toc205804876 \h </w:instrText>
            </w:r>
            <w:r>
              <w:rPr>
                <w:noProof/>
                <w:webHidden/>
              </w:rPr>
            </w:r>
            <w:r>
              <w:rPr>
                <w:noProof/>
                <w:webHidden/>
              </w:rPr>
              <w:fldChar w:fldCharType="separate"/>
            </w:r>
            <w:r w:rsidR="00044019">
              <w:rPr>
                <w:noProof/>
                <w:webHidden/>
              </w:rPr>
              <w:t>48</w:t>
            </w:r>
            <w:r>
              <w:rPr>
                <w:noProof/>
                <w:webHidden/>
              </w:rPr>
              <w:fldChar w:fldCharType="end"/>
            </w:r>
          </w:hyperlink>
        </w:p>
        <w:p w14:paraId="1DCAC8AA" w14:textId="4753917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77" w:history="1">
            <w:r w:rsidRPr="00B53D21">
              <w:rPr>
                <w:rStyle w:val="Hyperlink"/>
                <w:noProof/>
              </w:rPr>
              <w:t>Pytanie 112. Czego wymaga trzecie przykazanie?</w:t>
            </w:r>
            <w:r>
              <w:rPr>
                <w:noProof/>
                <w:webHidden/>
              </w:rPr>
              <w:tab/>
            </w:r>
            <w:r>
              <w:rPr>
                <w:noProof/>
                <w:webHidden/>
              </w:rPr>
              <w:fldChar w:fldCharType="begin"/>
            </w:r>
            <w:r>
              <w:rPr>
                <w:noProof/>
                <w:webHidden/>
              </w:rPr>
              <w:instrText xml:space="preserve"> PAGEREF _Toc205804877 \h </w:instrText>
            </w:r>
            <w:r>
              <w:rPr>
                <w:noProof/>
                <w:webHidden/>
              </w:rPr>
            </w:r>
            <w:r>
              <w:rPr>
                <w:noProof/>
                <w:webHidden/>
              </w:rPr>
              <w:fldChar w:fldCharType="separate"/>
            </w:r>
            <w:r w:rsidR="00044019">
              <w:rPr>
                <w:noProof/>
                <w:webHidden/>
              </w:rPr>
              <w:t>48</w:t>
            </w:r>
            <w:r>
              <w:rPr>
                <w:noProof/>
                <w:webHidden/>
              </w:rPr>
              <w:fldChar w:fldCharType="end"/>
            </w:r>
          </w:hyperlink>
        </w:p>
        <w:p w14:paraId="0780D7EF" w14:textId="148EAAB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78" w:history="1">
            <w:r w:rsidRPr="00B53D21">
              <w:rPr>
                <w:rStyle w:val="Hyperlink"/>
                <w:noProof/>
              </w:rPr>
              <w:t>Pytanie 113. Jakie grzechy są zakazane w trzecim przykazaniu?</w:t>
            </w:r>
            <w:r>
              <w:rPr>
                <w:noProof/>
                <w:webHidden/>
              </w:rPr>
              <w:tab/>
            </w:r>
            <w:r>
              <w:rPr>
                <w:noProof/>
                <w:webHidden/>
              </w:rPr>
              <w:fldChar w:fldCharType="begin"/>
            </w:r>
            <w:r>
              <w:rPr>
                <w:noProof/>
                <w:webHidden/>
              </w:rPr>
              <w:instrText xml:space="preserve"> PAGEREF _Toc205804878 \h </w:instrText>
            </w:r>
            <w:r>
              <w:rPr>
                <w:noProof/>
                <w:webHidden/>
              </w:rPr>
            </w:r>
            <w:r>
              <w:rPr>
                <w:noProof/>
                <w:webHidden/>
              </w:rPr>
              <w:fldChar w:fldCharType="separate"/>
            </w:r>
            <w:r w:rsidR="00044019">
              <w:rPr>
                <w:noProof/>
                <w:webHidden/>
              </w:rPr>
              <w:t>49</w:t>
            </w:r>
            <w:r>
              <w:rPr>
                <w:noProof/>
                <w:webHidden/>
              </w:rPr>
              <w:fldChar w:fldCharType="end"/>
            </w:r>
          </w:hyperlink>
        </w:p>
        <w:p w14:paraId="74E8ABCF" w14:textId="3295256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79" w:history="1">
            <w:r w:rsidRPr="00B53D21">
              <w:rPr>
                <w:rStyle w:val="Hyperlink"/>
                <w:noProof/>
              </w:rPr>
              <w:t>Pytanie 114. Jakie uzasadnienia są dołączone do trzeciego przykazania?</w:t>
            </w:r>
            <w:r>
              <w:rPr>
                <w:noProof/>
                <w:webHidden/>
              </w:rPr>
              <w:tab/>
            </w:r>
            <w:r>
              <w:rPr>
                <w:noProof/>
                <w:webHidden/>
              </w:rPr>
              <w:fldChar w:fldCharType="begin"/>
            </w:r>
            <w:r>
              <w:rPr>
                <w:noProof/>
                <w:webHidden/>
              </w:rPr>
              <w:instrText xml:space="preserve"> PAGEREF _Toc205804879 \h </w:instrText>
            </w:r>
            <w:r>
              <w:rPr>
                <w:noProof/>
                <w:webHidden/>
              </w:rPr>
            </w:r>
            <w:r>
              <w:rPr>
                <w:noProof/>
                <w:webHidden/>
              </w:rPr>
              <w:fldChar w:fldCharType="separate"/>
            </w:r>
            <w:r w:rsidR="00044019">
              <w:rPr>
                <w:noProof/>
                <w:webHidden/>
              </w:rPr>
              <w:t>49</w:t>
            </w:r>
            <w:r>
              <w:rPr>
                <w:noProof/>
                <w:webHidden/>
              </w:rPr>
              <w:fldChar w:fldCharType="end"/>
            </w:r>
          </w:hyperlink>
        </w:p>
        <w:p w14:paraId="1D14290D" w14:textId="7023375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80" w:history="1">
            <w:r w:rsidRPr="00B53D21">
              <w:rPr>
                <w:rStyle w:val="Hyperlink"/>
                <w:noProof/>
              </w:rPr>
              <w:t>Pytanie 115. Jak brzmi czwarte przykazanie?</w:t>
            </w:r>
            <w:r>
              <w:rPr>
                <w:noProof/>
                <w:webHidden/>
              </w:rPr>
              <w:tab/>
            </w:r>
            <w:r>
              <w:rPr>
                <w:noProof/>
                <w:webHidden/>
              </w:rPr>
              <w:fldChar w:fldCharType="begin"/>
            </w:r>
            <w:r>
              <w:rPr>
                <w:noProof/>
                <w:webHidden/>
              </w:rPr>
              <w:instrText xml:space="preserve"> PAGEREF _Toc205804880 \h </w:instrText>
            </w:r>
            <w:r>
              <w:rPr>
                <w:noProof/>
                <w:webHidden/>
              </w:rPr>
            </w:r>
            <w:r>
              <w:rPr>
                <w:noProof/>
                <w:webHidden/>
              </w:rPr>
              <w:fldChar w:fldCharType="separate"/>
            </w:r>
            <w:r w:rsidR="00044019">
              <w:rPr>
                <w:noProof/>
                <w:webHidden/>
              </w:rPr>
              <w:t>49</w:t>
            </w:r>
            <w:r>
              <w:rPr>
                <w:noProof/>
                <w:webHidden/>
              </w:rPr>
              <w:fldChar w:fldCharType="end"/>
            </w:r>
          </w:hyperlink>
        </w:p>
        <w:p w14:paraId="29778D26" w14:textId="5CF4AA2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81" w:history="1">
            <w:r w:rsidRPr="00B53D21">
              <w:rPr>
                <w:rStyle w:val="Hyperlink"/>
                <w:noProof/>
              </w:rPr>
              <w:t>Pytanie 116. Czego wymaga czwarte przykazanie?</w:t>
            </w:r>
            <w:r>
              <w:rPr>
                <w:noProof/>
                <w:webHidden/>
              </w:rPr>
              <w:tab/>
            </w:r>
            <w:r>
              <w:rPr>
                <w:noProof/>
                <w:webHidden/>
              </w:rPr>
              <w:fldChar w:fldCharType="begin"/>
            </w:r>
            <w:r>
              <w:rPr>
                <w:noProof/>
                <w:webHidden/>
              </w:rPr>
              <w:instrText xml:space="preserve"> PAGEREF _Toc205804881 \h </w:instrText>
            </w:r>
            <w:r>
              <w:rPr>
                <w:noProof/>
                <w:webHidden/>
              </w:rPr>
            </w:r>
            <w:r>
              <w:rPr>
                <w:noProof/>
                <w:webHidden/>
              </w:rPr>
              <w:fldChar w:fldCharType="separate"/>
            </w:r>
            <w:r w:rsidR="00044019">
              <w:rPr>
                <w:noProof/>
                <w:webHidden/>
              </w:rPr>
              <w:t>49</w:t>
            </w:r>
            <w:r>
              <w:rPr>
                <w:noProof/>
                <w:webHidden/>
              </w:rPr>
              <w:fldChar w:fldCharType="end"/>
            </w:r>
          </w:hyperlink>
        </w:p>
        <w:p w14:paraId="6A6EB1D6" w14:textId="09B6E04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82" w:history="1">
            <w:r w:rsidRPr="00B53D21">
              <w:rPr>
                <w:rStyle w:val="Hyperlink"/>
                <w:noProof/>
              </w:rPr>
              <w:t>Pytanie 117. W jaki sposób należy święcić szabat lub dzień Pański?</w:t>
            </w:r>
            <w:r>
              <w:rPr>
                <w:noProof/>
                <w:webHidden/>
              </w:rPr>
              <w:tab/>
            </w:r>
            <w:r>
              <w:rPr>
                <w:noProof/>
                <w:webHidden/>
              </w:rPr>
              <w:fldChar w:fldCharType="begin"/>
            </w:r>
            <w:r>
              <w:rPr>
                <w:noProof/>
                <w:webHidden/>
              </w:rPr>
              <w:instrText xml:space="preserve"> PAGEREF _Toc205804882 \h </w:instrText>
            </w:r>
            <w:r>
              <w:rPr>
                <w:noProof/>
                <w:webHidden/>
              </w:rPr>
            </w:r>
            <w:r>
              <w:rPr>
                <w:noProof/>
                <w:webHidden/>
              </w:rPr>
              <w:fldChar w:fldCharType="separate"/>
            </w:r>
            <w:r w:rsidR="00044019">
              <w:rPr>
                <w:noProof/>
                <w:webHidden/>
              </w:rPr>
              <w:t>49</w:t>
            </w:r>
            <w:r>
              <w:rPr>
                <w:noProof/>
                <w:webHidden/>
              </w:rPr>
              <w:fldChar w:fldCharType="end"/>
            </w:r>
          </w:hyperlink>
        </w:p>
        <w:p w14:paraId="33A94013" w14:textId="511DE8D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83" w:history="1">
            <w:r w:rsidRPr="00B53D21">
              <w:rPr>
                <w:rStyle w:val="Hyperlink"/>
                <w:noProof/>
              </w:rPr>
              <w:t>Pytanie 118. Czemu nakaz przestrzegania szabatu jest w sposób szczególny skierowany do głów rodzin i innych przełożonych?</w:t>
            </w:r>
            <w:r>
              <w:rPr>
                <w:noProof/>
                <w:webHidden/>
              </w:rPr>
              <w:tab/>
            </w:r>
            <w:r>
              <w:rPr>
                <w:noProof/>
                <w:webHidden/>
              </w:rPr>
              <w:fldChar w:fldCharType="begin"/>
            </w:r>
            <w:r>
              <w:rPr>
                <w:noProof/>
                <w:webHidden/>
              </w:rPr>
              <w:instrText xml:space="preserve"> PAGEREF _Toc205804883 \h </w:instrText>
            </w:r>
            <w:r>
              <w:rPr>
                <w:noProof/>
                <w:webHidden/>
              </w:rPr>
            </w:r>
            <w:r>
              <w:rPr>
                <w:noProof/>
                <w:webHidden/>
              </w:rPr>
              <w:fldChar w:fldCharType="separate"/>
            </w:r>
            <w:r w:rsidR="00044019">
              <w:rPr>
                <w:noProof/>
                <w:webHidden/>
              </w:rPr>
              <w:t>49</w:t>
            </w:r>
            <w:r>
              <w:rPr>
                <w:noProof/>
                <w:webHidden/>
              </w:rPr>
              <w:fldChar w:fldCharType="end"/>
            </w:r>
          </w:hyperlink>
        </w:p>
        <w:p w14:paraId="7F0BF0DD" w14:textId="342B0C2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84" w:history="1">
            <w:r w:rsidRPr="00B53D21">
              <w:rPr>
                <w:rStyle w:val="Hyperlink"/>
                <w:noProof/>
              </w:rPr>
              <w:t>Pytanie 119. Jakie grzechy są zakazane w czwartym przykazaniu?</w:t>
            </w:r>
            <w:r>
              <w:rPr>
                <w:noProof/>
                <w:webHidden/>
              </w:rPr>
              <w:tab/>
            </w:r>
            <w:r>
              <w:rPr>
                <w:noProof/>
                <w:webHidden/>
              </w:rPr>
              <w:fldChar w:fldCharType="begin"/>
            </w:r>
            <w:r>
              <w:rPr>
                <w:noProof/>
                <w:webHidden/>
              </w:rPr>
              <w:instrText xml:space="preserve"> PAGEREF _Toc205804884 \h </w:instrText>
            </w:r>
            <w:r>
              <w:rPr>
                <w:noProof/>
                <w:webHidden/>
              </w:rPr>
            </w:r>
            <w:r>
              <w:rPr>
                <w:noProof/>
                <w:webHidden/>
              </w:rPr>
              <w:fldChar w:fldCharType="separate"/>
            </w:r>
            <w:r w:rsidR="00044019">
              <w:rPr>
                <w:noProof/>
                <w:webHidden/>
              </w:rPr>
              <w:t>50</w:t>
            </w:r>
            <w:r>
              <w:rPr>
                <w:noProof/>
                <w:webHidden/>
              </w:rPr>
              <w:fldChar w:fldCharType="end"/>
            </w:r>
          </w:hyperlink>
        </w:p>
        <w:p w14:paraId="082457EF" w14:textId="51E49DA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85" w:history="1">
            <w:r w:rsidRPr="00B53D21">
              <w:rPr>
                <w:rStyle w:val="Hyperlink"/>
                <w:noProof/>
              </w:rPr>
              <w:t>Pytanie 120. Jakie uzasadnienia są dołączone do czwartego przykazania, aby je wzmocnić?</w:t>
            </w:r>
            <w:r>
              <w:rPr>
                <w:noProof/>
                <w:webHidden/>
              </w:rPr>
              <w:tab/>
            </w:r>
            <w:r>
              <w:rPr>
                <w:noProof/>
                <w:webHidden/>
              </w:rPr>
              <w:fldChar w:fldCharType="begin"/>
            </w:r>
            <w:r>
              <w:rPr>
                <w:noProof/>
                <w:webHidden/>
              </w:rPr>
              <w:instrText xml:space="preserve"> PAGEREF _Toc205804885 \h </w:instrText>
            </w:r>
            <w:r>
              <w:rPr>
                <w:noProof/>
                <w:webHidden/>
              </w:rPr>
            </w:r>
            <w:r>
              <w:rPr>
                <w:noProof/>
                <w:webHidden/>
              </w:rPr>
              <w:fldChar w:fldCharType="separate"/>
            </w:r>
            <w:r w:rsidR="00044019">
              <w:rPr>
                <w:noProof/>
                <w:webHidden/>
              </w:rPr>
              <w:t>50</w:t>
            </w:r>
            <w:r>
              <w:rPr>
                <w:noProof/>
                <w:webHidden/>
              </w:rPr>
              <w:fldChar w:fldCharType="end"/>
            </w:r>
          </w:hyperlink>
        </w:p>
        <w:p w14:paraId="754E12DC" w14:textId="44D761A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86" w:history="1">
            <w:r w:rsidRPr="00B53D21">
              <w:rPr>
                <w:rStyle w:val="Hyperlink"/>
                <w:noProof/>
              </w:rPr>
              <w:t>Pytanie 121. Czemu czwarte przykazanie zaczyna się od słowa „pamiętaj”?</w:t>
            </w:r>
            <w:r>
              <w:rPr>
                <w:noProof/>
                <w:webHidden/>
              </w:rPr>
              <w:tab/>
            </w:r>
            <w:r>
              <w:rPr>
                <w:noProof/>
                <w:webHidden/>
              </w:rPr>
              <w:fldChar w:fldCharType="begin"/>
            </w:r>
            <w:r>
              <w:rPr>
                <w:noProof/>
                <w:webHidden/>
              </w:rPr>
              <w:instrText xml:space="preserve"> PAGEREF _Toc205804886 \h </w:instrText>
            </w:r>
            <w:r>
              <w:rPr>
                <w:noProof/>
                <w:webHidden/>
              </w:rPr>
            </w:r>
            <w:r>
              <w:rPr>
                <w:noProof/>
                <w:webHidden/>
              </w:rPr>
              <w:fldChar w:fldCharType="separate"/>
            </w:r>
            <w:r w:rsidR="00044019">
              <w:rPr>
                <w:noProof/>
                <w:webHidden/>
              </w:rPr>
              <w:t>50</w:t>
            </w:r>
            <w:r>
              <w:rPr>
                <w:noProof/>
                <w:webHidden/>
              </w:rPr>
              <w:fldChar w:fldCharType="end"/>
            </w:r>
          </w:hyperlink>
        </w:p>
        <w:p w14:paraId="4F36741D" w14:textId="6DB6ABF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87" w:history="1">
            <w:r w:rsidRPr="00B53D21">
              <w:rPr>
                <w:rStyle w:val="Hyperlink"/>
                <w:noProof/>
              </w:rPr>
              <w:t>Pytanie 122. Co jest podsumowaniem sześciu przykazań, które dotyczą naszych powinności względem człowieka?</w:t>
            </w:r>
            <w:r>
              <w:rPr>
                <w:noProof/>
                <w:webHidden/>
              </w:rPr>
              <w:tab/>
            </w:r>
            <w:r>
              <w:rPr>
                <w:noProof/>
                <w:webHidden/>
              </w:rPr>
              <w:fldChar w:fldCharType="begin"/>
            </w:r>
            <w:r>
              <w:rPr>
                <w:noProof/>
                <w:webHidden/>
              </w:rPr>
              <w:instrText xml:space="preserve"> PAGEREF _Toc205804887 \h </w:instrText>
            </w:r>
            <w:r>
              <w:rPr>
                <w:noProof/>
                <w:webHidden/>
              </w:rPr>
            </w:r>
            <w:r>
              <w:rPr>
                <w:noProof/>
                <w:webHidden/>
              </w:rPr>
              <w:fldChar w:fldCharType="separate"/>
            </w:r>
            <w:r w:rsidR="00044019">
              <w:rPr>
                <w:noProof/>
                <w:webHidden/>
              </w:rPr>
              <w:t>50</w:t>
            </w:r>
            <w:r>
              <w:rPr>
                <w:noProof/>
                <w:webHidden/>
              </w:rPr>
              <w:fldChar w:fldCharType="end"/>
            </w:r>
          </w:hyperlink>
        </w:p>
        <w:p w14:paraId="77114F7A" w14:textId="6169CB4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88" w:history="1">
            <w:r w:rsidRPr="00B53D21">
              <w:rPr>
                <w:rStyle w:val="Hyperlink"/>
                <w:noProof/>
              </w:rPr>
              <w:t>Pytanie 123. Jak brzmi piąte przykazanie?</w:t>
            </w:r>
            <w:r>
              <w:rPr>
                <w:noProof/>
                <w:webHidden/>
              </w:rPr>
              <w:tab/>
            </w:r>
            <w:r>
              <w:rPr>
                <w:noProof/>
                <w:webHidden/>
              </w:rPr>
              <w:fldChar w:fldCharType="begin"/>
            </w:r>
            <w:r>
              <w:rPr>
                <w:noProof/>
                <w:webHidden/>
              </w:rPr>
              <w:instrText xml:space="preserve"> PAGEREF _Toc205804888 \h </w:instrText>
            </w:r>
            <w:r>
              <w:rPr>
                <w:noProof/>
                <w:webHidden/>
              </w:rPr>
            </w:r>
            <w:r>
              <w:rPr>
                <w:noProof/>
                <w:webHidden/>
              </w:rPr>
              <w:fldChar w:fldCharType="separate"/>
            </w:r>
            <w:r w:rsidR="00044019">
              <w:rPr>
                <w:noProof/>
                <w:webHidden/>
              </w:rPr>
              <w:t>50</w:t>
            </w:r>
            <w:r>
              <w:rPr>
                <w:noProof/>
                <w:webHidden/>
              </w:rPr>
              <w:fldChar w:fldCharType="end"/>
            </w:r>
          </w:hyperlink>
        </w:p>
        <w:p w14:paraId="6E22FE71" w14:textId="6AF13F6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89" w:history="1">
            <w:r w:rsidRPr="00B53D21">
              <w:rPr>
                <w:rStyle w:val="Hyperlink"/>
                <w:noProof/>
              </w:rPr>
              <w:t>Pytanie 124. O kim mówi piąte przykazanie, kiedy wspomina ojca i matkę?</w:t>
            </w:r>
            <w:r>
              <w:rPr>
                <w:noProof/>
                <w:webHidden/>
              </w:rPr>
              <w:tab/>
            </w:r>
            <w:r>
              <w:rPr>
                <w:noProof/>
                <w:webHidden/>
              </w:rPr>
              <w:fldChar w:fldCharType="begin"/>
            </w:r>
            <w:r>
              <w:rPr>
                <w:noProof/>
                <w:webHidden/>
              </w:rPr>
              <w:instrText xml:space="preserve"> PAGEREF _Toc205804889 \h </w:instrText>
            </w:r>
            <w:r>
              <w:rPr>
                <w:noProof/>
                <w:webHidden/>
              </w:rPr>
            </w:r>
            <w:r>
              <w:rPr>
                <w:noProof/>
                <w:webHidden/>
              </w:rPr>
              <w:fldChar w:fldCharType="separate"/>
            </w:r>
            <w:r w:rsidR="00044019">
              <w:rPr>
                <w:noProof/>
                <w:webHidden/>
              </w:rPr>
              <w:t>50</w:t>
            </w:r>
            <w:r>
              <w:rPr>
                <w:noProof/>
                <w:webHidden/>
              </w:rPr>
              <w:fldChar w:fldCharType="end"/>
            </w:r>
          </w:hyperlink>
        </w:p>
        <w:p w14:paraId="4F883075" w14:textId="369A45C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90" w:history="1">
            <w:r w:rsidRPr="00B53D21">
              <w:rPr>
                <w:rStyle w:val="Hyperlink"/>
                <w:noProof/>
              </w:rPr>
              <w:t>Pytanie 125. Czemu przełożeni są określeni jako ojciec i matka?</w:t>
            </w:r>
            <w:r>
              <w:rPr>
                <w:noProof/>
                <w:webHidden/>
              </w:rPr>
              <w:tab/>
            </w:r>
            <w:r>
              <w:rPr>
                <w:noProof/>
                <w:webHidden/>
              </w:rPr>
              <w:fldChar w:fldCharType="begin"/>
            </w:r>
            <w:r>
              <w:rPr>
                <w:noProof/>
                <w:webHidden/>
              </w:rPr>
              <w:instrText xml:space="preserve"> PAGEREF _Toc205804890 \h </w:instrText>
            </w:r>
            <w:r>
              <w:rPr>
                <w:noProof/>
                <w:webHidden/>
              </w:rPr>
            </w:r>
            <w:r>
              <w:rPr>
                <w:noProof/>
                <w:webHidden/>
              </w:rPr>
              <w:fldChar w:fldCharType="separate"/>
            </w:r>
            <w:r w:rsidR="00044019">
              <w:rPr>
                <w:noProof/>
                <w:webHidden/>
              </w:rPr>
              <w:t>50</w:t>
            </w:r>
            <w:r>
              <w:rPr>
                <w:noProof/>
                <w:webHidden/>
              </w:rPr>
              <w:fldChar w:fldCharType="end"/>
            </w:r>
          </w:hyperlink>
        </w:p>
        <w:p w14:paraId="36B7D8A3" w14:textId="7E87672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91" w:history="1">
            <w:r w:rsidRPr="00B53D21">
              <w:rPr>
                <w:rStyle w:val="Hyperlink"/>
                <w:noProof/>
              </w:rPr>
              <w:t>Pytanie 126. Jaki jest ogólny zakres piątego przykazania?</w:t>
            </w:r>
            <w:r>
              <w:rPr>
                <w:noProof/>
                <w:webHidden/>
              </w:rPr>
              <w:tab/>
            </w:r>
            <w:r>
              <w:rPr>
                <w:noProof/>
                <w:webHidden/>
              </w:rPr>
              <w:fldChar w:fldCharType="begin"/>
            </w:r>
            <w:r>
              <w:rPr>
                <w:noProof/>
                <w:webHidden/>
              </w:rPr>
              <w:instrText xml:space="preserve"> PAGEREF _Toc205804891 \h </w:instrText>
            </w:r>
            <w:r>
              <w:rPr>
                <w:noProof/>
                <w:webHidden/>
              </w:rPr>
            </w:r>
            <w:r>
              <w:rPr>
                <w:noProof/>
                <w:webHidden/>
              </w:rPr>
              <w:fldChar w:fldCharType="separate"/>
            </w:r>
            <w:r w:rsidR="00044019">
              <w:rPr>
                <w:noProof/>
                <w:webHidden/>
              </w:rPr>
              <w:t>51</w:t>
            </w:r>
            <w:r>
              <w:rPr>
                <w:noProof/>
                <w:webHidden/>
              </w:rPr>
              <w:fldChar w:fldCharType="end"/>
            </w:r>
          </w:hyperlink>
        </w:p>
        <w:p w14:paraId="45FEC0C7" w14:textId="7FF812C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92" w:history="1">
            <w:r w:rsidRPr="00B53D21">
              <w:rPr>
                <w:rStyle w:val="Hyperlink"/>
                <w:noProof/>
              </w:rPr>
              <w:t>Pytanie 127. Na czym polega cześć, która należy się przełożonym od podwładnych?</w:t>
            </w:r>
            <w:r>
              <w:rPr>
                <w:noProof/>
                <w:webHidden/>
              </w:rPr>
              <w:tab/>
            </w:r>
            <w:r>
              <w:rPr>
                <w:noProof/>
                <w:webHidden/>
              </w:rPr>
              <w:fldChar w:fldCharType="begin"/>
            </w:r>
            <w:r>
              <w:rPr>
                <w:noProof/>
                <w:webHidden/>
              </w:rPr>
              <w:instrText xml:space="preserve"> PAGEREF _Toc205804892 \h </w:instrText>
            </w:r>
            <w:r>
              <w:rPr>
                <w:noProof/>
                <w:webHidden/>
              </w:rPr>
            </w:r>
            <w:r>
              <w:rPr>
                <w:noProof/>
                <w:webHidden/>
              </w:rPr>
              <w:fldChar w:fldCharType="separate"/>
            </w:r>
            <w:r w:rsidR="00044019">
              <w:rPr>
                <w:noProof/>
                <w:webHidden/>
              </w:rPr>
              <w:t>51</w:t>
            </w:r>
            <w:r>
              <w:rPr>
                <w:noProof/>
                <w:webHidden/>
              </w:rPr>
              <w:fldChar w:fldCharType="end"/>
            </w:r>
          </w:hyperlink>
        </w:p>
        <w:p w14:paraId="59366AC8" w14:textId="0D10F4F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93" w:history="1">
            <w:r w:rsidRPr="00B53D21">
              <w:rPr>
                <w:rStyle w:val="Hyperlink"/>
                <w:noProof/>
              </w:rPr>
              <w:t>Pytanie 128. Jakie są grzechy podwładnych względem przełożonych?</w:t>
            </w:r>
            <w:r>
              <w:rPr>
                <w:noProof/>
                <w:webHidden/>
              </w:rPr>
              <w:tab/>
            </w:r>
            <w:r>
              <w:rPr>
                <w:noProof/>
                <w:webHidden/>
              </w:rPr>
              <w:fldChar w:fldCharType="begin"/>
            </w:r>
            <w:r>
              <w:rPr>
                <w:noProof/>
                <w:webHidden/>
              </w:rPr>
              <w:instrText xml:space="preserve"> PAGEREF _Toc205804893 \h </w:instrText>
            </w:r>
            <w:r>
              <w:rPr>
                <w:noProof/>
                <w:webHidden/>
              </w:rPr>
            </w:r>
            <w:r>
              <w:rPr>
                <w:noProof/>
                <w:webHidden/>
              </w:rPr>
              <w:fldChar w:fldCharType="separate"/>
            </w:r>
            <w:r w:rsidR="00044019">
              <w:rPr>
                <w:noProof/>
                <w:webHidden/>
              </w:rPr>
              <w:t>51</w:t>
            </w:r>
            <w:r>
              <w:rPr>
                <w:noProof/>
                <w:webHidden/>
              </w:rPr>
              <w:fldChar w:fldCharType="end"/>
            </w:r>
          </w:hyperlink>
        </w:p>
        <w:p w14:paraId="17AB685B" w14:textId="2D0FF0F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94" w:history="1">
            <w:r w:rsidRPr="00B53D21">
              <w:rPr>
                <w:rStyle w:val="Hyperlink"/>
                <w:noProof/>
              </w:rPr>
              <w:t>Pytanie 129. Czego wymaga się od przełożonych względem ich podwładnych?</w:t>
            </w:r>
            <w:r>
              <w:rPr>
                <w:noProof/>
                <w:webHidden/>
              </w:rPr>
              <w:tab/>
            </w:r>
            <w:r>
              <w:rPr>
                <w:noProof/>
                <w:webHidden/>
              </w:rPr>
              <w:fldChar w:fldCharType="begin"/>
            </w:r>
            <w:r>
              <w:rPr>
                <w:noProof/>
                <w:webHidden/>
              </w:rPr>
              <w:instrText xml:space="preserve"> PAGEREF _Toc205804894 \h </w:instrText>
            </w:r>
            <w:r>
              <w:rPr>
                <w:noProof/>
                <w:webHidden/>
              </w:rPr>
            </w:r>
            <w:r>
              <w:rPr>
                <w:noProof/>
                <w:webHidden/>
              </w:rPr>
              <w:fldChar w:fldCharType="separate"/>
            </w:r>
            <w:r w:rsidR="00044019">
              <w:rPr>
                <w:noProof/>
                <w:webHidden/>
              </w:rPr>
              <w:t>51</w:t>
            </w:r>
            <w:r>
              <w:rPr>
                <w:noProof/>
                <w:webHidden/>
              </w:rPr>
              <w:fldChar w:fldCharType="end"/>
            </w:r>
          </w:hyperlink>
        </w:p>
        <w:p w14:paraId="25CF1B8A" w14:textId="176E3AF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95" w:history="1">
            <w:r w:rsidRPr="00B53D21">
              <w:rPr>
                <w:rStyle w:val="Hyperlink"/>
                <w:noProof/>
              </w:rPr>
              <w:t>Pytanie 130. Jakie są grzechy przełożonych?</w:t>
            </w:r>
            <w:r>
              <w:rPr>
                <w:noProof/>
                <w:webHidden/>
              </w:rPr>
              <w:tab/>
            </w:r>
            <w:r>
              <w:rPr>
                <w:noProof/>
                <w:webHidden/>
              </w:rPr>
              <w:fldChar w:fldCharType="begin"/>
            </w:r>
            <w:r>
              <w:rPr>
                <w:noProof/>
                <w:webHidden/>
              </w:rPr>
              <w:instrText xml:space="preserve"> PAGEREF _Toc205804895 \h </w:instrText>
            </w:r>
            <w:r>
              <w:rPr>
                <w:noProof/>
                <w:webHidden/>
              </w:rPr>
            </w:r>
            <w:r>
              <w:rPr>
                <w:noProof/>
                <w:webHidden/>
              </w:rPr>
              <w:fldChar w:fldCharType="separate"/>
            </w:r>
            <w:r w:rsidR="00044019">
              <w:rPr>
                <w:noProof/>
                <w:webHidden/>
              </w:rPr>
              <w:t>51</w:t>
            </w:r>
            <w:r>
              <w:rPr>
                <w:noProof/>
                <w:webHidden/>
              </w:rPr>
              <w:fldChar w:fldCharType="end"/>
            </w:r>
          </w:hyperlink>
        </w:p>
        <w:p w14:paraId="1560449E" w14:textId="78FC978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96" w:history="1">
            <w:r w:rsidRPr="00B53D21">
              <w:rPr>
                <w:rStyle w:val="Hyperlink"/>
                <w:noProof/>
              </w:rPr>
              <w:t>Pytanie 131. Jakie są powinności osób równych sobie?</w:t>
            </w:r>
            <w:r>
              <w:rPr>
                <w:noProof/>
                <w:webHidden/>
              </w:rPr>
              <w:tab/>
            </w:r>
            <w:r>
              <w:rPr>
                <w:noProof/>
                <w:webHidden/>
              </w:rPr>
              <w:fldChar w:fldCharType="begin"/>
            </w:r>
            <w:r>
              <w:rPr>
                <w:noProof/>
                <w:webHidden/>
              </w:rPr>
              <w:instrText xml:space="preserve"> PAGEREF _Toc205804896 \h </w:instrText>
            </w:r>
            <w:r>
              <w:rPr>
                <w:noProof/>
                <w:webHidden/>
              </w:rPr>
            </w:r>
            <w:r>
              <w:rPr>
                <w:noProof/>
                <w:webHidden/>
              </w:rPr>
              <w:fldChar w:fldCharType="separate"/>
            </w:r>
            <w:r w:rsidR="00044019">
              <w:rPr>
                <w:noProof/>
                <w:webHidden/>
              </w:rPr>
              <w:t>51</w:t>
            </w:r>
            <w:r>
              <w:rPr>
                <w:noProof/>
                <w:webHidden/>
              </w:rPr>
              <w:fldChar w:fldCharType="end"/>
            </w:r>
          </w:hyperlink>
        </w:p>
        <w:p w14:paraId="29351FD1" w14:textId="7EEAA60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97" w:history="1">
            <w:r w:rsidRPr="00B53D21">
              <w:rPr>
                <w:rStyle w:val="Hyperlink"/>
                <w:noProof/>
              </w:rPr>
              <w:t>Pytanie 132. Jakie są grzechy osób równych sobie?</w:t>
            </w:r>
            <w:r>
              <w:rPr>
                <w:noProof/>
                <w:webHidden/>
              </w:rPr>
              <w:tab/>
            </w:r>
            <w:r>
              <w:rPr>
                <w:noProof/>
                <w:webHidden/>
              </w:rPr>
              <w:fldChar w:fldCharType="begin"/>
            </w:r>
            <w:r>
              <w:rPr>
                <w:noProof/>
                <w:webHidden/>
              </w:rPr>
              <w:instrText xml:space="preserve"> PAGEREF _Toc205804897 \h </w:instrText>
            </w:r>
            <w:r>
              <w:rPr>
                <w:noProof/>
                <w:webHidden/>
              </w:rPr>
            </w:r>
            <w:r>
              <w:rPr>
                <w:noProof/>
                <w:webHidden/>
              </w:rPr>
              <w:fldChar w:fldCharType="separate"/>
            </w:r>
            <w:r w:rsidR="00044019">
              <w:rPr>
                <w:noProof/>
                <w:webHidden/>
              </w:rPr>
              <w:t>51</w:t>
            </w:r>
            <w:r>
              <w:rPr>
                <w:noProof/>
                <w:webHidden/>
              </w:rPr>
              <w:fldChar w:fldCharType="end"/>
            </w:r>
          </w:hyperlink>
        </w:p>
        <w:p w14:paraId="7612542A" w14:textId="3892ADE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98" w:history="1">
            <w:r w:rsidRPr="00B53D21">
              <w:rPr>
                <w:rStyle w:val="Hyperlink"/>
                <w:noProof/>
              </w:rPr>
              <w:t>Pytanie 133. Jakie uzasadnienie jest dołączone do piątego przykazania, aby je wzmocnić?</w:t>
            </w:r>
            <w:r>
              <w:rPr>
                <w:noProof/>
                <w:webHidden/>
              </w:rPr>
              <w:tab/>
            </w:r>
            <w:r>
              <w:rPr>
                <w:noProof/>
                <w:webHidden/>
              </w:rPr>
              <w:fldChar w:fldCharType="begin"/>
            </w:r>
            <w:r>
              <w:rPr>
                <w:noProof/>
                <w:webHidden/>
              </w:rPr>
              <w:instrText xml:space="preserve"> PAGEREF _Toc205804898 \h </w:instrText>
            </w:r>
            <w:r>
              <w:rPr>
                <w:noProof/>
                <w:webHidden/>
              </w:rPr>
            </w:r>
            <w:r>
              <w:rPr>
                <w:noProof/>
                <w:webHidden/>
              </w:rPr>
              <w:fldChar w:fldCharType="separate"/>
            </w:r>
            <w:r w:rsidR="00044019">
              <w:rPr>
                <w:noProof/>
                <w:webHidden/>
              </w:rPr>
              <w:t>51</w:t>
            </w:r>
            <w:r>
              <w:rPr>
                <w:noProof/>
                <w:webHidden/>
              </w:rPr>
              <w:fldChar w:fldCharType="end"/>
            </w:r>
          </w:hyperlink>
        </w:p>
        <w:p w14:paraId="3833B4C9" w14:textId="4ECF95D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899" w:history="1">
            <w:r w:rsidRPr="00B53D21">
              <w:rPr>
                <w:rStyle w:val="Hyperlink"/>
                <w:noProof/>
              </w:rPr>
              <w:t>Pytanie 134. Jak brzmi szóste przykazanie?</w:t>
            </w:r>
            <w:r>
              <w:rPr>
                <w:noProof/>
                <w:webHidden/>
              </w:rPr>
              <w:tab/>
            </w:r>
            <w:r>
              <w:rPr>
                <w:noProof/>
                <w:webHidden/>
              </w:rPr>
              <w:fldChar w:fldCharType="begin"/>
            </w:r>
            <w:r>
              <w:rPr>
                <w:noProof/>
                <w:webHidden/>
              </w:rPr>
              <w:instrText xml:space="preserve"> PAGEREF _Toc205804899 \h </w:instrText>
            </w:r>
            <w:r>
              <w:rPr>
                <w:noProof/>
                <w:webHidden/>
              </w:rPr>
            </w:r>
            <w:r>
              <w:rPr>
                <w:noProof/>
                <w:webHidden/>
              </w:rPr>
              <w:fldChar w:fldCharType="separate"/>
            </w:r>
            <w:r w:rsidR="00044019">
              <w:rPr>
                <w:noProof/>
                <w:webHidden/>
              </w:rPr>
              <w:t>51</w:t>
            </w:r>
            <w:r>
              <w:rPr>
                <w:noProof/>
                <w:webHidden/>
              </w:rPr>
              <w:fldChar w:fldCharType="end"/>
            </w:r>
          </w:hyperlink>
        </w:p>
        <w:p w14:paraId="32AB61A8" w14:textId="690D2C9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00" w:history="1">
            <w:r w:rsidRPr="00B53D21">
              <w:rPr>
                <w:rStyle w:val="Hyperlink"/>
                <w:noProof/>
              </w:rPr>
              <w:t>Pytanie 135. Jakie obowiązki nakłada na nas szóste przykazanie?</w:t>
            </w:r>
            <w:r>
              <w:rPr>
                <w:noProof/>
                <w:webHidden/>
              </w:rPr>
              <w:tab/>
            </w:r>
            <w:r>
              <w:rPr>
                <w:noProof/>
                <w:webHidden/>
              </w:rPr>
              <w:fldChar w:fldCharType="begin"/>
            </w:r>
            <w:r>
              <w:rPr>
                <w:noProof/>
                <w:webHidden/>
              </w:rPr>
              <w:instrText xml:space="preserve"> PAGEREF _Toc205804900 \h </w:instrText>
            </w:r>
            <w:r>
              <w:rPr>
                <w:noProof/>
                <w:webHidden/>
              </w:rPr>
            </w:r>
            <w:r>
              <w:rPr>
                <w:noProof/>
                <w:webHidden/>
              </w:rPr>
              <w:fldChar w:fldCharType="separate"/>
            </w:r>
            <w:r w:rsidR="00044019">
              <w:rPr>
                <w:noProof/>
                <w:webHidden/>
              </w:rPr>
              <w:t>52</w:t>
            </w:r>
            <w:r>
              <w:rPr>
                <w:noProof/>
                <w:webHidden/>
              </w:rPr>
              <w:fldChar w:fldCharType="end"/>
            </w:r>
          </w:hyperlink>
        </w:p>
        <w:p w14:paraId="73CE2D50" w14:textId="761A1B0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01" w:history="1">
            <w:r w:rsidRPr="00B53D21">
              <w:rPr>
                <w:rStyle w:val="Hyperlink"/>
                <w:noProof/>
              </w:rPr>
              <w:t>Pytanie 136. Jakie grzechy są zakazane w szóstym przykazaniu?</w:t>
            </w:r>
            <w:r>
              <w:rPr>
                <w:noProof/>
                <w:webHidden/>
              </w:rPr>
              <w:tab/>
            </w:r>
            <w:r>
              <w:rPr>
                <w:noProof/>
                <w:webHidden/>
              </w:rPr>
              <w:fldChar w:fldCharType="begin"/>
            </w:r>
            <w:r>
              <w:rPr>
                <w:noProof/>
                <w:webHidden/>
              </w:rPr>
              <w:instrText xml:space="preserve"> PAGEREF _Toc205804901 \h </w:instrText>
            </w:r>
            <w:r>
              <w:rPr>
                <w:noProof/>
                <w:webHidden/>
              </w:rPr>
            </w:r>
            <w:r>
              <w:rPr>
                <w:noProof/>
                <w:webHidden/>
              </w:rPr>
              <w:fldChar w:fldCharType="separate"/>
            </w:r>
            <w:r w:rsidR="00044019">
              <w:rPr>
                <w:noProof/>
                <w:webHidden/>
              </w:rPr>
              <w:t>52</w:t>
            </w:r>
            <w:r>
              <w:rPr>
                <w:noProof/>
                <w:webHidden/>
              </w:rPr>
              <w:fldChar w:fldCharType="end"/>
            </w:r>
          </w:hyperlink>
        </w:p>
        <w:p w14:paraId="47AD5A9C" w14:textId="219B264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02" w:history="1">
            <w:r w:rsidRPr="00B53D21">
              <w:rPr>
                <w:rStyle w:val="Hyperlink"/>
                <w:noProof/>
              </w:rPr>
              <w:t>Pytanie 137. Jak brzmi siódme przykazanie?</w:t>
            </w:r>
            <w:r>
              <w:rPr>
                <w:noProof/>
                <w:webHidden/>
              </w:rPr>
              <w:tab/>
            </w:r>
            <w:r>
              <w:rPr>
                <w:noProof/>
                <w:webHidden/>
              </w:rPr>
              <w:fldChar w:fldCharType="begin"/>
            </w:r>
            <w:r>
              <w:rPr>
                <w:noProof/>
                <w:webHidden/>
              </w:rPr>
              <w:instrText xml:space="preserve"> PAGEREF _Toc205804902 \h </w:instrText>
            </w:r>
            <w:r>
              <w:rPr>
                <w:noProof/>
                <w:webHidden/>
              </w:rPr>
            </w:r>
            <w:r>
              <w:rPr>
                <w:noProof/>
                <w:webHidden/>
              </w:rPr>
              <w:fldChar w:fldCharType="separate"/>
            </w:r>
            <w:r w:rsidR="00044019">
              <w:rPr>
                <w:noProof/>
                <w:webHidden/>
              </w:rPr>
              <w:t>52</w:t>
            </w:r>
            <w:r>
              <w:rPr>
                <w:noProof/>
                <w:webHidden/>
              </w:rPr>
              <w:fldChar w:fldCharType="end"/>
            </w:r>
          </w:hyperlink>
        </w:p>
        <w:p w14:paraId="6079F8F3" w14:textId="59C9A80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03" w:history="1">
            <w:r w:rsidRPr="00B53D21">
              <w:rPr>
                <w:rStyle w:val="Hyperlink"/>
                <w:noProof/>
              </w:rPr>
              <w:t>Pytanie 138. Jakie powinności nakłada na nas siódme przykazanie?</w:t>
            </w:r>
            <w:r>
              <w:rPr>
                <w:noProof/>
                <w:webHidden/>
              </w:rPr>
              <w:tab/>
            </w:r>
            <w:r>
              <w:rPr>
                <w:noProof/>
                <w:webHidden/>
              </w:rPr>
              <w:fldChar w:fldCharType="begin"/>
            </w:r>
            <w:r>
              <w:rPr>
                <w:noProof/>
                <w:webHidden/>
              </w:rPr>
              <w:instrText xml:space="preserve"> PAGEREF _Toc205804903 \h </w:instrText>
            </w:r>
            <w:r>
              <w:rPr>
                <w:noProof/>
                <w:webHidden/>
              </w:rPr>
            </w:r>
            <w:r>
              <w:rPr>
                <w:noProof/>
                <w:webHidden/>
              </w:rPr>
              <w:fldChar w:fldCharType="separate"/>
            </w:r>
            <w:r w:rsidR="00044019">
              <w:rPr>
                <w:noProof/>
                <w:webHidden/>
              </w:rPr>
              <w:t>52</w:t>
            </w:r>
            <w:r>
              <w:rPr>
                <w:noProof/>
                <w:webHidden/>
              </w:rPr>
              <w:fldChar w:fldCharType="end"/>
            </w:r>
          </w:hyperlink>
        </w:p>
        <w:p w14:paraId="425059CB" w14:textId="4417081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04" w:history="1">
            <w:r w:rsidRPr="00B53D21">
              <w:rPr>
                <w:rStyle w:val="Hyperlink"/>
                <w:noProof/>
              </w:rPr>
              <w:t>Pytanie 139. Jakie grzechy są zakazane w siódmym przykazaniu?</w:t>
            </w:r>
            <w:r>
              <w:rPr>
                <w:noProof/>
                <w:webHidden/>
              </w:rPr>
              <w:tab/>
            </w:r>
            <w:r>
              <w:rPr>
                <w:noProof/>
                <w:webHidden/>
              </w:rPr>
              <w:fldChar w:fldCharType="begin"/>
            </w:r>
            <w:r>
              <w:rPr>
                <w:noProof/>
                <w:webHidden/>
              </w:rPr>
              <w:instrText xml:space="preserve"> PAGEREF _Toc205804904 \h </w:instrText>
            </w:r>
            <w:r>
              <w:rPr>
                <w:noProof/>
                <w:webHidden/>
              </w:rPr>
            </w:r>
            <w:r>
              <w:rPr>
                <w:noProof/>
                <w:webHidden/>
              </w:rPr>
              <w:fldChar w:fldCharType="separate"/>
            </w:r>
            <w:r w:rsidR="00044019">
              <w:rPr>
                <w:noProof/>
                <w:webHidden/>
              </w:rPr>
              <w:t>52</w:t>
            </w:r>
            <w:r>
              <w:rPr>
                <w:noProof/>
                <w:webHidden/>
              </w:rPr>
              <w:fldChar w:fldCharType="end"/>
            </w:r>
          </w:hyperlink>
        </w:p>
        <w:p w14:paraId="1F91A095" w14:textId="676E43F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05" w:history="1">
            <w:r w:rsidRPr="00B53D21">
              <w:rPr>
                <w:rStyle w:val="Hyperlink"/>
                <w:noProof/>
              </w:rPr>
              <w:t>Pytanie 140. Jak brzmi ósme przykazanie?</w:t>
            </w:r>
            <w:r>
              <w:rPr>
                <w:noProof/>
                <w:webHidden/>
              </w:rPr>
              <w:tab/>
            </w:r>
            <w:r>
              <w:rPr>
                <w:noProof/>
                <w:webHidden/>
              </w:rPr>
              <w:fldChar w:fldCharType="begin"/>
            </w:r>
            <w:r>
              <w:rPr>
                <w:noProof/>
                <w:webHidden/>
              </w:rPr>
              <w:instrText xml:space="preserve"> PAGEREF _Toc205804905 \h </w:instrText>
            </w:r>
            <w:r>
              <w:rPr>
                <w:noProof/>
                <w:webHidden/>
              </w:rPr>
            </w:r>
            <w:r>
              <w:rPr>
                <w:noProof/>
                <w:webHidden/>
              </w:rPr>
              <w:fldChar w:fldCharType="separate"/>
            </w:r>
            <w:r w:rsidR="00044019">
              <w:rPr>
                <w:noProof/>
                <w:webHidden/>
              </w:rPr>
              <w:t>52</w:t>
            </w:r>
            <w:r>
              <w:rPr>
                <w:noProof/>
                <w:webHidden/>
              </w:rPr>
              <w:fldChar w:fldCharType="end"/>
            </w:r>
          </w:hyperlink>
        </w:p>
        <w:p w14:paraId="30CA33D2" w14:textId="0E6AEF2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06" w:history="1">
            <w:r w:rsidRPr="00B53D21">
              <w:rPr>
                <w:rStyle w:val="Hyperlink"/>
                <w:noProof/>
              </w:rPr>
              <w:t>Pytanie 141. Jakie powinności nakłada na nas ósme przykazanie?</w:t>
            </w:r>
            <w:r>
              <w:rPr>
                <w:noProof/>
                <w:webHidden/>
              </w:rPr>
              <w:tab/>
            </w:r>
            <w:r>
              <w:rPr>
                <w:noProof/>
                <w:webHidden/>
              </w:rPr>
              <w:fldChar w:fldCharType="begin"/>
            </w:r>
            <w:r>
              <w:rPr>
                <w:noProof/>
                <w:webHidden/>
              </w:rPr>
              <w:instrText xml:space="preserve"> PAGEREF _Toc205804906 \h </w:instrText>
            </w:r>
            <w:r>
              <w:rPr>
                <w:noProof/>
                <w:webHidden/>
              </w:rPr>
            </w:r>
            <w:r>
              <w:rPr>
                <w:noProof/>
                <w:webHidden/>
              </w:rPr>
              <w:fldChar w:fldCharType="separate"/>
            </w:r>
            <w:r w:rsidR="00044019">
              <w:rPr>
                <w:noProof/>
                <w:webHidden/>
              </w:rPr>
              <w:t>52</w:t>
            </w:r>
            <w:r>
              <w:rPr>
                <w:noProof/>
                <w:webHidden/>
              </w:rPr>
              <w:fldChar w:fldCharType="end"/>
            </w:r>
          </w:hyperlink>
        </w:p>
        <w:p w14:paraId="5832C1E6" w14:textId="5987BB5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07" w:history="1">
            <w:r w:rsidRPr="00B53D21">
              <w:rPr>
                <w:rStyle w:val="Hyperlink"/>
                <w:noProof/>
              </w:rPr>
              <w:t>Pytanie 142. Jakie grzechy są zakazane w ósmym przykazaniu?</w:t>
            </w:r>
            <w:r>
              <w:rPr>
                <w:noProof/>
                <w:webHidden/>
              </w:rPr>
              <w:tab/>
            </w:r>
            <w:r>
              <w:rPr>
                <w:noProof/>
                <w:webHidden/>
              </w:rPr>
              <w:fldChar w:fldCharType="begin"/>
            </w:r>
            <w:r>
              <w:rPr>
                <w:noProof/>
                <w:webHidden/>
              </w:rPr>
              <w:instrText xml:space="preserve"> PAGEREF _Toc205804907 \h </w:instrText>
            </w:r>
            <w:r>
              <w:rPr>
                <w:noProof/>
                <w:webHidden/>
              </w:rPr>
            </w:r>
            <w:r>
              <w:rPr>
                <w:noProof/>
                <w:webHidden/>
              </w:rPr>
              <w:fldChar w:fldCharType="separate"/>
            </w:r>
            <w:r w:rsidR="00044019">
              <w:rPr>
                <w:noProof/>
                <w:webHidden/>
              </w:rPr>
              <w:t>53</w:t>
            </w:r>
            <w:r>
              <w:rPr>
                <w:noProof/>
                <w:webHidden/>
              </w:rPr>
              <w:fldChar w:fldCharType="end"/>
            </w:r>
          </w:hyperlink>
        </w:p>
        <w:p w14:paraId="2E4580C1" w14:textId="340B1CC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08" w:history="1">
            <w:r w:rsidRPr="00B53D21">
              <w:rPr>
                <w:rStyle w:val="Hyperlink"/>
                <w:noProof/>
              </w:rPr>
              <w:t>Pytanie 143. Jak brzmi dziewiąte przykazanie?</w:t>
            </w:r>
            <w:r>
              <w:rPr>
                <w:noProof/>
                <w:webHidden/>
              </w:rPr>
              <w:tab/>
            </w:r>
            <w:r>
              <w:rPr>
                <w:noProof/>
                <w:webHidden/>
              </w:rPr>
              <w:fldChar w:fldCharType="begin"/>
            </w:r>
            <w:r>
              <w:rPr>
                <w:noProof/>
                <w:webHidden/>
              </w:rPr>
              <w:instrText xml:space="preserve"> PAGEREF _Toc205804908 \h </w:instrText>
            </w:r>
            <w:r>
              <w:rPr>
                <w:noProof/>
                <w:webHidden/>
              </w:rPr>
            </w:r>
            <w:r>
              <w:rPr>
                <w:noProof/>
                <w:webHidden/>
              </w:rPr>
              <w:fldChar w:fldCharType="separate"/>
            </w:r>
            <w:r w:rsidR="00044019">
              <w:rPr>
                <w:noProof/>
                <w:webHidden/>
              </w:rPr>
              <w:t>53</w:t>
            </w:r>
            <w:r>
              <w:rPr>
                <w:noProof/>
                <w:webHidden/>
              </w:rPr>
              <w:fldChar w:fldCharType="end"/>
            </w:r>
          </w:hyperlink>
        </w:p>
        <w:p w14:paraId="3B692AAE" w14:textId="6EC2CFB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09" w:history="1">
            <w:r w:rsidRPr="00B53D21">
              <w:rPr>
                <w:rStyle w:val="Hyperlink"/>
                <w:noProof/>
              </w:rPr>
              <w:t>Pytanie 144. Jakie obowiązki nakłada na nas dziewiąte przykazanie?</w:t>
            </w:r>
            <w:r>
              <w:rPr>
                <w:noProof/>
                <w:webHidden/>
              </w:rPr>
              <w:tab/>
            </w:r>
            <w:r>
              <w:rPr>
                <w:noProof/>
                <w:webHidden/>
              </w:rPr>
              <w:fldChar w:fldCharType="begin"/>
            </w:r>
            <w:r>
              <w:rPr>
                <w:noProof/>
                <w:webHidden/>
              </w:rPr>
              <w:instrText xml:space="preserve"> PAGEREF _Toc205804909 \h </w:instrText>
            </w:r>
            <w:r>
              <w:rPr>
                <w:noProof/>
                <w:webHidden/>
              </w:rPr>
            </w:r>
            <w:r>
              <w:rPr>
                <w:noProof/>
                <w:webHidden/>
              </w:rPr>
              <w:fldChar w:fldCharType="separate"/>
            </w:r>
            <w:r w:rsidR="00044019">
              <w:rPr>
                <w:noProof/>
                <w:webHidden/>
              </w:rPr>
              <w:t>53</w:t>
            </w:r>
            <w:r>
              <w:rPr>
                <w:noProof/>
                <w:webHidden/>
              </w:rPr>
              <w:fldChar w:fldCharType="end"/>
            </w:r>
          </w:hyperlink>
        </w:p>
        <w:p w14:paraId="4C972263" w14:textId="456C21A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10" w:history="1">
            <w:r w:rsidRPr="00B53D21">
              <w:rPr>
                <w:rStyle w:val="Hyperlink"/>
                <w:noProof/>
              </w:rPr>
              <w:t>Pytanie 145. Jakie grzechy są zakazane w dziewiątym przykazaniu?</w:t>
            </w:r>
            <w:r>
              <w:rPr>
                <w:noProof/>
                <w:webHidden/>
              </w:rPr>
              <w:tab/>
            </w:r>
            <w:r>
              <w:rPr>
                <w:noProof/>
                <w:webHidden/>
              </w:rPr>
              <w:fldChar w:fldCharType="begin"/>
            </w:r>
            <w:r>
              <w:rPr>
                <w:noProof/>
                <w:webHidden/>
              </w:rPr>
              <w:instrText xml:space="preserve"> PAGEREF _Toc205804910 \h </w:instrText>
            </w:r>
            <w:r>
              <w:rPr>
                <w:noProof/>
                <w:webHidden/>
              </w:rPr>
            </w:r>
            <w:r>
              <w:rPr>
                <w:noProof/>
                <w:webHidden/>
              </w:rPr>
              <w:fldChar w:fldCharType="separate"/>
            </w:r>
            <w:r w:rsidR="00044019">
              <w:rPr>
                <w:noProof/>
                <w:webHidden/>
              </w:rPr>
              <w:t>53</w:t>
            </w:r>
            <w:r>
              <w:rPr>
                <w:noProof/>
                <w:webHidden/>
              </w:rPr>
              <w:fldChar w:fldCharType="end"/>
            </w:r>
          </w:hyperlink>
        </w:p>
        <w:p w14:paraId="5D0F0D40" w14:textId="2AE1D6C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11" w:history="1">
            <w:r w:rsidRPr="00B53D21">
              <w:rPr>
                <w:rStyle w:val="Hyperlink"/>
                <w:noProof/>
              </w:rPr>
              <w:t>Pytanie 146. Jak brzmi dziesiąte przykazanie?</w:t>
            </w:r>
            <w:r>
              <w:rPr>
                <w:noProof/>
                <w:webHidden/>
              </w:rPr>
              <w:tab/>
            </w:r>
            <w:r>
              <w:rPr>
                <w:noProof/>
                <w:webHidden/>
              </w:rPr>
              <w:fldChar w:fldCharType="begin"/>
            </w:r>
            <w:r>
              <w:rPr>
                <w:noProof/>
                <w:webHidden/>
              </w:rPr>
              <w:instrText xml:space="preserve"> PAGEREF _Toc205804911 \h </w:instrText>
            </w:r>
            <w:r>
              <w:rPr>
                <w:noProof/>
                <w:webHidden/>
              </w:rPr>
            </w:r>
            <w:r>
              <w:rPr>
                <w:noProof/>
                <w:webHidden/>
              </w:rPr>
              <w:fldChar w:fldCharType="separate"/>
            </w:r>
            <w:r w:rsidR="00044019">
              <w:rPr>
                <w:noProof/>
                <w:webHidden/>
              </w:rPr>
              <w:t>54</w:t>
            </w:r>
            <w:r>
              <w:rPr>
                <w:noProof/>
                <w:webHidden/>
              </w:rPr>
              <w:fldChar w:fldCharType="end"/>
            </w:r>
          </w:hyperlink>
        </w:p>
        <w:p w14:paraId="257C2F90" w14:textId="615AB5A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12" w:history="1">
            <w:r w:rsidRPr="00B53D21">
              <w:rPr>
                <w:rStyle w:val="Hyperlink"/>
                <w:noProof/>
              </w:rPr>
              <w:t>Pytanie 147. Jakie obowiązki nakłada na nas dziesiąte przykazanie?</w:t>
            </w:r>
            <w:r>
              <w:rPr>
                <w:noProof/>
                <w:webHidden/>
              </w:rPr>
              <w:tab/>
            </w:r>
            <w:r>
              <w:rPr>
                <w:noProof/>
                <w:webHidden/>
              </w:rPr>
              <w:fldChar w:fldCharType="begin"/>
            </w:r>
            <w:r>
              <w:rPr>
                <w:noProof/>
                <w:webHidden/>
              </w:rPr>
              <w:instrText xml:space="preserve"> PAGEREF _Toc205804912 \h </w:instrText>
            </w:r>
            <w:r>
              <w:rPr>
                <w:noProof/>
                <w:webHidden/>
              </w:rPr>
            </w:r>
            <w:r>
              <w:rPr>
                <w:noProof/>
                <w:webHidden/>
              </w:rPr>
              <w:fldChar w:fldCharType="separate"/>
            </w:r>
            <w:r w:rsidR="00044019">
              <w:rPr>
                <w:noProof/>
                <w:webHidden/>
              </w:rPr>
              <w:t>54</w:t>
            </w:r>
            <w:r>
              <w:rPr>
                <w:noProof/>
                <w:webHidden/>
              </w:rPr>
              <w:fldChar w:fldCharType="end"/>
            </w:r>
          </w:hyperlink>
        </w:p>
        <w:p w14:paraId="28395C97" w14:textId="068F115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13" w:history="1">
            <w:r w:rsidRPr="00B53D21">
              <w:rPr>
                <w:rStyle w:val="Hyperlink"/>
                <w:noProof/>
              </w:rPr>
              <w:t>Pytanie 148. Jakie grzechy są zakazane w dziesiątym przykazaniu?</w:t>
            </w:r>
            <w:r>
              <w:rPr>
                <w:noProof/>
                <w:webHidden/>
              </w:rPr>
              <w:tab/>
            </w:r>
            <w:r>
              <w:rPr>
                <w:noProof/>
                <w:webHidden/>
              </w:rPr>
              <w:fldChar w:fldCharType="begin"/>
            </w:r>
            <w:r>
              <w:rPr>
                <w:noProof/>
                <w:webHidden/>
              </w:rPr>
              <w:instrText xml:space="preserve"> PAGEREF _Toc205804913 \h </w:instrText>
            </w:r>
            <w:r>
              <w:rPr>
                <w:noProof/>
                <w:webHidden/>
              </w:rPr>
            </w:r>
            <w:r>
              <w:rPr>
                <w:noProof/>
                <w:webHidden/>
              </w:rPr>
              <w:fldChar w:fldCharType="separate"/>
            </w:r>
            <w:r w:rsidR="00044019">
              <w:rPr>
                <w:noProof/>
                <w:webHidden/>
              </w:rPr>
              <w:t>54</w:t>
            </w:r>
            <w:r>
              <w:rPr>
                <w:noProof/>
                <w:webHidden/>
              </w:rPr>
              <w:fldChar w:fldCharType="end"/>
            </w:r>
          </w:hyperlink>
        </w:p>
        <w:p w14:paraId="3BA1C5F4" w14:textId="446E452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14" w:history="1">
            <w:r w:rsidRPr="00B53D21">
              <w:rPr>
                <w:rStyle w:val="Hyperlink"/>
                <w:noProof/>
              </w:rPr>
              <w:t>Pytanie 149. Czy jakikolwiek człowiek jest zdolny doskonale wypełnić Boże przykazania?</w:t>
            </w:r>
            <w:r>
              <w:rPr>
                <w:noProof/>
                <w:webHidden/>
              </w:rPr>
              <w:tab/>
            </w:r>
            <w:r>
              <w:rPr>
                <w:noProof/>
                <w:webHidden/>
              </w:rPr>
              <w:fldChar w:fldCharType="begin"/>
            </w:r>
            <w:r>
              <w:rPr>
                <w:noProof/>
                <w:webHidden/>
              </w:rPr>
              <w:instrText xml:space="preserve"> PAGEREF _Toc205804914 \h </w:instrText>
            </w:r>
            <w:r>
              <w:rPr>
                <w:noProof/>
                <w:webHidden/>
              </w:rPr>
            </w:r>
            <w:r>
              <w:rPr>
                <w:noProof/>
                <w:webHidden/>
              </w:rPr>
              <w:fldChar w:fldCharType="separate"/>
            </w:r>
            <w:r w:rsidR="00044019">
              <w:rPr>
                <w:noProof/>
                <w:webHidden/>
              </w:rPr>
              <w:t>54</w:t>
            </w:r>
            <w:r>
              <w:rPr>
                <w:noProof/>
                <w:webHidden/>
              </w:rPr>
              <w:fldChar w:fldCharType="end"/>
            </w:r>
          </w:hyperlink>
        </w:p>
        <w:p w14:paraId="4833E4DA" w14:textId="6A0A8C1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15" w:history="1">
            <w:r w:rsidRPr="00B53D21">
              <w:rPr>
                <w:rStyle w:val="Hyperlink"/>
                <w:noProof/>
              </w:rPr>
              <w:t>Pytanie 150. Czy wszystkie występki przeciw prawu Bożemu są równie odrażające same w sobie oraz w oczach Bożych?</w:t>
            </w:r>
            <w:r>
              <w:rPr>
                <w:noProof/>
                <w:webHidden/>
              </w:rPr>
              <w:tab/>
            </w:r>
            <w:r>
              <w:rPr>
                <w:noProof/>
                <w:webHidden/>
              </w:rPr>
              <w:fldChar w:fldCharType="begin"/>
            </w:r>
            <w:r>
              <w:rPr>
                <w:noProof/>
                <w:webHidden/>
              </w:rPr>
              <w:instrText xml:space="preserve"> PAGEREF _Toc205804915 \h </w:instrText>
            </w:r>
            <w:r>
              <w:rPr>
                <w:noProof/>
                <w:webHidden/>
              </w:rPr>
            </w:r>
            <w:r>
              <w:rPr>
                <w:noProof/>
                <w:webHidden/>
              </w:rPr>
              <w:fldChar w:fldCharType="separate"/>
            </w:r>
            <w:r w:rsidR="00044019">
              <w:rPr>
                <w:noProof/>
                <w:webHidden/>
              </w:rPr>
              <w:t>54</w:t>
            </w:r>
            <w:r>
              <w:rPr>
                <w:noProof/>
                <w:webHidden/>
              </w:rPr>
              <w:fldChar w:fldCharType="end"/>
            </w:r>
          </w:hyperlink>
        </w:p>
        <w:p w14:paraId="09DF566A" w14:textId="61D0C86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16" w:history="1">
            <w:r w:rsidRPr="00B53D21">
              <w:rPr>
                <w:rStyle w:val="Hyperlink"/>
                <w:noProof/>
              </w:rPr>
              <w:t>Pytanie 151. Na czym polegają owe okoliczności, które sprawiają, że niektóre grzechy są bardziej odrażające od pozostałych?</w:t>
            </w:r>
            <w:r>
              <w:rPr>
                <w:noProof/>
                <w:webHidden/>
              </w:rPr>
              <w:tab/>
            </w:r>
            <w:r>
              <w:rPr>
                <w:noProof/>
                <w:webHidden/>
              </w:rPr>
              <w:fldChar w:fldCharType="begin"/>
            </w:r>
            <w:r>
              <w:rPr>
                <w:noProof/>
                <w:webHidden/>
              </w:rPr>
              <w:instrText xml:space="preserve"> PAGEREF _Toc205804916 \h </w:instrText>
            </w:r>
            <w:r>
              <w:rPr>
                <w:noProof/>
                <w:webHidden/>
              </w:rPr>
            </w:r>
            <w:r>
              <w:rPr>
                <w:noProof/>
                <w:webHidden/>
              </w:rPr>
              <w:fldChar w:fldCharType="separate"/>
            </w:r>
            <w:r w:rsidR="00044019">
              <w:rPr>
                <w:noProof/>
                <w:webHidden/>
              </w:rPr>
              <w:t>54</w:t>
            </w:r>
            <w:r>
              <w:rPr>
                <w:noProof/>
                <w:webHidden/>
              </w:rPr>
              <w:fldChar w:fldCharType="end"/>
            </w:r>
          </w:hyperlink>
        </w:p>
        <w:p w14:paraId="5802E477" w14:textId="7834711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17" w:history="1">
            <w:r w:rsidRPr="00B53D21">
              <w:rPr>
                <w:rStyle w:val="Hyperlink"/>
                <w:noProof/>
              </w:rPr>
              <w:t>Pytanie 152. Na jaką karę z rąk Bożych zasługuje każdy grzech?</w:t>
            </w:r>
            <w:r>
              <w:rPr>
                <w:noProof/>
                <w:webHidden/>
              </w:rPr>
              <w:tab/>
            </w:r>
            <w:r>
              <w:rPr>
                <w:noProof/>
                <w:webHidden/>
              </w:rPr>
              <w:fldChar w:fldCharType="begin"/>
            </w:r>
            <w:r>
              <w:rPr>
                <w:noProof/>
                <w:webHidden/>
              </w:rPr>
              <w:instrText xml:space="preserve"> PAGEREF _Toc205804917 \h </w:instrText>
            </w:r>
            <w:r>
              <w:rPr>
                <w:noProof/>
                <w:webHidden/>
              </w:rPr>
            </w:r>
            <w:r>
              <w:rPr>
                <w:noProof/>
                <w:webHidden/>
              </w:rPr>
              <w:fldChar w:fldCharType="separate"/>
            </w:r>
            <w:r w:rsidR="00044019">
              <w:rPr>
                <w:noProof/>
                <w:webHidden/>
              </w:rPr>
              <w:t>54</w:t>
            </w:r>
            <w:r>
              <w:rPr>
                <w:noProof/>
                <w:webHidden/>
              </w:rPr>
              <w:fldChar w:fldCharType="end"/>
            </w:r>
          </w:hyperlink>
        </w:p>
        <w:p w14:paraId="02039FC5" w14:textId="2D6F5BE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18" w:history="1">
            <w:r w:rsidRPr="00B53D21">
              <w:rPr>
                <w:rStyle w:val="Hyperlink"/>
                <w:noProof/>
              </w:rPr>
              <w:t>Pytanie 153. Czego Bóg wymaga od nas, abyśmy mogli uciec przed jego gniewem i przekleństwem, które ciążą na nas z powodu przestąpienia prawa?</w:t>
            </w:r>
            <w:r>
              <w:rPr>
                <w:noProof/>
                <w:webHidden/>
              </w:rPr>
              <w:tab/>
            </w:r>
            <w:r>
              <w:rPr>
                <w:noProof/>
                <w:webHidden/>
              </w:rPr>
              <w:fldChar w:fldCharType="begin"/>
            </w:r>
            <w:r>
              <w:rPr>
                <w:noProof/>
                <w:webHidden/>
              </w:rPr>
              <w:instrText xml:space="preserve"> PAGEREF _Toc205804918 \h </w:instrText>
            </w:r>
            <w:r>
              <w:rPr>
                <w:noProof/>
                <w:webHidden/>
              </w:rPr>
            </w:r>
            <w:r>
              <w:rPr>
                <w:noProof/>
                <w:webHidden/>
              </w:rPr>
              <w:fldChar w:fldCharType="separate"/>
            </w:r>
            <w:r w:rsidR="00044019">
              <w:rPr>
                <w:noProof/>
                <w:webHidden/>
              </w:rPr>
              <w:t>55</w:t>
            </w:r>
            <w:r>
              <w:rPr>
                <w:noProof/>
                <w:webHidden/>
              </w:rPr>
              <w:fldChar w:fldCharType="end"/>
            </w:r>
          </w:hyperlink>
        </w:p>
        <w:p w14:paraId="601509AD" w14:textId="6D6B102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19" w:history="1">
            <w:r w:rsidRPr="00B53D21">
              <w:rPr>
                <w:rStyle w:val="Hyperlink"/>
                <w:noProof/>
              </w:rPr>
              <w:t>Pytanie 154. Czym są zewnętrzne środki, przez które Chrystus przekazuje nam dobrodziejstwa swojego pośrednictwa?</w:t>
            </w:r>
            <w:r>
              <w:rPr>
                <w:noProof/>
                <w:webHidden/>
              </w:rPr>
              <w:tab/>
            </w:r>
            <w:r>
              <w:rPr>
                <w:noProof/>
                <w:webHidden/>
              </w:rPr>
              <w:fldChar w:fldCharType="begin"/>
            </w:r>
            <w:r>
              <w:rPr>
                <w:noProof/>
                <w:webHidden/>
              </w:rPr>
              <w:instrText xml:space="preserve"> PAGEREF _Toc205804919 \h </w:instrText>
            </w:r>
            <w:r>
              <w:rPr>
                <w:noProof/>
                <w:webHidden/>
              </w:rPr>
            </w:r>
            <w:r>
              <w:rPr>
                <w:noProof/>
                <w:webHidden/>
              </w:rPr>
              <w:fldChar w:fldCharType="separate"/>
            </w:r>
            <w:r w:rsidR="00044019">
              <w:rPr>
                <w:noProof/>
                <w:webHidden/>
              </w:rPr>
              <w:t>55</w:t>
            </w:r>
            <w:r>
              <w:rPr>
                <w:noProof/>
                <w:webHidden/>
              </w:rPr>
              <w:fldChar w:fldCharType="end"/>
            </w:r>
          </w:hyperlink>
        </w:p>
        <w:p w14:paraId="22212C23" w14:textId="48FBE88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20" w:history="1">
            <w:r w:rsidRPr="00B53D21">
              <w:rPr>
                <w:rStyle w:val="Hyperlink"/>
                <w:noProof/>
              </w:rPr>
              <w:t>Pytanie 155. W jaki sposób Słowo jest skuteczne dla naszego zbawienia?</w:t>
            </w:r>
            <w:r>
              <w:rPr>
                <w:noProof/>
                <w:webHidden/>
              </w:rPr>
              <w:tab/>
            </w:r>
            <w:r>
              <w:rPr>
                <w:noProof/>
                <w:webHidden/>
              </w:rPr>
              <w:fldChar w:fldCharType="begin"/>
            </w:r>
            <w:r>
              <w:rPr>
                <w:noProof/>
                <w:webHidden/>
              </w:rPr>
              <w:instrText xml:space="preserve"> PAGEREF _Toc205804920 \h </w:instrText>
            </w:r>
            <w:r>
              <w:rPr>
                <w:noProof/>
                <w:webHidden/>
              </w:rPr>
            </w:r>
            <w:r>
              <w:rPr>
                <w:noProof/>
                <w:webHidden/>
              </w:rPr>
              <w:fldChar w:fldCharType="separate"/>
            </w:r>
            <w:r w:rsidR="00044019">
              <w:rPr>
                <w:noProof/>
                <w:webHidden/>
              </w:rPr>
              <w:t>55</w:t>
            </w:r>
            <w:r>
              <w:rPr>
                <w:noProof/>
                <w:webHidden/>
              </w:rPr>
              <w:fldChar w:fldCharType="end"/>
            </w:r>
          </w:hyperlink>
        </w:p>
        <w:p w14:paraId="6DA6EF9D" w14:textId="26CA555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21" w:history="1">
            <w:r w:rsidRPr="00B53D21">
              <w:rPr>
                <w:rStyle w:val="Hyperlink"/>
                <w:noProof/>
              </w:rPr>
              <w:t>Pytanie 156. Czy wszyscy powinni czytać Słowo Boże?</w:t>
            </w:r>
            <w:r>
              <w:rPr>
                <w:noProof/>
                <w:webHidden/>
              </w:rPr>
              <w:tab/>
            </w:r>
            <w:r>
              <w:rPr>
                <w:noProof/>
                <w:webHidden/>
              </w:rPr>
              <w:fldChar w:fldCharType="begin"/>
            </w:r>
            <w:r>
              <w:rPr>
                <w:noProof/>
                <w:webHidden/>
              </w:rPr>
              <w:instrText xml:space="preserve"> PAGEREF _Toc205804921 \h </w:instrText>
            </w:r>
            <w:r>
              <w:rPr>
                <w:noProof/>
                <w:webHidden/>
              </w:rPr>
            </w:r>
            <w:r>
              <w:rPr>
                <w:noProof/>
                <w:webHidden/>
              </w:rPr>
              <w:fldChar w:fldCharType="separate"/>
            </w:r>
            <w:r w:rsidR="00044019">
              <w:rPr>
                <w:noProof/>
                <w:webHidden/>
              </w:rPr>
              <w:t>55</w:t>
            </w:r>
            <w:r>
              <w:rPr>
                <w:noProof/>
                <w:webHidden/>
              </w:rPr>
              <w:fldChar w:fldCharType="end"/>
            </w:r>
          </w:hyperlink>
        </w:p>
        <w:p w14:paraId="38433D04" w14:textId="6873A99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22" w:history="1">
            <w:r w:rsidRPr="00B53D21">
              <w:rPr>
                <w:rStyle w:val="Hyperlink"/>
                <w:noProof/>
              </w:rPr>
              <w:t>Pytanie 157. W jaki sposób Słowo Boże powinno być czytane?</w:t>
            </w:r>
            <w:r>
              <w:rPr>
                <w:noProof/>
                <w:webHidden/>
              </w:rPr>
              <w:tab/>
            </w:r>
            <w:r>
              <w:rPr>
                <w:noProof/>
                <w:webHidden/>
              </w:rPr>
              <w:fldChar w:fldCharType="begin"/>
            </w:r>
            <w:r>
              <w:rPr>
                <w:noProof/>
                <w:webHidden/>
              </w:rPr>
              <w:instrText xml:space="preserve"> PAGEREF _Toc205804922 \h </w:instrText>
            </w:r>
            <w:r>
              <w:rPr>
                <w:noProof/>
                <w:webHidden/>
              </w:rPr>
            </w:r>
            <w:r>
              <w:rPr>
                <w:noProof/>
                <w:webHidden/>
              </w:rPr>
              <w:fldChar w:fldCharType="separate"/>
            </w:r>
            <w:r w:rsidR="00044019">
              <w:rPr>
                <w:noProof/>
                <w:webHidden/>
              </w:rPr>
              <w:t>55</w:t>
            </w:r>
            <w:r>
              <w:rPr>
                <w:noProof/>
                <w:webHidden/>
              </w:rPr>
              <w:fldChar w:fldCharType="end"/>
            </w:r>
          </w:hyperlink>
        </w:p>
        <w:p w14:paraId="06889A59" w14:textId="3FD9EF5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23" w:history="1">
            <w:r w:rsidRPr="00B53D21">
              <w:rPr>
                <w:rStyle w:val="Hyperlink"/>
                <w:noProof/>
              </w:rPr>
              <w:t>Pytanie 158. Kto powinien głosić Słowo Boże?</w:t>
            </w:r>
            <w:r>
              <w:rPr>
                <w:noProof/>
                <w:webHidden/>
              </w:rPr>
              <w:tab/>
            </w:r>
            <w:r>
              <w:rPr>
                <w:noProof/>
                <w:webHidden/>
              </w:rPr>
              <w:fldChar w:fldCharType="begin"/>
            </w:r>
            <w:r>
              <w:rPr>
                <w:noProof/>
                <w:webHidden/>
              </w:rPr>
              <w:instrText xml:space="preserve"> PAGEREF _Toc205804923 \h </w:instrText>
            </w:r>
            <w:r>
              <w:rPr>
                <w:noProof/>
                <w:webHidden/>
              </w:rPr>
            </w:r>
            <w:r>
              <w:rPr>
                <w:noProof/>
                <w:webHidden/>
              </w:rPr>
              <w:fldChar w:fldCharType="separate"/>
            </w:r>
            <w:r w:rsidR="00044019">
              <w:rPr>
                <w:noProof/>
                <w:webHidden/>
              </w:rPr>
              <w:t>55</w:t>
            </w:r>
            <w:r>
              <w:rPr>
                <w:noProof/>
                <w:webHidden/>
              </w:rPr>
              <w:fldChar w:fldCharType="end"/>
            </w:r>
          </w:hyperlink>
        </w:p>
        <w:p w14:paraId="4195FE48" w14:textId="28DA4AA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24" w:history="1">
            <w:r w:rsidRPr="00B53D21">
              <w:rPr>
                <w:rStyle w:val="Hyperlink"/>
                <w:noProof/>
              </w:rPr>
              <w:t>Pytanie 159. Jak powinni głosić Słowo Boże ci, którzy zostali do tego powołani?</w:t>
            </w:r>
            <w:r>
              <w:rPr>
                <w:noProof/>
                <w:webHidden/>
              </w:rPr>
              <w:tab/>
            </w:r>
            <w:r>
              <w:rPr>
                <w:noProof/>
                <w:webHidden/>
              </w:rPr>
              <w:fldChar w:fldCharType="begin"/>
            </w:r>
            <w:r>
              <w:rPr>
                <w:noProof/>
                <w:webHidden/>
              </w:rPr>
              <w:instrText xml:space="preserve"> PAGEREF _Toc205804924 \h </w:instrText>
            </w:r>
            <w:r>
              <w:rPr>
                <w:noProof/>
                <w:webHidden/>
              </w:rPr>
            </w:r>
            <w:r>
              <w:rPr>
                <w:noProof/>
                <w:webHidden/>
              </w:rPr>
              <w:fldChar w:fldCharType="separate"/>
            </w:r>
            <w:r w:rsidR="00044019">
              <w:rPr>
                <w:noProof/>
                <w:webHidden/>
              </w:rPr>
              <w:t>55</w:t>
            </w:r>
            <w:r>
              <w:rPr>
                <w:noProof/>
                <w:webHidden/>
              </w:rPr>
              <w:fldChar w:fldCharType="end"/>
            </w:r>
          </w:hyperlink>
        </w:p>
        <w:p w14:paraId="3248E19B" w14:textId="6928777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25" w:history="1">
            <w:r w:rsidRPr="00B53D21">
              <w:rPr>
                <w:rStyle w:val="Hyperlink"/>
                <w:noProof/>
              </w:rPr>
              <w:t>Pytanie 160. Czego wymaga się od tych, którzy słuchają głoszenia Słowa?</w:t>
            </w:r>
            <w:r>
              <w:rPr>
                <w:noProof/>
                <w:webHidden/>
              </w:rPr>
              <w:tab/>
            </w:r>
            <w:r>
              <w:rPr>
                <w:noProof/>
                <w:webHidden/>
              </w:rPr>
              <w:fldChar w:fldCharType="begin"/>
            </w:r>
            <w:r>
              <w:rPr>
                <w:noProof/>
                <w:webHidden/>
              </w:rPr>
              <w:instrText xml:space="preserve"> PAGEREF _Toc205804925 \h </w:instrText>
            </w:r>
            <w:r>
              <w:rPr>
                <w:noProof/>
                <w:webHidden/>
              </w:rPr>
            </w:r>
            <w:r>
              <w:rPr>
                <w:noProof/>
                <w:webHidden/>
              </w:rPr>
              <w:fldChar w:fldCharType="separate"/>
            </w:r>
            <w:r w:rsidR="00044019">
              <w:rPr>
                <w:noProof/>
                <w:webHidden/>
              </w:rPr>
              <w:t>55</w:t>
            </w:r>
            <w:r>
              <w:rPr>
                <w:noProof/>
                <w:webHidden/>
              </w:rPr>
              <w:fldChar w:fldCharType="end"/>
            </w:r>
          </w:hyperlink>
        </w:p>
        <w:p w14:paraId="3103BBCB" w14:textId="4EDDB64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26" w:history="1">
            <w:r w:rsidRPr="00B53D21">
              <w:rPr>
                <w:rStyle w:val="Hyperlink"/>
                <w:noProof/>
              </w:rPr>
              <w:t>Pytanie 161. W jaki sposób sakramenty stają się skutecznymi środkami zbawienia?</w:t>
            </w:r>
            <w:r>
              <w:rPr>
                <w:noProof/>
                <w:webHidden/>
              </w:rPr>
              <w:tab/>
            </w:r>
            <w:r>
              <w:rPr>
                <w:noProof/>
                <w:webHidden/>
              </w:rPr>
              <w:fldChar w:fldCharType="begin"/>
            </w:r>
            <w:r>
              <w:rPr>
                <w:noProof/>
                <w:webHidden/>
              </w:rPr>
              <w:instrText xml:space="preserve"> PAGEREF _Toc205804926 \h </w:instrText>
            </w:r>
            <w:r>
              <w:rPr>
                <w:noProof/>
                <w:webHidden/>
              </w:rPr>
            </w:r>
            <w:r>
              <w:rPr>
                <w:noProof/>
                <w:webHidden/>
              </w:rPr>
              <w:fldChar w:fldCharType="separate"/>
            </w:r>
            <w:r w:rsidR="00044019">
              <w:rPr>
                <w:noProof/>
                <w:webHidden/>
              </w:rPr>
              <w:t>56</w:t>
            </w:r>
            <w:r>
              <w:rPr>
                <w:noProof/>
                <w:webHidden/>
              </w:rPr>
              <w:fldChar w:fldCharType="end"/>
            </w:r>
          </w:hyperlink>
        </w:p>
        <w:p w14:paraId="77483555" w14:textId="33A4A40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27" w:history="1">
            <w:r w:rsidRPr="00B53D21">
              <w:rPr>
                <w:rStyle w:val="Hyperlink"/>
                <w:noProof/>
              </w:rPr>
              <w:t>Pytanie 162. Czym jest sakrament?</w:t>
            </w:r>
            <w:r>
              <w:rPr>
                <w:noProof/>
                <w:webHidden/>
              </w:rPr>
              <w:tab/>
            </w:r>
            <w:r>
              <w:rPr>
                <w:noProof/>
                <w:webHidden/>
              </w:rPr>
              <w:fldChar w:fldCharType="begin"/>
            </w:r>
            <w:r>
              <w:rPr>
                <w:noProof/>
                <w:webHidden/>
              </w:rPr>
              <w:instrText xml:space="preserve"> PAGEREF _Toc205804927 \h </w:instrText>
            </w:r>
            <w:r>
              <w:rPr>
                <w:noProof/>
                <w:webHidden/>
              </w:rPr>
            </w:r>
            <w:r>
              <w:rPr>
                <w:noProof/>
                <w:webHidden/>
              </w:rPr>
              <w:fldChar w:fldCharType="separate"/>
            </w:r>
            <w:r w:rsidR="00044019">
              <w:rPr>
                <w:noProof/>
                <w:webHidden/>
              </w:rPr>
              <w:t>56</w:t>
            </w:r>
            <w:r>
              <w:rPr>
                <w:noProof/>
                <w:webHidden/>
              </w:rPr>
              <w:fldChar w:fldCharType="end"/>
            </w:r>
          </w:hyperlink>
        </w:p>
        <w:p w14:paraId="2832EEDF" w14:textId="4C89213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28" w:history="1">
            <w:r w:rsidRPr="00B53D21">
              <w:rPr>
                <w:rStyle w:val="Hyperlink"/>
                <w:noProof/>
              </w:rPr>
              <w:t>Pytanie 163. Z jakich części składa się sakrament?</w:t>
            </w:r>
            <w:r>
              <w:rPr>
                <w:noProof/>
                <w:webHidden/>
              </w:rPr>
              <w:tab/>
            </w:r>
            <w:r>
              <w:rPr>
                <w:noProof/>
                <w:webHidden/>
              </w:rPr>
              <w:fldChar w:fldCharType="begin"/>
            </w:r>
            <w:r>
              <w:rPr>
                <w:noProof/>
                <w:webHidden/>
              </w:rPr>
              <w:instrText xml:space="preserve"> PAGEREF _Toc205804928 \h </w:instrText>
            </w:r>
            <w:r>
              <w:rPr>
                <w:noProof/>
                <w:webHidden/>
              </w:rPr>
            </w:r>
            <w:r>
              <w:rPr>
                <w:noProof/>
                <w:webHidden/>
              </w:rPr>
              <w:fldChar w:fldCharType="separate"/>
            </w:r>
            <w:r w:rsidR="00044019">
              <w:rPr>
                <w:noProof/>
                <w:webHidden/>
              </w:rPr>
              <w:t>56</w:t>
            </w:r>
            <w:r>
              <w:rPr>
                <w:noProof/>
                <w:webHidden/>
              </w:rPr>
              <w:fldChar w:fldCharType="end"/>
            </w:r>
          </w:hyperlink>
        </w:p>
        <w:p w14:paraId="4502B78E" w14:textId="16CC1B3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29" w:history="1">
            <w:r w:rsidRPr="00B53D21">
              <w:rPr>
                <w:rStyle w:val="Hyperlink"/>
                <w:noProof/>
              </w:rPr>
              <w:t>Pytanie 164. Ile sakramentów Chrystus ustanowił dla swojego Kościoła pod Nowym Testamentem?</w:t>
            </w:r>
            <w:r>
              <w:rPr>
                <w:noProof/>
                <w:webHidden/>
              </w:rPr>
              <w:tab/>
            </w:r>
            <w:r>
              <w:rPr>
                <w:noProof/>
                <w:webHidden/>
              </w:rPr>
              <w:fldChar w:fldCharType="begin"/>
            </w:r>
            <w:r>
              <w:rPr>
                <w:noProof/>
                <w:webHidden/>
              </w:rPr>
              <w:instrText xml:space="preserve"> PAGEREF _Toc205804929 \h </w:instrText>
            </w:r>
            <w:r>
              <w:rPr>
                <w:noProof/>
                <w:webHidden/>
              </w:rPr>
            </w:r>
            <w:r>
              <w:rPr>
                <w:noProof/>
                <w:webHidden/>
              </w:rPr>
              <w:fldChar w:fldCharType="separate"/>
            </w:r>
            <w:r w:rsidR="00044019">
              <w:rPr>
                <w:noProof/>
                <w:webHidden/>
              </w:rPr>
              <w:t>56</w:t>
            </w:r>
            <w:r>
              <w:rPr>
                <w:noProof/>
                <w:webHidden/>
              </w:rPr>
              <w:fldChar w:fldCharType="end"/>
            </w:r>
          </w:hyperlink>
        </w:p>
        <w:p w14:paraId="1448948F" w14:textId="687CABE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30" w:history="1">
            <w:r w:rsidRPr="00B53D21">
              <w:rPr>
                <w:rStyle w:val="Hyperlink"/>
                <w:noProof/>
              </w:rPr>
              <w:t>Pytanie 165. Czym jest chrzest?</w:t>
            </w:r>
            <w:r>
              <w:rPr>
                <w:noProof/>
                <w:webHidden/>
              </w:rPr>
              <w:tab/>
            </w:r>
            <w:r>
              <w:rPr>
                <w:noProof/>
                <w:webHidden/>
              </w:rPr>
              <w:fldChar w:fldCharType="begin"/>
            </w:r>
            <w:r>
              <w:rPr>
                <w:noProof/>
                <w:webHidden/>
              </w:rPr>
              <w:instrText xml:space="preserve"> PAGEREF _Toc205804930 \h </w:instrText>
            </w:r>
            <w:r>
              <w:rPr>
                <w:noProof/>
                <w:webHidden/>
              </w:rPr>
            </w:r>
            <w:r>
              <w:rPr>
                <w:noProof/>
                <w:webHidden/>
              </w:rPr>
              <w:fldChar w:fldCharType="separate"/>
            </w:r>
            <w:r w:rsidR="00044019">
              <w:rPr>
                <w:noProof/>
                <w:webHidden/>
              </w:rPr>
              <w:t>56</w:t>
            </w:r>
            <w:r>
              <w:rPr>
                <w:noProof/>
                <w:webHidden/>
              </w:rPr>
              <w:fldChar w:fldCharType="end"/>
            </w:r>
          </w:hyperlink>
        </w:p>
        <w:p w14:paraId="3F7800D9" w14:textId="515EA41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31" w:history="1">
            <w:r w:rsidRPr="00B53D21">
              <w:rPr>
                <w:rStyle w:val="Hyperlink"/>
                <w:noProof/>
              </w:rPr>
              <w:t>Pytanie 166. Komu należy udzielać chrztu?</w:t>
            </w:r>
            <w:r>
              <w:rPr>
                <w:noProof/>
                <w:webHidden/>
              </w:rPr>
              <w:tab/>
            </w:r>
            <w:r>
              <w:rPr>
                <w:noProof/>
                <w:webHidden/>
              </w:rPr>
              <w:fldChar w:fldCharType="begin"/>
            </w:r>
            <w:r>
              <w:rPr>
                <w:noProof/>
                <w:webHidden/>
              </w:rPr>
              <w:instrText xml:space="preserve"> PAGEREF _Toc205804931 \h </w:instrText>
            </w:r>
            <w:r>
              <w:rPr>
                <w:noProof/>
                <w:webHidden/>
              </w:rPr>
            </w:r>
            <w:r>
              <w:rPr>
                <w:noProof/>
                <w:webHidden/>
              </w:rPr>
              <w:fldChar w:fldCharType="separate"/>
            </w:r>
            <w:r w:rsidR="00044019">
              <w:rPr>
                <w:noProof/>
                <w:webHidden/>
              </w:rPr>
              <w:t>56</w:t>
            </w:r>
            <w:r>
              <w:rPr>
                <w:noProof/>
                <w:webHidden/>
              </w:rPr>
              <w:fldChar w:fldCharType="end"/>
            </w:r>
          </w:hyperlink>
        </w:p>
        <w:p w14:paraId="79C568EF" w14:textId="25BA345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32" w:history="1">
            <w:r w:rsidRPr="00B53D21">
              <w:rPr>
                <w:rStyle w:val="Hyperlink"/>
                <w:noProof/>
              </w:rPr>
              <w:t>Pytanie 167. W jaki sposób powinniśmy obracać nasz chrzest ku naszemu pożytkowi?</w:t>
            </w:r>
            <w:r>
              <w:rPr>
                <w:noProof/>
                <w:webHidden/>
              </w:rPr>
              <w:tab/>
            </w:r>
            <w:r>
              <w:rPr>
                <w:noProof/>
                <w:webHidden/>
              </w:rPr>
              <w:fldChar w:fldCharType="begin"/>
            </w:r>
            <w:r>
              <w:rPr>
                <w:noProof/>
                <w:webHidden/>
              </w:rPr>
              <w:instrText xml:space="preserve"> PAGEREF _Toc205804932 \h </w:instrText>
            </w:r>
            <w:r>
              <w:rPr>
                <w:noProof/>
                <w:webHidden/>
              </w:rPr>
            </w:r>
            <w:r>
              <w:rPr>
                <w:noProof/>
                <w:webHidden/>
              </w:rPr>
              <w:fldChar w:fldCharType="separate"/>
            </w:r>
            <w:r w:rsidR="00044019">
              <w:rPr>
                <w:noProof/>
                <w:webHidden/>
              </w:rPr>
              <w:t>56</w:t>
            </w:r>
            <w:r>
              <w:rPr>
                <w:noProof/>
                <w:webHidden/>
              </w:rPr>
              <w:fldChar w:fldCharType="end"/>
            </w:r>
          </w:hyperlink>
        </w:p>
        <w:p w14:paraId="25578C71" w14:textId="4E39083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33" w:history="1">
            <w:r w:rsidRPr="00B53D21">
              <w:rPr>
                <w:rStyle w:val="Hyperlink"/>
                <w:noProof/>
              </w:rPr>
              <w:t>Pytanie 168. Czym jest Wieczerza Pańska?</w:t>
            </w:r>
            <w:r>
              <w:rPr>
                <w:noProof/>
                <w:webHidden/>
              </w:rPr>
              <w:tab/>
            </w:r>
            <w:r>
              <w:rPr>
                <w:noProof/>
                <w:webHidden/>
              </w:rPr>
              <w:fldChar w:fldCharType="begin"/>
            </w:r>
            <w:r>
              <w:rPr>
                <w:noProof/>
                <w:webHidden/>
              </w:rPr>
              <w:instrText xml:space="preserve"> PAGEREF _Toc205804933 \h </w:instrText>
            </w:r>
            <w:r>
              <w:rPr>
                <w:noProof/>
                <w:webHidden/>
              </w:rPr>
            </w:r>
            <w:r>
              <w:rPr>
                <w:noProof/>
                <w:webHidden/>
              </w:rPr>
              <w:fldChar w:fldCharType="separate"/>
            </w:r>
            <w:r w:rsidR="00044019">
              <w:rPr>
                <w:noProof/>
                <w:webHidden/>
              </w:rPr>
              <w:t>56</w:t>
            </w:r>
            <w:r>
              <w:rPr>
                <w:noProof/>
                <w:webHidden/>
              </w:rPr>
              <w:fldChar w:fldCharType="end"/>
            </w:r>
          </w:hyperlink>
        </w:p>
        <w:p w14:paraId="2AB38905" w14:textId="2A5AC82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34" w:history="1">
            <w:r w:rsidRPr="00B53D21">
              <w:rPr>
                <w:rStyle w:val="Hyperlink"/>
                <w:noProof/>
              </w:rPr>
              <w:t>Pytanie 169. W jaki sposób zgodnie z ustanowieniem Chrystusa chleb i wino powinny być rozdzielane i przyjmowane w sakramencie Wieczerzy Pańskiej?</w:t>
            </w:r>
            <w:r>
              <w:rPr>
                <w:noProof/>
                <w:webHidden/>
              </w:rPr>
              <w:tab/>
            </w:r>
            <w:r>
              <w:rPr>
                <w:noProof/>
                <w:webHidden/>
              </w:rPr>
              <w:fldChar w:fldCharType="begin"/>
            </w:r>
            <w:r>
              <w:rPr>
                <w:noProof/>
                <w:webHidden/>
              </w:rPr>
              <w:instrText xml:space="preserve"> PAGEREF _Toc205804934 \h </w:instrText>
            </w:r>
            <w:r>
              <w:rPr>
                <w:noProof/>
                <w:webHidden/>
              </w:rPr>
            </w:r>
            <w:r>
              <w:rPr>
                <w:noProof/>
                <w:webHidden/>
              </w:rPr>
              <w:fldChar w:fldCharType="separate"/>
            </w:r>
            <w:r w:rsidR="00044019">
              <w:rPr>
                <w:noProof/>
                <w:webHidden/>
              </w:rPr>
              <w:t>57</w:t>
            </w:r>
            <w:r>
              <w:rPr>
                <w:noProof/>
                <w:webHidden/>
              </w:rPr>
              <w:fldChar w:fldCharType="end"/>
            </w:r>
          </w:hyperlink>
        </w:p>
        <w:p w14:paraId="449C409C" w14:textId="4BFB558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35" w:history="1">
            <w:r w:rsidRPr="00B53D21">
              <w:rPr>
                <w:rStyle w:val="Hyperlink"/>
                <w:noProof/>
              </w:rPr>
              <w:t>Pytanie 170. W jaki sposób ci, którzy godnie uczestniczą w Wieczerzy Pańskiej, karmią się w niej ciałem i krwią Chrystusa?</w:t>
            </w:r>
            <w:r>
              <w:rPr>
                <w:noProof/>
                <w:webHidden/>
              </w:rPr>
              <w:tab/>
            </w:r>
            <w:r>
              <w:rPr>
                <w:noProof/>
                <w:webHidden/>
              </w:rPr>
              <w:fldChar w:fldCharType="begin"/>
            </w:r>
            <w:r>
              <w:rPr>
                <w:noProof/>
                <w:webHidden/>
              </w:rPr>
              <w:instrText xml:space="preserve"> PAGEREF _Toc205804935 \h </w:instrText>
            </w:r>
            <w:r>
              <w:rPr>
                <w:noProof/>
                <w:webHidden/>
              </w:rPr>
            </w:r>
            <w:r>
              <w:rPr>
                <w:noProof/>
                <w:webHidden/>
              </w:rPr>
              <w:fldChar w:fldCharType="separate"/>
            </w:r>
            <w:r w:rsidR="00044019">
              <w:rPr>
                <w:noProof/>
                <w:webHidden/>
              </w:rPr>
              <w:t>57</w:t>
            </w:r>
            <w:r>
              <w:rPr>
                <w:noProof/>
                <w:webHidden/>
              </w:rPr>
              <w:fldChar w:fldCharType="end"/>
            </w:r>
          </w:hyperlink>
        </w:p>
        <w:p w14:paraId="39677890" w14:textId="612D16B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36" w:history="1">
            <w:r w:rsidRPr="00B53D21">
              <w:rPr>
                <w:rStyle w:val="Hyperlink"/>
                <w:noProof/>
              </w:rPr>
              <w:t>Pytanie 171. Jak uczestnicy sakramentu Wieczerzy Pańskiej mają się przygotować przed przystąpieniem do niego?</w:t>
            </w:r>
            <w:r>
              <w:rPr>
                <w:noProof/>
                <w:webHidden/>
              </w:rPr>
              <w:tab/>
            </w:r>
            <w:r>
              <w:rPr>
                <w:noProof/>
                <w:webHidden/>
              </w:rPr>
              <w:fldChar w:fldCharType="begin"/>
            </w:r>
            <w:r>
              <w:rPr>
                <w:noProof/>
                <w:webHidden/>
              </w:rPr>
              <w:instrText xml:space="preserve"> PAGEREF _Toc205804936 \h </w:instrText>
            </w:r>
            <w:r>
              <w:rPr>
                <w:noProof/>
                <w:webHidden/>
              </w:rPr>
            </w:r>
            <w:r>
              <w:rPr>
                <w:noProof/>
                <w:webHidden/>
              </w:rPr>
              <w:fldChar w:fldCharType="separate"/>
            </w:r>
            <w:r w:rsidR="00044019">
              <w:rPr>
                <w:noProof/>
                <w:webHidden/>
              </w:rPr>
              <w:t>57</w:t>
            </w:r>
            <w:r>
              <w:rPr>
                <w:noProof/>
                <w:webHidden/>
              </w:rPr>
              <w:fldChar w:fldCharType="end"/>
            </w:r>
          </w:hyperlink>
        </w:p>
        <w:p w14:paraId="518908A0" w14:textId="22A967C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37" w:history="1">
            <w:r w:rsidRPr="00B53D21">
              <w:rPr>
                <w:rStyle w:val="Hyperlink"/>
                <w:noProof/>
              </w:rPr>
              <w:t>Pytanie 172. Czy ktoś, kto wątpi, iż jest w Chrystusie lub iż jest właściwie przygotowany, może przystąpić do Wieczerzy Pańskiej?</w:t>
            </w:r>
            <w:r>
              <w:rPr>
                <w:noProof/>
                <w:webHidden/>
              </w:rPr>
              <w:tab/>
            </w:r>
            <w:r>
              <w:rPr>
                <w:noProof/>
                <w:webHidden/>
              </w:rPr>
              <w:fldChar w:fldCharType="begin"/>
            </w:r>
            <w:r>
              <w:rPr>
                <w:noProof/>
                <w:webHidden/>
              </w:rPr>
              <w:instrText xml:space="preserve"> PAGEREF _Toc205804937 \h </w:instrText>
            </w:r>
            <w:r>
              <w:rPr>
                <w:noProof/>
                <w:webHidden/>
              </w:rPr>
            </w:r>
            <w:r>
              <w:rPr>
                <w:noProof/>
                <w:webHidden/>
              </w:rPr>
              <w:fldChar w:fldCharType="separate"/>
            </w:r>
            <w:r w:rsidR="00044019">
              <w:rPr>
                <w:noProof/>
                <w:webHidden/>
              </w:rPr>
              <w:t>57</w:t>
            </w:r>
            <w:r>
              <w:rPr>
                <w:noProof/>
                <w:webHidden/>
              </w:rPr>
              <w:fldChar w:fldCharType="end"/>
            </w:r>
          </w:hyperlink>
        </w:p>
        <w:p w14:paraId="111CB393" w14:textId="51D6223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38" w:history="1">
            <w:r w:rsidRPr="00B53D21">
              <w:rPr>
                <w:rStyle w:val="Hyperlink"/>
                <w:noProof/>
              </w:rPr>
              <w:t>Pytanie 173. Czy ktoś, kto wyznaje wiarę i pragnie przystąpić do Wieczerzy Pańskiej, może zostać przed tym powstrzymany?</w:t>
            </w:r>
            <w:r>
              <w:rPr>
                <w:noProof/>
                <w:webHidden/>
              </w:rPr>
              <w:tab/>
            </w:r>
            <w:r>
              <w:rPr>
                <w:noProof/>
                <w:webHidden/>
              </w:rPr>
              <w:fldChar w:fldCharType="begin"/>
            </w:r>
            <w:r>
              <w:rPr>
                <w:noProof/>
                <w:webHidden/>
              </w:rPr>
              <w:instrText xml:space="preserve"> PAGEREF _Toc205804938 \h </w:instrText>
            </w:r>
            <w:r>
              <w:rPr>
                <w:noProof/>
                <w:webHidden/>
              </w:rPr>
            </w:r>
            <w:r>
              <w:rPr>
                <w:noProof/>
                <w:webHidden/>
              </w:rPr>
              <w:fldChar w:fldCharType="separate"/>
            </w:r>
            <w:r w:rsidR="00044019">
              <w:rPr>
                <w:noProof/>
                <w:webHidden/>
              </w:rPr>
              <w:t>57</w:t>
            </w:r>
            <w:r>
              <w:rPr>
                <w:noProof/>
                <w:webHidden/>
              </w:rPr>
              <w:fldChar w:fldCharType="end"/>
            </w:r>
          </w:hyperlink>
        </w:p>
        <w:p w14:paraId="1521D2E4" w14:textId="38635BC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39" w:history="1">
            <w:r w:rsidRPr="00B53D21">
              <w:rPr>
                <w:rStyle w:val="Hyperlink"/>
                <w:noProof/>
              </w:rPr>
              <w:t>Pytanie 174. Co jest wymagane od uczestników sakramentu Wieczerzy Pańskiej, podczas gdy jest udzielany?</w:t>
            </w:r>
            <w:r>
              <w:rPr>
                <w:noProof/>
                <w:webHidden/>
              </w:rPr>
              <w:tab/>
            </w:r>
            <w:r>
              <w:rPr>
                <w:noProof/>
                <w:webHidden/>
              </w:rPr>
              <w:fldChar w:fldCharType="begin"/>
            </w:r>
            <w:r>
              <w:rPr>
                <w:noProof/>
                <w:webHidden/>
              </w:rPr>
              <w:instrText xml:space="preserve"> PAGEREF _Toc205804939 \h </w:instrText>
            </w:r>
            <w:r>
              <w:rPr>
                <w:noProof/>
                <w:webHidden/>
              </w:rPr>
            </w:r>
            <w:r>
              <w:rPr>
                <w:noProof/>
                <w:webHidden/>
              </w:rPr>
              <w:fldChar w:fldCharType="separate"/>
            </w:r>
            <w:r w:rsidR="00044019">
              <w:rPr>
                <w:noProof/>
                <w:webHidden/>
              </w:rPr>
              <w:t>57</w:t>
            </w:r>
            <w:r>
              <w:rPr>
                <w:noProof/>
                <w:webHidden/>
              </w:rPr>
              <w:fldChar w:fldCharType="end"/>
            </w:r>
          </w:hyperlink>
        </w:p>
        <w:p w14:paraId="4DA4290D" w14:textId="6E13B01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40" w:history="1">
            <w:r w:rsidRPr="00B53D21">
              <w:rPr>
                <w:rStyle w:val="Hyperlink"/>
                <w:noProof/>
              </w:rPr>
              <w:t>Pytanie 175. Co jest obowiązkiem chrześcijan po tym, jak przyjęli sakrament Wieczerzy Pańskiej?</w:t>
            </w:r>
            <w:r>
              <w:rPr>
                <w:noProof/>
                <w:webHidden/>
              </w:rPr>
              <w:tab/>
            </w:r>
            <w:r>
              <w:rPr>
                <w:noProof/>
                <w:webHidden/>
              </w:rPr>
              <w:fldChar w:fldCharType="begin"/>
            </w:r>
            <w:r>
              <w:rPr>
                <w:noProof/>
                <w:webHidden/>
              </w:rPr>
              <w:instrText xml:space="preserve"> PAGEREF _Toc205804940 \h </w:instrText>
            </w:r>
            <w:r>
              <w:rPr>
                <w:noProof/>
                <w:webHidden/>
              </w:rPr>
            </w:r>
            <w:r>
              <w:rPr>
                <w:noProof/>
                <w:webHidden/>
              </w:rPr>
              <w:fldChar w:fldCharType="separate"/>
            </w:r>
            <w:r w:rsidR="00044019">
              <w:rPr>
                <w:noProof/>
                <w:webHidden/>
              </w:rPr>
              <w:t>58</w:t>
            </w:r>
            <w:r>
              <w:rPr>
                <w:noProof/>
                <w:webHidden/>
              </w:rPr>
              <w:fldChar w:fldCharType="end"/>
            </w:r>
          </w:hyperlink>
        </w:p>
        <w:p w14:paraId="2DC7C8B7" w14:textId="23ACC4E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41" w:history="1">
            <w:r w:rsidRPr="00B53D21">
              <w:rPr>
                <w:rStyle w:val="Hyperlink"/>
                <w:noProof/>
              </w:rPr>
              <w:t>Pytanie 176. Jakie są podobieństwa pomiędzy sakramentami chrztu i Wieczerzy Pańskiej?</w:t>
            </w:r>
            <w:r>
              <w:rPr>
                <w:noProof/>
                <w:webHidden/>
              </w:rPr>
              <w:tab/>
            </w:r>
            <w:r>
              <w:rPr>
                <w:noProof/>
                <w:webHidden/>
              </w:rPr>
              <w:fldChar w:fldCharType="begin"/>
            </w:r>
            <w:r>
              <w:rPr>
                <w:noProof/>
                <w:webHidden/>
              </w:rPr>
              <w:instrText xml:space="preserve"> PAGEREF _Toc205804941 \h </w:instrText>
            </w:r>
            <w:r>
              <w:rPr>
                <w:noProof/>
                <w:webHidden/>
              </w:rPr>
            </w:r>
            <w:r>
              <w:rPr>
                <w:noProof/>
                <w:webHidden/>
              </w:rPr>
              <w:fldChar w:fldCharType="separate"/>
            </w:r>
            <w:r w:rsidR="00044019">
              <w:rPr>
                <w:noProof/>
                <w:webHidden/>
              </w:rPr>
              <w:t>58</w:t>
            </w:r>
            <w:r>
              <w:rPr>
                <w:noProof/>
                <w:webHidden/>
              </w:rPr>
              <w:fldChar w:fldCharType="end"/>
            </w:r>
          </w:hyperlink>
        </w:p>
        <w:p w14:paraId="646BEB05" w14:textId="4174A68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42" w:history="1">
            <w:r w:rsidRPr="00B53D21">
              <w:rPr>
                <w:rStyle w:val="Hyperlink"/>
                <w:noProof/>
              </w:rPr>
              <w:t>Pytanie 177. Jakie są różnice pomiędzy sakramentami chrztu i Wieczerzy Pańskiej?</w:t>
            </w:r>
            <w:r>
              <w:rPr>
                <w:noProof/>
                <w:webHidden/>
              </w:rPr>
              <w:tab/>
            </w:r>
            <w:r>
              <w:rPr>
                <w:noProof/>
                <w:webHidden/>
              </w:rPr>
              <w:fldChar w:fldCharType="begin"/>
            </w:r>
            <w:r>
              <w:rPr>
                <w:noProof/>
                <w:webHidden/>
              </w:rPr>
              <w:instrText xml:space="preserve"> PAGEREF _Toc205804942 \h </w:instrText>
            </w:r>
            <w:r>
              <w:rPr>
                <w:noProof/>
                <w:webHidden/>
              </w:rPr>
            </w:r>
            <w:r>
              <w:rPr>
                <w:noProof/>
                <w:webHidden/>
              </w:rPr>
              <w:fldChar w:fldCharType="separate"/>
            </w:r>
            <w:r w:rsidR="00044019">
              <w:rPr>
                <w:noProof/>
                <w:webHidden/>
              </w:rPr>
              <w:t>58</w:t>
            </w:r>
            <w:r>
              <w:rPr>
                <w:noProof/>
                <w:webHidden/>
              </w:rPr>
              <w:fldChar w:fldCharType="end"/>
            </w:r>
          </w:hyperlink>
        </w:p>
        <w:p w14:paraId="1B241727" w14:textId="6C0AC40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43" w:history="1">
            <w:r w:rsidRPr="00B53D21">
              <w:rPr>
                <w:rStyle w:val="Hyperlink"/>
                <w:noProof/>
              </w:rPr>
              <w:t>Pytanie 178. Czym jest modlitwa?</w:t>
            </w:r>
            <w:r>
              <w:rPr>
                <w:noProof/>
                <w:webHidden/>
              </w:rPr>
              <w:tab/>
            </w:r>
            <w:r>
              <w:rPr>
                <w:noProof/>
                <w:webHidden/>
              </w:rPr>
              <w:fldChar w:fldCharType="begin"/>
            </w:r>
            <w:r>
              <w:rPr>
                <w:noProof/>
                <w:webHidden/>
              </w:rPr>
              <w:instrText xml:space="preserve"> PAGEREF _Toc205804943 \h </w:instrText>
            </w:r>
            <w:r>
              <w:rPr>
                <w:noProof/>
                <w:webHidden/>
              </w:rPr>
            </w:r>
            <w:r>
              <w:rPr>
                <w:noProof/>
                <w:webHidden/>
              </w:rPr>
              <w:fldChar w:fldCharType="separate"/>
            </w:r>
            <w:r w:rsidR="00044019">
              <w:rPr>
                <w:noProof/>
                <w:webHidden/>
              </w:rPr>
              <w:t>58</w:t>
            </w:r>
            <w:r>
              <w:rPr>
                <w:noProof/>
                <w:webHidden/>
              </w:rPr>
              <w:fldChar w:fldCharType="end"/>
            </w:r>
          </w:hyperlink>
        </w:p>
        <w:p w14:paraId="52990211" w14:textId="67A687F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44" w:history="1">
            <w:r w:rsidRPr="00B53D21">
              <w:rPr>
                <w:rStyle w:val="Hyperlink"/>
                <w:noProof/>
              </w:rPr>
              <w:t>Pytanie 179. Czy mamy się modlić tylko do Boga?</w:t>
            </w:r>
            <w:r>
              <w:rPr>
                <w:noProof/>
                <w:webHidden/>
              </w:rPr>
              <w:tab/>
            </w:r>
            <w:r>
              <w:rPr>
                <w:noProof/>
                <w:webHidden/>
              </w:rPr>
              <w:fldChar w:fldCharType="begin"/>
            </w:r>
            <w:r>
              <w:rPr>
                <w:noProof/>
                <w:webHidden/>
              </w:rPr>
              <w:instrText xml:space="preserve"> PAGEREF _Toc205804944 \h </w:instrText>
            </w:r>
            <w:r>
              <w:rPr>
                <w:noProof/>
                <w:webHidden/>
              </w:rPr>
            </w:r>
            <w:r>
              <w:rPr>
                <w:noProof/>
                <w:webHidden/>
              </w:rPr>
              <w:fldChar w:fldCharType="separate"/>
            </w:r>
            <w:r w:rsidR="00044019">
              <w:rPr>
                <w:noProof/>
                <w:webHidden/>
              </w:rPr>
              <w:t>58</w:t>
            </w:r>
            <w:r>
              <w:rPr>
                <w:noProof/>
                <w:webHidden/>
              </w:rPr>
              <w:fldChar w:fldCharType="end"/>
            </w:r>
          </w:hyperlink>
        </w:p>
        <w:p w14:paraId="52F12A47" w14:textId="7D4E5B6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45" w:history="1">
            <w:r w:rsidRPr="00B53D21">
              <w:rPr>
                <w:rStyle w:val="Hyperlink"/>
                <w:noProof/>
              </w:rPr>
              <w:t>Pytanie 180. Co to znaczy modlić się w imię Chrystusa?</w:t>
            </w:r>
            <w:r>
              <w:rPr>
                <w:noProof/>
                <w:webHidden/>
              </w:rPr>
              <w:tab/>
            </w:r>
            <w:r>
              <w:rPr>
                <w:noProof/>
                <w:webHidden/>
              </w:rPr>
              <w:fldChar w:fldCharType="begin"/>
            </w:r>
            <w:r>
              <w:rPr>
                <w:noProof/>
                <w:webHidden/>
              </w:rPr>
              <w:instrText xml:space="preserve"> PAGEREF _Toc205804945 \h </w:instrText>
            </w:r>
            <w:r>
              <w:rPr>
                <w:noProof/>
                <w:webHidden/>
              </w:rPr>
            </w:r>
            <w:r>
              <w:rPr>
                <w:noProof/>
                <w:webHidden/>
              </w:rPr>
              <w:fldChar w:fldCharType="separate"/>
            </w:r>
            <w:r w:rsidR="00044019">
              <w:rPr>
                <w:noProof/>
                <w:webHidden/>
              </w:rPr>
              <w:t>58</w:t>
            </w:r>
            <w:r>
              <w:rPr>
                <w:noProof/>
                <w:webHidden/>
              </w:rPr>
              <w:fldChar w:fldCharType="end"/>
            </w:r>
          </w:hyperlink>
        </w:p>
        <w:p w14:paraId="08EFD969" w14:textId="2923901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46" w:history="1">
            <w:r w:rsidRPr="00B53D21">
              <w:rPr>
                <w:rStyle w:val="Hyperlink"/>
                <w:noProof/>
              </w:rPr>
              <w:t>Pytanie 181. Czemu mamy modlić się w imię Chrystusa?</w:t>
            </w:r>
            <w:r>
              <w:rPr>
                <w:noProof/>
                <w:webHidden/>
              </w:rPr>
              <w:tab/>
            </w:r>
            <w:r>
              <w:rPr>
                <w:noProof/>
                <w:webHidden/>
              </w:rPr>
              <w:fldChar w:fldCharType="begin"/>
            </w:r>
            <w:r>
              <w:rPr>
                <w:noProof/>
                <w:webHidden/>
              </w:rPr>
              <w:instrText xml:space="preserve"> PAGEREF _Toc205804946 \h </w:instrText>
            </w:r>
            <w:r>
              <w:rPr>
                <w:noProof/>
                <w:webHidden/>
              </w:rPr>
            </w:r>
            <w:r>
              <w:rPr>
                <w:noProof/>
                <w:webHidden/>
              </w:rPr>
              <w:fldChar w:fldCharType="separate"/>
            </w:r>
            <w:r w:rsidR="00044019">
              <w:rPr>
                <w:noProof/>
                <w:webHidden/>
              </w:rPr>
              <w:t>58</w:t>
            </w:r>
            <w:r>
              <w:rPr>
                <w:noProof/>
                <w:webHidden/>
              </w:rPr>
              <w:fldChar w:fldCharType="end"/>
            </w:r>
          </w:hyperlink>
        </w:p>
        <w:p w14:paraId="74744F08" w14:textId="456D833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47" w:history="1">
            <w:r w:rsidRPr="00B53D21">
              <w:rPr>
                <w:rStyle w:val="Hyperlink"/>
                <w:noProof/>
              </w:rPr>
              <w:t>Pytanie 182. W jaki sposób Duch pomaga nam w modlitwie?</w:t>
            </w:r>
            <w:r>
              <w:rPr>
                <w:noProof/>
                <w:webHidden/>
              </w:rPr>
              <w:tab/>
            </w:r>
            <w:r>
              <w:rPr>
                <w:noProof/>
                <w:webHidden/>
              </w:rPr>
              <w:fldChar w:fldCharType="begin"/>
            </w:r>
            <w:r>
              <w:rPr>
                <w:noProof/>
                <w:webHidden/>
              </w:rPr>
              <w:instrText xml:space="preserve"> PAGEREF _Toc205804947 \h </w:instrText>
            </w:r>
            <w:r>
              <w:rPr>
                <w:noProof/>
                <w:webHidden/>
              </w:rPr>
            </w:r>
            <w:r>
              <w:rPr>
                <w:noProof/>
                <w:webHidden/>
              </w:rPr>
              <w:fldChar w:fldCharType="separate"/>
            </w:r>
            <w:r w:rsidR="00044019">
              <w:rPr>
                <w:noProof/>
                <w:webHidden/>
              </w:rPr>
              <w:t>59</w:t>
            </w:r>
            <w:r>
              <w:rPr>
                <w:noProof/>
                <w:webHidden/>
              </w:rPr>
              <w:fldChar w:fldCharType="end"/>
            </w:r>
          </w:hyperlink>
        </w:p>
        <w:p w14:paraId="2D08E775" w14:textId="16E7DDD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48" w:history="1">
            <w:r w:rsidRPr="00B53D21">
              <w:rPr>
                <w:rStyle w:val="Hyperlink"/>
                <w:noProof/>
              </w:rPr>
              <w:t>Pytanie 183. Za kogo mamy się modlić?</w:t>
            </w:r>
            <w:r>
              <w:rPr>
                <w:noProof/>
                <w:webHidden/>
              </w:rPr>
              <w:tab/>
            </w:r>
            <w:r>
              <w:rPr>
                <w:noProof/>
                <w:webHidden/>
              </w:rPr>
              <w:fldChar w:fldCharType="begin"/>
            </w:r>
            <w:r>
              <w:rPr>
                <w:noProof/>
                <w:webHidden/>
              </w:rPr>
              <w:instrText xml:space="preserve"> PAGEREF _Toc205804948 \h </w:instrText>
            </w:r>
            <w:r>
              <w:rPr>
                <w:noProof/>
                <w:webHidden/>
              </w:rPr>
            </w:r>
            <w:r>
              <w:rPr>
                <w:noProof/>
                <w:webHidden/>
              </w:rPr>
              <w:fldChar w:fldCharType="separate"/>
            </w:r>
            <w:r w:rsidR="00044019">
              <w:rPr>
                <w:noProof/>
                <w:webHidden/>
              </w:rPr>
              <w:t>59</w:t>
            </w:r>
            <w:r>
              <w:rPr>
                <w:noProof/>
                <w:webHidden/>
              </w:rPr>
              <w:fldChar w:fldCharType="end"/>
            </w:r>
          </w:hyperlink>
        </w:p>
        <w:p w14:paraId="49A44F97" w14:textId="263AB7A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49" w:history="1">
            <w:r w:rsidRPr="00B53D21">
              <w:rPr>
                <w:rStyle w:val="Hyperlink"/>
                <w:noProof/>
              </w:rPr>
              <w:t>Pytanie 184. O jakie rzeczy mamy się modlić?</w:t>
            </w:r>
            <w:r>
              <w:rPr>
                <w:noProof/>
                <w:webHidden/>
              </w:rPr>
              <w:tab/>
            </w:r>
            <w:r>
              <w:rPr>
                <w:noProof/>
                <w:webHidden/>
              </w:rPr>
              <w:fldChar w:fldCharType="begin"/>
            </w:r>
            <w:r>
              <w:rPr>
                <w:noProof/>
                <w:webHidden/>
              </w:rPr>
              <w:instrText xml:space="preserve"> PAGEREF _Toc205804949 \h </w:instrText>
            </w:r>
            <w:r>
              <w:rPr>
                <w:noProof/>
                <w:webHidden/>
              </w:rPr>
            </w:r>
            <w:r>
              <w:rPr>
                <w:noProof/>
                <w:webHidden/>
              </w:rPr>
              <w:fldChar w:fldCharType="separate"/>
            </w:r>
            <w:r w:rsidR="00044019">
              <w:rPr>
                <w:noProof/>
                <w:webHidden/>
              </w:rPr>
              <w:t>59</w:t>
            </w:r>
            <w:r>
              <w:rPr>
                <w:noProof/>
                <w:webHidden/>
              </w:rPr>
              <w:fldChar w:fldCharType="end"/>
            </w:r>
          </w:hyperlink>
        </w:p>
        <w:p w14:paraId="3F8E36C3" w14:textId="191BFC1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50" w:history="1">
            <w:r w:rsidRPr="00B53D21">
              <w:rPr>
                <w:rStyle w:val="Hyperlink"/>
                <w:noProof/>
              </w:rPr>
              <w:t>Pytanie 185. Jak mamy się modlić?</w:t>
            </w:r>
            <w:r>
              <w:rPr>
                <w:noProof/>
                <w:webHidden/>
              </w:rPr>
              <w:tab/>
            </w:r>
            <w:r>
              <w:rPr>
                <w:noProof/>
                <w:webHidden/>
              </w:rPr>
              <w:fldChar w:fldCharType="begin"/>
            </w:r>
            <w:r>
              <w:rPr>
                <w:noProof/>
                <w:webHidden/>
              </w:rPr>
              <w:instrText xml:space="preserve"> PAGEREF _Toc205804950 \h </w:instrText>
            </w:r>
            <w:r>
              <w:rPr>
                <w:noProof/>
                <w:webHidden/>
              </w:rPr>
            </w:r>
            <w:r>
              <w:rPr>
                <w:noProof/>
                <w:webHidden/>
              </w:rPr>
              <w:fldChar w:fldCharType="separate"/>
            </w:r>
            <w:r w:rsidR="00044019">
              <w:rPr>
                <w:noProof/>
                <w:webHidden/>
              </w:rPr>
              <w:t>59</w:t>
            </w:r>
            <w:r>
              <w:rPr>
                <w:noProof/>
                <w:webHidden/>
              </w:rPr>
              <w:fldChar w:fldCharType="end"/>
            </w:r>
          </w:hyperlink>
        </w:p>
        <w:p w14:paraId="4DD7A7B0" w14:textId="2A395A9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51" w:history="1">
            <w:r w:rsidRPr="00B53D21">
              <w:rPr>
                <w:rStyle w:val="Hyperlink"/>
                <w:noProof/>
              </w:rPr>
              <w:t>Pytanie 186. Jaką regułę dał nam Bóg, aby kierowała nami w modlitwie?</w:t>
            </w:r>
            <w:r>
              <w:rPr>
                <w:noProof/>
                <w:webHidden/>
              </w:rPr>
              <w:tab/>
            </w:r>
            <w:r>
              <w:rPr>
                <w:noProof/>
                <w:webHidden/>
              </w:rPr>
              <w:fldChar w:fldCharType="begin"/>
            </w:r>
            <w:r>
              <w:rPr>
                <w:noProof/>
                <w:webHidden/>
              </w:rPr>
              <w:instrText xml:space="preserve"> PAGEREF _Toc205804951 \h </w:instrText>
            </w:r>
            <w:r>
              <w:rPr>
                <w:noProof/>
                <w:webHidden/>
              </w:rPr>
            </w:r>
            <w:r>
              <w:rPr>
                <w:noProof/>
                <w:webHidden/>
              </w:rPr>
              <w:fldChar w:fldCharType="separate"/>
            </w:r>
            <w:r w:rsidR="00044019">
              <w:rPr>
                <w:noProof/>
                <w:webHidden/>
              </w:rPr>
              <w:t>59</w:t>
            </w:r>
            <w:r>
              <w:rPr>
                <w:noProof/>
                <w:webHidden/>
              </w:rPr>
              <w:fldChar w:fldCharType="end"/>
            </w:r>
          </w:hyperlink>
        </w:p>
        <w:p w14:paraId="6548E466" w14:textId="51F077F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52" w:history="1">
            <w:r w:rsidRPr="00B53D21">
              <w:rPr>
                <w:rStyle w:val="Hyperlink"/>
                <w:noProof/>
              </w:rPr>
              <w:t>Pytanie 187. W jaki sposób należy używać Modlitwy Pańskiej?</w:t>
            </w:r>
            <w:r>
              <w:rPr>
                <w:noProof/>
                <w:webHidden/>
              </w:rPr>
              <w:tab/>
            </w:r>
            <w:r>
              <w:rPr>
                <w:noProof/>
                <w:webHidden/>
              </w:rPr>
              <w:fldChar w:fldCharType="begin"/>
            </w:r>
            <w:r>
              <w:rPr>
                <w:noProof/>
                <w:webHidden/>
              </w:rPr>
              <w:instrText xml:space="preserve"> PAGEREF _Toc205804952 \h </w:instrText>
            </w:r>
            <w:r>
              <w:rPr>
                <w:noProof/>
                <w:webHidden/>
              </w:rPr>
            </w:r>
            <w:r>
              <w:rPr>
                <w:noProof/>
                <w:webHidden/>
              </w:rPr>
              <w:fldChar w:fldCharType="separate"/>
            </w:r>
            <w:r w:rsidR="00044019">
              <w:rPr>
                <w:noProof/>
                <w:webHidden/>
              </w:rPr>
              <w:t>59</w:t>
            </w:r>
            <w:r>
              <w:rPr>
                <w:noProof/>
                <w:webHidden/>
              </w:rPr>
              <w:fldChar w:fldCharType="end"/>
            </w:r>
          </w:hyperlink>
        </w:p>
        <w:p w14:paraId="386F189D" w14:textId="261923C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53" w:history="1">
            <w:r w:rsidRPr="00B53D21">
              <w:rPr>
                <w:rStyle w:val="Hyperlink"/>
                <w:noProof/>
              </w:rPr>
              <w:t>Pytanie 188. Z ilu części składa się Modlitwa Pańska?</w:t>
            </w:r>
            <w:r>
              <w:rPr>
                <w:noProof/>
                <w:webHidden/>
              </w:rPr>
              <w:tab/>
            </w:r>
            <w:r>
              <w:rPr>
                <w:noProof/>
                <w:webHidden/>
              </w:rPr>
              <w:fldChar w:fldCharType="begin"/>
            </w:r>
            <w:r>
              <w:rPr>
                <w:noProof/>
                <w:webHidden/>
              </w:rPr>
              <w:instrText xml:space="preserve"> PAGEREF _Toc205804953 \h </w:instrText>
            </w:r>
            <w:r>
              <w:rPr>
                <w:noProof/>
                <w:webHidden/>
              </w:rPr>
            </w:r>
            <w:r>
              <w:rPr>
                <w:noProof/>
                <w:webHidden/>
              </w:rPr>
              <w:fldChar w:fldCharType="separate"/>
            </w:r>
            <w:r w:rsidR="00044019">
              <w:rPr>
                <w:noProof/>
                <w:webHidden/>
              </w:rPr>
              <w:t>59</w:t>
            </w:r>
            <w:r>
              <w:rPr>
                <w:noProof/>
                <w:webHidden/>
              </w:rPr>
              <w:fldChar w:fldCharType="end"/>
            </w:r>
          </w:hyperlink>
        </w:p>
        <w:p w14:paraId="191006AB" w14:textId="6160C70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54" w:history="1">
            <w:r w:rsidRPr="00B53D21">
              <w:rPr>
                <w:rStyle w:val="Hyperlink"/>
                <w:noProof/>
              </w:rPr>
              <w:t>Pytanie 189. Czego uczy nas wstęp do Modlitwy Pańskiej?</w:t>
            </w:r>
            <w:r>
              <w:rPr>
                <w:noProof/>
                <w:webHidden/>
              </w:rPr>
              <w:tab/>
            </w:r>
            <w:r>
              <w:rPr>
                <w:noProof/>
                <w:webHidden/>
              </w:rPr>
              <w:fldChar w:fldCharType="begin"/>
            </w:r>
            <w:r>
              <w:rPr>
                <w:noProof/>
                <w:webHidden/>
              </w:rPr>
              <w:instrText xml:space="preserve"> PAGEREF _Toc205804954 \h </w:instrText>
            </w:r>
            <w:r>
              <w:rPr>
                <w:noProof/>
                <w:webHidden/>
              </w:rPr>
            </w:r>
            <w:r>
              <w:rPr>
                <w:noProof/>
                <w:webHidden/>
              </w:rPr>
              <w:fldChar w:fldCharType="separate"/>
            </w:r>
            <w:r w:rsidR="00044019">
              <w:rPr>
                <w:noProof/>
                <w:webHidden/>
              </w:rPr>
              <w:t>59</w:t>
            </w:r>
            <w:r>
              <w:rPr>
                <w:noProof/>
                <w:webHidden/>
              </w:rPr>
              <w:fldChar w:fldCharType="end"/>
            </w:r>
          </w:hyperlink>
        </w:p>
        <w:p w14:paraId="16DC9A7A" w14:textId="7A799FA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55" w:history="1">
            <w:r w:rsidRPr="00B53D21">
              <w:rPr>
                <w:rStyle w:val="Hyperlink"/>
                <w:noProof/>
              </w:rPr>
              <w:t>Pytanie 190. O co modlimy się w pierwszej prośbie?</w:t>
            </w:r>
            <w:r>
              <w:rPr>
                <w:noProof/>
                <w:webHidden/>
              </w:rPr>
              <w:tab/>
            </w:r>
            <w:r>
              <w:rPr>
                <w:noProof/>
                <w:webHidden/>
              </w:rPr>
              <w:fldChar w:fldCharType="begin"/>
            </w:r>
            <w:r>
              <w:rPr>
                <w:noProof/>
                <w:webHidden/>
              </w:rPr>
              <w:instrText xml:space="preserve"> PAGEREF _Toc205804955 \h </w:instrText>
            </w:r>
            <w:r>
              <w:rPr>
                <w:noProof/>
                <w:webHidden/>
              </w:rPr>
            </w:r>
            <w:r>
              <w:rPr>
                <w:noProof/>
                <w:webHidden/>
              </w:rPr>
              <w:fldChar w:fldCharType="separate"/>
            </w:r>
            <w:r w:rsidR="00044019">
              <w:rPr>
                <w:noProof/>
                <w:webHidden/>
              </w:rPr>
              <w:t>59</w:t>
            </w:r>
            <w:r>
              <w:rPr>
                <w:noProof/>
                <w:webHidden/>
              </w:rPr>
              <w:fldChar w:fldCharType="end"/>
            </w:r>
          </w:hyperlink>
        </w:p>
        <w:p w14:paraId="281EF152" w14:textId="29D5DD1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56" w:history="1">
            <w:r w:rsidRPr="00B53D21">
              <w:rPr>
                <w:rStyle w:val="Hyperlink"/>
                <w:noProof/>
              </w:rPr>
              <w:t>Pytanie 191. O co modlimy się w drugiej prośbie?</w:t>
            </w:r>
            <w:r>
              <w:rPr>
                <w:noProof/>
                <w:webHidden/>
              </w:rPr>
              <w:tab/>
            </w:r>
            <w:r>
              <w:rPr>
                <w:noProof/>
                <w:webHidden/>
              </w:rPr>
              <w:fldChar w:fldCharType="begin"/>
            </w:r>
            <w:r>
              <w:rPr>
                <w:noProof/>
                <w:webHidden/>
              </w:rPr>
              <w:instrText xml:space="preserve"> PAGEREF _Toc205804956 \h </w:instrText>
            </w:r>
            <w:r>
              <w:rPr>
                <w:noProof/>
                <w:webHidden/>
              </w:rPr>
            </w:r>
            <w:r>
              <w:rPr>
                <w:noProof/>
                <w:webHidden/>
              </w:rPr>
              <w:fldChar w:fldCharType="separate"/>
            </w:r>
            <w:r w:rsidR="00044019">
              <w:rPr>
                <w:noProof/>
                <w:webHidden/>
              </w:rPr>
              <w:t>59</w:t>
            </w:r>
            <w:r>
              <w:rPr>
                <w:noProof/>
                <w:webHidden/>
              </w:rPr>
              <w:fldChar w:fldCharType="end"/>
            </w:r>
          </w:hyperlink>
        </w:p>
        <w:p w14:paraId="461C96B4" w14:textId="532B9FB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57" w:history="1">
            <w:r w:rsidRPr="00B53D21">
              <w:rPr>
                <w:rStyle w:val="Hyperlink"/>
                <w:noProof/>
              </w:rPr>
              <w:t>Pytanie 192. O co modlimy się w trzeciej prośbie?</w:t>
            </w:r>
            <w:r>
              <w:rPr>
                <w:noProof/>
                <w:webHidden/>
              </w:rPr>
              <w:tab/>
            </w:r>
            <w:r>
              <w:rPr>
                <w:noProof/>
                <w:webHidden/>
              </w:rPr>
              <w:fldChar w:fldCharType="begin"/>
            </w:r>
            <w:r>
              <w:rPr>
                <w:noProof/>
                <w:webHidden/>
              </w:rPr>
              <w:instrText xml:space="preserve"> PAGEREF _Toc205804957 \h </w:instrText>
            </w:r>
            <w:r>
              <w:rPr>
                <w:noProof/>
                <w:webHidden/>
              </w:rPr>
            </w:r>
            <w:r>
              <w:rPr>
                <w:noProof/>
                <w:webHidden/>
              </w:rPr>
              <w:fldChar w:fldCharType="separate"/>
            </w:r>
            <w:r w:rsidR="00044019">
              <w:rPr>
                <w:noProof/>
                <w:webHidden/>
              </w:rPr>
              <w:t>60</w:t>
            </w:r>
            <w:r>
              <w:rPr>
                <w:noProof/>
                <w:webHidden/>
              </w:rPr>
              <w:fldChar w:fldCharType="end"/>
            </w:r>
          </w:hyperlink>
        </w:p>
        <w:p w14:paraId="51CE4EE8" w14:textId="75DAEFD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58" w:history="1">
            <w:r w:rsidRPr="00B53D21">
              <w:rPr>
                <w:rStyle w:val="Hyperlink"/>
                <w:noProof/>
              </w:rPr>
              <w:t>Pytanie 193. O co modlimy się w czwartej prośbie?</w:t>
            </w:r>
            <w:r>
              <w:rPr>
                <w:noProof/>
                <w:webHidden/>
              </w:rPr>
              <w:tab/>
            </w:r>
            <w:r>
              <w:rPr>
                <w:noProof/>
                <w:webHidden/>
              </w:rPr>
              <w:fldChar w:fldCharType="begin"/>
            </w:r>
            <w:r>
              <w:rPr>
                <w:noProof/>
                <w:webHidden/>
              </w:rPr>
              <w:instrText xml:space="preserve"> PAGEREF _Toc205804958 \h </w:instrText>
            </w:r>
            <w:r>
              <w:rPr>
                <w:noProof/>
                <w:webHidden/>
              </w:rPr>
            </w:r>
            <w:r>
              <w:rPr>
                <w:noProof/>
                <w:webHidden/>
              </w:rPr>
              <w:fldChar w:fldCharType="separate"/>
            </w:r>
            <w:r w:rsidR="00044019">
              <w:rPr>
                <w:noProof/>
                <w:webHidden/>
              </w:rPr>
              <w:t>60</w:t>
            </w:r>
            <w:r>
              <w:rPr>
                <w:noProof/>
                <w:webHidden/>
              </w:rPr>
              <w:fldChar w:fldCharType="end"/>
            </w:r>
          </w:hyperlink>
        </w:p>
        <w:p w14:paraId="72B5FA1D" w14:textId="5C2C6A2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59" w:history="1">
            <w:r w:rsidRPr="00B53D21">
              <w:rPr>
                <w:rStyle w:val="Hyperlink"/>
                <w:noProof/>
              </w:rPr>
              <w:t>Pytanie 194. O co modlimy się w piątej prośbie?</w:t>
            </w:r>
            <w:r>
              <w:rPr>
                <w:noProof/>
                <w:webHidden/>
              </w:rPr>
              <w:tab/>
            </w:r>
            <w:r>
              <w:rPr>
                <w:noProof/>
                <w:webHidden/>
              </w:rPr>
              <w:fldChar w:fldCharType="begin"/>
            </w:r>
            <w:r>
              <w:rPr>
                <w:noProof/>
                <w:webHidden/>
              </w:rPr>
              <w:instrText xml:space="preserve"> PAGEREF _Toc205804959 \h </w:instrText>
            </w:r>
            <w:r>
              <w:rPr>
                <w:noProof/>
                <w:webHidden/>
              </w:rPr>
            </w:r>
            <w:r>
              <w:rPr>
                <w:noProof/>
                <w:webHidden/>
              </w:rPr>
              <w:fldChar w:fldCharType="separate"/>
            </w:r>
            <w:r w:rsidR="00044019">
              <w:rPr>
                <w:noProof/>
                <w:webHidden/>
              </w:rPr>
              <w:t>60</w:t>
            </w:r>
            <w:r>
              <w:rPr>
                <w:noProof/>
                <w:webHidden/>
              </w:rPr>
              <w:fldChar w:fldCharType="end"/>
            </w:r>
          </w:hyperlink>
        </w:p>
        <w:p w14:paraId="4A491096" w14:textId="679E2C9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60" w:history="1">
            <w:r w:rsidRPr="00B53D21">
              <w:rPr>
                <w:rStyle w:val="Hyperlink"/>
                <w:noProof/>
              </w:rPr>
              <w:t>ytanie 195. O co modlimy się w szóstej prośbie?</w:t>
            </w:r>
            <w:r>
              <w:rPr>
                <w:noProof/>
                <w:webHidden/>
              </w:rPr>
              <w:tab/>
            </w:r>
            <w:r>
              <w:rPr>
                <w:noProof/>
                <w:webHidden/>
              </w:rPr>
              <w:fldChar w:fldCharType="begin"/>
            </w:r>
            <w:r>
              <w:rPr>
                <w:noProof/>
                <w:webHidden/>
              </w:rPr>
              <w:instrText xml:space="preserve"> PAGEREF _Toc205804960 \h </w:instrText>
            </w:r>
            <w:r>
              <w:rPr>
                <w:noProof/>
                <w:webHidden/>
              </w:rPr>
            </w:r>
            <w:r>
              <w:rPr>
                <w:noProof/>
                <w:webHidden/>
              </w:rPr>
              <w:fldChar w:fldCharType="separate"/>
            </w:r>
            <w:r w:rsidR="00044019">
              <w:rPr>
                <w:noProof/>
                <w:webHidden/>
              </w:rPr>
              <w:t>60</w:t>
            </w:r>
            <w:r>
              <w:rPr>
                <w:noProof/>
                <w:webHidden/>
              </w:rPr>
              <w:fldChar w:fldCharType="end"/>
            </w:r>
          </w:hyperlink>
        </w:p>
        <w:p w14:paraId="700E339D" w14:textId="32DE84C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61" w:history="1">
            <w:r w:rsidRPr="00B53D21">
              <w:rPr>
                <w:rStyle w:val="Hyperlink"/>
                <w:noProof/>
              </w:rPr>
              <w:t>Pytanie 196. Czego uczy nas zakończenie Modlitwy Pańskiej?</w:t>
            </w:r>
            <w:r>
              <w:rPr>
                <w:noProof/>
                <w:webHidden/>
              </w:rPr>
              <w:tab/>
            </w:r>
            <w:r>
              <w:rPr>
                <w:noProof/>
                <w:webHidden/>
              </w:rPr>
              <w:fldChar w:fldCharType="begin"/>
            </w:r>
            <w:r>
              <w:rPr>
                <w:noProof/>
                <w:webHidden/>
              </w:rPr>
              <w:instrText xml:space="preserve"> PAGEREF _Toc205804961 \h </w:instrText>
            </w:r>
            <w:r>
              <w:rPr>
                <w:noProof/>
                <w:webHidden/>
              </w:rPr>
            </w:r>
            <w:r>
              <w:rPr>
                <w:noProof/>
                <w:webHidden/>
              </w:rPr>
              <w:fldChar w:fldCharType="separate"/>
            </w:r>
            <w:r w:rsidR="00044019">
              <w:rPr>
                <w:noProof/>
                <w:webHidden/>
              </w:rPr>
              <w:t>61</w:t>
            </w:r>
            <w:r>
              <w:rPr>
                <w:noProof/>
                <w:webHidden/>
              </w:rPr>
              <w:fldChar w:fldCharType="end"/>
            </w:r>
          </w:hyperlink>
        </w:p>
        <w:p w14:paraId="6BDF082A" w14:textId="2286A1FB" w:rsidR="00605D4F" w:rsidRPr="0085346A" w:rsidRDefault="00605D4F">
          <w:pPr>
            <w:pStyle w:val="TOC1"/>
            <w:tabs>
              <w:tab w:val="right" w:leader="dot" w:pos="9062"/>
            </w:tabs>
            <w:rPr>
              <w:rFonts w:asciiTheme="minorHAnsi" w:eastAsiaTheme="minorEastAsia" w:hAnsiTheme="minorHAnsi" w:cstheme="minorBidi"/>
              <w:b/>
              <w:bCs/>
              <w:noProof/>
              <w:kern w:val="2"/>
              <w:sz w:val="24"/>
              <w:szCs w:val="24"/>
              <w:lang w:val="nb-NO" w:eastAsia="nb-NO"/>
              <w14:ligatures w14:val="standardContextual"/>
            </w:rPr>
          </w:pPr>
          <w:hyperlink w:anchor="_Toc205804962" w:history="1">
            <w:r w:rsidRPr="0085346A">
              <w:rPr>
                <w:rStyle w:val="Hyperlink"/>
                <w:b/>
                <w:bCs/>
                <w:noProof/>
              </w:rPr>
              <w:t>Mały Katechizm Westminsterski</w:t>
            </w:r>
            <w:r w:rsidRPr="0085346A">
              <w:rPr>
                <w:b/>
                <w:bCs/>
                <w:noProof/>
                <w:webHidden/>
              </w:rPr>
              <w:tab/>
            </w:r>
            <w:r w:rsidRPr="0085346A">
              <w:rPr>
                <w:b/>
                <w:bCs/>
                <w:noProof/>
                <w:webHidden/>
              </w:rPr>
              <w:fldChar w:fldCharType="begin"/>
            </w:r>
            <w:r w:rsidRPr="0085346A">
              <w:rPr>
                <w:b/>
                <w:bCs/>
                <w:noProof/>
                <w:webHidden/>
              </w:rPr>
              <w:instrText xml:space="preserve"> PAGEREF _Toc205804962 \h </w:instrText>
            </w:r>
            <w:r w:rsidRPr="0085346A">
              <w:rPr>
                <w:b/>
                <w:bCs/>
                <w:noProof/>
                <w:webHidden/>
              </w:rPr>
            </w:r>
            <w:r w:rsidRPr="0085346A">
              <w:rPr>
                <w:b/>
                <w:bCs/>
                <w:noProof/>
                <w:webHidden/>
              </w:rPr>
              <w:fldChar w:fldCharType="separate"/>
            </w:r>
            <w:r w:rsidR="00044019">
              <w:rPr>
                <w:b/>
                <w:bCs/>
                <w:noProof/>
                <w:webHidden/>
              </w:rPr>
              <w:t>63</w:t>
            </w:r>
            <w:r w:rsidRPr="0085346A">
              <w:rPr>
                <w:b/>
                <w:bCs/>
                <w:noProof/>
                <w:webHidden/>
              </w:rPr>
              <w:fldChar w:fldCharType="end"/>
            </w:r>
          </w:hyperlink>
        </w:p>
        <w:p w14:paraId="66493675" w14:textId="193120C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63" w:history="1">
            <w:r w:rsidRPr="00B53D21">
              <w:rPr>
                <w:rStyle w:val="Hyperlink"/>
                <w:noProof/>
              </w:rPr>
              <w:t>Pytanie 1: Co jest nadrzędnym celem człowieka?</w:t>
            </w:r>
            <w:r>
              <w:rPr>
                <w:noProof/>
                <w:webHidden/>
              </w:rPr>
              <w:tab/>
            </w:r>
            <w:r>
              <w:rPr>
                <w:noProof/>
                <w:webHidden/>
              </w:rPr>
              <w:fldChar w:fldCharType="begin"/>
            </w:r>
            <w:r>
              <w:rPr>
                <w:noProof/>
                <w:webHidden/>
              </w:rPr>
              <w:instrText xml:space="preserve"> PAGEREF _Toc205804963 \h </w:instrText>
            </w:r>
            <w:r>
              <w:rPr>
                <w:noProof/>
                <w:webHidden/>
              </w:rPr>
            </w:r>
            <w:r>
              <w:rPr>
                <w:noProof/>
                <w:webHidden/>
              </w:rPr>
              <w:fldChar w:fldCharType="separate"/>
            </w:r>
            <w:r w:rsidR="00044019">
              <w:rPr>
                <w:noProof/>
                <w:webHidden/>
              </w:rPr>
              <w:t>63</w:t>
            </w:r>
            <w:r>
              <w:rPr>
                <w:noProof/>
                <w:webHidden/>
              </w:rPr>
              <w:fldChar w:fldCharType="end"/>
            </w:r>
          </w:hyperlink>
        </w:p>
        <w:p w14:paraId="21BB0271" w14:textId="2A74C80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64" w:history="1">
            <w:r w:rsidRPr="00B53D21">
              <w:rPr>
                <w:rStyle w:val="Hyperlink"/>
                <w:noProof/>
              </w:rPr>
              <w:t>Pytanie 2: Jaką regułę dał Bóg, aby pokierować nas w chwaleniu Go i radowaniu się Nim?</w:t>
            </w:r>
            <w:r>
              <w:rPr>
                <w:noProof/>
                <w:webHidden/>
              </w:rPr>
              <w:tab/>
            </w:r>
            <w:r>
              <w:rPr>
                <w:noProof/>
                <w:webHidden/>
              </w:rPr>
              <w:fldChar w:fldCharType="begin"/>
            </w:r>
            <w:r>
              <w:rPr>
                <w:noProof/>
                <w:webHidden/>
              </w:rPr>
              <w:instrText xml:space="preserve"> PAGEREF _Toc205804964 \h </w:instrText>
            </w:r>
            <w:r>
              <w:rPr>
                <w:noProof/>
                <w:webHidden/>
              </w:rPr>
            </w:r>
            <w:r>
              <w:rPr>
                <w:noProof/>
                <w:webHidden/>
              </w:rPr>
              <w:fldChar w:fldCharType="separate"/>
            </w:r>
            <w:r w:rsidR="00044019">
              <w:rPr>
                <w:noProof/>
                <w:webHidden/>
              </w:rPr>
              <w:t>63</w:t>
            </w:r>
            <w:r>
              <w:rPr>
                <w:noProof/>
                <w:webHidden/>
              </w:rPr>
              <w:fldChar w:fldCharType="end"/>
            </w:r>
          </w:hyperlink>
        </w:p>
        <w:p w14:paraId="1E597E06" w14:textId="2E58581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65" w:history="1">
            <w:r w:rsidRPr="00B53D21">
              <w:rPr>
                <w:rStyle w:val="Hyperlink"/>
                <w:noProof/>
              </w:rPr>
              <w:t>Pytanie 3: Czego głównie naucza Słowo Boże?</w:t>
            </w:r>
            <w:r>
              <w:rPr>
                <w:noProof/>
                <w:webHidden/>
              </w:rPr>
              <w:tab/>
            </w:r>
            <w:r>
              <w:rPr>
                <w:noProof/>
                <w:webHidden/>
              </w:rPr>
              <w:fldChar w:fldCharType="begin"/>
            </w:r>
            <w:r>
              <w:rPr>
                <w:noProof/>
                <w:webHidden/>
              </w:rPr>
              <w:instrText xml:space="preserve"> PAGEREF _Toc205804965 \h </w:instrText>
            </w:r>
            <w:r>
              <w:rPr>
                <w:noProof/>
                <w:webHidden/>
              </w:rPr>
            </w:r>
            <w:r>
              <w:rPr>
                <w:noProof/>
                <w:webHidden/>
              </w:rPr>
              <w:fldChar w:fldCharType="separate"/>
            </w:r>
            <w:r w:rsidR="00044019">
              <w:rPr>
                <w:noProof/>
                <w:webHidden/>
              </w:rPr>
              <w:t>63</w:t>
            </w:r>
            <w:r>
              <w:rPr>
                <w:noProof/>
                <w:webHidden/>
              </w:rPr>
              <w:fldChar w:fldCharType="end"/>
            </w:r>
          </w:hyperlink>
        </w:p>
        <w:p w14:paraId="6A445EE7" w14:textId="43FE60D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66" w:history="1">
            <w:r w:rsidRPr="00B53D21">
              <w:rPr>
                <w:rStyle w:val="Hyperlink"/>
                <w:noProof/>
              </w:rPr>
              <w:t>Pytanie 4: Kim jest Bóg?</w:t>
            </w:r>
            <w:r>
              <w:rPr>
                <w:noProof/>
                <w:webHidden/>
              </w:rPr>
              <w:tab/>
            </w:r>
            <w:r>
              <w:rPr>
                <w:noProof/>
                <w:webHidden/>
              </w:rPr>
              <w:fldChar w:fldCharType="begin"/>
            </w:r>
            <w:r>
              <w:rPr>
                <w:noProof/>
                <w:webHidden/>
              </w:rPr>
              <w:instrText xml:space="preserve"> PAGEREF _Toc205804966 \h </w:instrText>
            </w:r>
            <w:r>
              <w:rPr>
                <w:noProof/>
                <w:webHidden/>
              </w:rPr>
            </w:r>
            <w:r>
              <w:rPr>
                <w:noProof/>
                <w:webHidden/>
              </w:rPr>
              <w:fldChar w:fldCharType="separate"/>
            </w:r>
            <w:r w:rsidR="00044019">
              <w:rPr>
                <w:noProof/>
                <w:webHidden/>
              </w:rPr>
              <w:t>63</w:t>
            </w:r>
            <w:r>
              <w:rPr>
                <w:noProof/>
                <w:webHidden/>
              </w:rPr>
              <w:fldChar w:fldCharType="end"/>
            </w:r>
          </w:hyperlink>
        </w:p>
        <w:p w14:paraId="5BF9C2FF" w14:textId="5D9AB18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67" w:history="1">
            <w:r w:rsidRPr="00B53D21">
              <w:rPr>
                <w:rStyle w:val="Hyperlink"/>
                <w:noProof/>
              </w:rPr>
              <w:t>Pytanie 5: Czy oprócz tego Boga istnieje jakiś inny?</w:t>
            </w:r>
            <w:r>
              <w:rPr>
                <w:noProof/>
                <w:webHidden/>
              </w:rPr>
              <w:tab/>
            </w:r>
            <w:r>
              <w:rPr>
                <w:noProof/>
                <w:webHidden/>
              </w:rPr>
              <w:fldChar w:fldCharType="begin"/>
            </w:r>
            <w:r>
              <w:rPr>
                <w:noProof/>
                <w:webHidden/>
              </w:rPr>
              <w:instrText xml:space="preserve"> PAGEREF _Toc205804967 \h </w:instrText>
            </w:r>
            <w:r>
              <w:rPr>
                <w:noProof/>
                <w:webHidden/>
              </w:rPr>
            </w:r>
            <w:r>
              <w:rPr>
                <w:noProof/>
                <w:webHidden/>
              </w:rPr>
              <w:fldChar w:fldCharType="separate"/>
            </w:r>
            <w:r w:rsidR="00044019">
              <w:rPr>
                <w:noProof/>
                <w:webHidden/>
              </w:rPr>
              <w:t>63</w:t>
            </w:r>
            <w:r>
              <w:rPr>
                <w:noProof/>
                <w:webHidden/>
              </w:rPr>
              <w:fldChar w:fldCharType="end"/>
            </w:r>
          </w:hyperlink>
        </w:p>
        <w:p w14:paraId="17BA8CE0" w14:textId="33C2982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68" w:history="1">
            <w:r w:rsidRPr="00B53D21">
              <w:rPr>
                <w:rStyle w:val="Hyperlink"/>
                <w:noProof/>
              </w:rPr>
              <w:t>Pytanie 6: Ile jest Osób Boskich?</w:t>
            </w:r>
            <w:r>
              <w:rPr>
                <w:noProof/>
                <w:webHidden/>
              </w:rPr>
              <w:tab/>
            </w:r>
            <w:r>
              <w:rPr>
                <w:noProof/>
                <w:webHidden/>
              </w:rPr>
              <w:fldChar w:fldCharType="begin"/>
            </w:r>
            <w:r>
              <w:rPr>
                <w:noProof/>
                <w:webHidden/>
              </w:rPr>
              <w:instrText xml:space="preserve"> PAGEREF _Toc205804968 \h </w:instrText>
            </w:r>
            <w:r>
              <w:rPr>
                <w:noProof/>
                <w:webHidden/>
              </w:rPr>
            </w:r>
            <w:r>
              <w:rPr>
                <w:noProof/>
                <w:webHidden/>
              </w:rPr>
              <w:fldChar w:fldCharType="separate"/>
            </w:r>
            <w:r w:rsidR="00044019">
              <w:rPr>
                <w:noProof/>
                <w:webHidden/>
              </w:rPr>
              <w:t>63</w:t>
            </w:r>
            <w:r>
              <w:rPr>
                <w:noProof/>
                <w:webHidden/>
              </w:rPr>
              <w:fldChar w:fldCharType="end"/>
            </w:r>
          </w:hyperlink>
        </w:p>
        <w:p w14:paraId="6ABB37DA" w14:textId="7AFDC25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69" w:history="1">
            <w:r w:rsidRPr="00B53D21">
              <w:rPr>
                <w:rStyle w:val="Hyperlink"/>
                <w:noProof/>
              </w:rPr>
              <w:t>Pytanie 7: Co to są wyroki Boże?</w:t>
            </w:r>
            <w:r>
              <w:rPr>
                <w:noProof/>
                <w:webHidden/>
              </w:rPr>
              <w:tab/>
            </w:r>
            <w:r>
              <w:rPr>
                <w:noProof/>
                <w:webHidden/>
              </w:rPr>
              <w:fldChar w:fldCharType="begin"/>
            </w:r>
            <w:r>
              <w:rPr>
                <w:noProof/>
                <w:webHidden/>
              </w:rPr>
              <w:instrText xml:space="preserve"> PAGEREF _Toc205804969 \h </w:instrText>
            </w:r>
            <w:r>
              <w:rPr>
                <w:noProof/>
                <w:webHidden/>
              </w:rPr>
            </w:r>
            <w:r>
              <w:rPr>
                <w:noProof/>
                <w:webHidden/>
              </w:rPr>
              <w:fldChar w:fldCharType="separate"/>
            </w:r>
            <w:r w:rsidR="00044019">
              <w:rPr>
                <w:noProof/>
                <w:webHidden/>
              </w:rPr>
              <w:t>63</w:t>
            </w:r>
            <w:r>
              <w:rPr>
                <w:noProof/>
                <w:webHidden/>
              </w:rPr>
              <w:fldChar w:fldCharType="end"/>
            </w:r>
          </w:hyperlink>
        </w:p>
        <w:p w14:paraId="2B5A952A" w14:textId="138F357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70" w:history="1">
            <w:r w:rsidRPr="00B53D21">
              <w:rPr>
                <w:rStyle w:val="Hyperlink"/>
                <w:noProof/>
              </w:rPr>
              <w:t>Pytanie 8: W jaki sposób Bóg wykonuje swoje wyroki?</w:t>
            </w:r>
            <w:r>
              <w:rPr>
                <w:noProof/>
                <w:webHidden/>
              </w:rPr>
              <w:tab/>
            </w:r>
            <w:r>
              <w:rPr>
                <w:noProof/>
                <w:webHidden/>
              </w:rPr>
              <w:fldChar w:fldCharType="begin"/>
            </w:r>
            <w:r>
              <w:rPr>
                <w:noProof/>
                <w:webHidden/>
              </w:rPr>
              <w:instrText xml:space="preserve"> PAGEREF _Toc205804970 \h </w:instrText>
            </w:r>
            <w:r>
              <w:rPr>
                <w:noProof/>
                <w:webHidden/>
              </w:rPr>
            </w:r>
            <w:r>
              <w:rPr>
                <w:noProof/>
                <w:webHidden/>
              </w:rPr>
              <w:fldChar w:fldCharType="separate"/>
            </w:r>
            <w:r w:rsidR="00044019">
              <w:rPr>
                <w:noProof/>
                <w:webHidden/>
              </w:rPr>
              <w:t>63</w:t>
            </w:r>
            <w:r>
              <w:rPr>
                <w:noProof/>
                <w:webHidden/>
              </w:rPr>
              <w:fldChar w:fldCharType="end"/>
            </w:r>
          </w:hyperlink>
        </w:p>
        <w:p w14:paraId="4D194679" w14:textId="4FADBA4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71" w:history="1">
            <w:r w:rsidRPr="00B53D21">
              <w:rPr>
                <w:rStyle w:val="Hyperlink"/>
                <w:noProof/>
              </w:rPr>
              <w:t>Pytanie 9: Czym jest dzieło stworzenia?</w:t>
            </w:r>
            <w:r>
              <w:rPr>
                <w:noProof/>
                <w:webHidden/>
              </w:rPr>
              <w:tab/>
            </w:r>
            <w:r>
              <w:rPr>
                <w:noProof/>
                <w:webHidden/>
              </w:rPr>
              <w:fldChar w:fldCharType="begin"/>
            </w:r>
            <w:r>
              <w:rPr>
                <w:noProof/>
                <w:webHidden/>
              </w:rPr>
              <w:instrText xml:space="preserve"> PAGEREF _Toc205804971 \h </w:instrText>
            </w:r>
            <w:r>
              <w:rPr>
                <w:noProof/>
                <w:webHidden/>
              </w:rPr>
            </w:r>
            <w:r>
              <w:rPr>
                <w:noProof/>
                <w:webHidden/>
              </w:rPr>
              <w:fldChar w:fldCharType="separate"/>
            </w:r>
            <w:r w:rsidR="00044019">
              <w:rPr>
                <w:noProof/>
                <w:webHidden/>
              </w:rPr>
              <w:t>63</w:t>
            </w:r>
            <w:r>
              <w:rPr>
                <w:noProof/>
                <w:webHidden/>
              </w:rPr>
              <w:fldChar w:fldCharType="end"/>
            </w:r>
          </w:hyperlink>
        </w:p>
        <w:p w14:paraId="5DB15E1B" w14:textId="16CF54E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72" w:history="1">
            <w:r w:rsidRPr="00B53D21">
              <w:rPr>
                <w:rStyle w:val="Hyperlink"/>
                <w:noProof/>
              </w:rPr>
              <w:t>Pytanie 10: Jak Bóg stworzył człowieka?</w:t>
            </w:r>
            <w:r>
              <w:rPr>
                <w:noProof/>
                <w:webHidden/>
              </w:rPr>
              <w:tab/>
            </w:r>
            <w:r>
              <w:rPr>
                <w:noProof/>
                <w:webHidden/>
              </w:rPr>
              <w:fldChar w:fldCharType="begin"/>
            </w:r>
            <w:r>
              <w:rPr>
                <w:noProof/>
                <w:webHidden/>
              </w:rPr>
              <w:instrText xml:space="preserve"> PAGEREF _Toc205804972 \h </w:instrText>
            </w:r>
            <w:r>
              <w:rPr>
                <w:noProof/>
                <w:webHidden/>
              </w:rPr>
            </w:r>
            <w:r>
              <w:rPr>
                <w:noProof/>
                <w:webHidden/>
              </w:rPr>
              <w:fldChar w:fldCharType="separate"/>
            </w:r>
            <w:r w:rsidR="00044019">
              <w:rPr>
                <w:noProof/>
                <w:webHidden/>
              </w:rPr>
              <w:t>63</w:t>
            </w:r>
            <w:r>
              <w:rPr>
                <w:noProof/>
                <w:webHidden/>
              </w:rPr>
              <w:fldChar w:fldCharType="end"/>
            </w:r>
          </w:hyperlink>
        </w:p>
        <w:p w14:paraId="78741CF4" w14:textId="3FE4781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73" w:history="1">
            <w:r w:rsidRPr="00B53D21">
              <w:rPr>
                <w:rStyle w:val="Hyperlink"/>
                <w:noProof/>
              </w:rPr>
              <w:t>Pytanie 11: Czym są Boże dzieła opatrzności?</w:t>
            </w:r>
            <w:r>
              <w:rPr>
                <w:noProof/>
                <w:webHidden/>
              </w:rPr>
              <w:tab/>
            </w:r>
            <w:r>
              <w:rPr>
                <w:noProof/>
                <w:webHidden/>
              </w:rPr>
              <w:fldChar w:fldCharType="begin"/>
            </w:r>
            <w:r>
              <w:rPr>
                <w:noProof/>
                <w:webHidden/>
              </w:rPr>
              <w:instrText xml:space="preserve"> PAGEREF _Toc205804973 \h </w:instrText>
            </w:r>
            <w:r>
              <w:rPr>
                <w:noProof/>
                <w:webHidden/>
              </w:rPr>
            </w:r>
            <w:r>
              <w:rPr>
                <w:noProof/>
                <w:webHidden/>
              </w:rPr>
              <w:fldChar w:fldCharType="separate"/>
            </w:r>
            <w:r w:rsidR="00044019">
              <w:rPr>
                <w:noProof/>
                <w:webHidden/>
              </w:rPr>
              <w:t>63</w:t>
            </w:r>
            <w:r>
              <w:rPr>
                <w:noProof/>
                <w:webHidden/>
              </w:rPr>
              <w:fldChar w:fldCharType="end"/>
            </w:r>
          </w:hyperlink>
        </w:p>
        <w:p w14:paraId="1987B31B" w14:textId="1D9A6DE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74" w:history="1">
            <w:r w:rsidRPr="00B53D21">
              <w:rPr>
                <w:rStyle w:val="Hyperlink"/>
                <w:noProof/>
              </w:rPr>
              <w:t>Pytanie 12: Co było szczególnym aktem opatrzności Boga względem człowieka w stanie, w jakim go stworzył?</w:t>
            </w:r>
            <w:r>
              <w:rPr>
                <w:noProof/>
                <w:webHidden/>
              </w:rPr>
              <w:tab/>
            </w:r>
            <w:r>
              <w:rPr>
                <w:noProof/>
                <w:webHidden/>
              </w:rPr>
              <w:fldChar w:fldCharType="begin"/>
            </w:r>
            <w:r>
              <w:rPr>
                <w:noProof/>
                <w:webHidden/>
              </w:rPr>
              <w:instrText xml:space="preserve"> PAGEREF _Toc205804974 \h </w:instrText>
            </w:r>
            <w:r>
              <w:rPr>
                <w:noProof/>
                <w:webHidden/>
              </w:rPr>
            </w:r>
            <w:r>
              <w:rPr>
                <w:noProof/>
                <w:webHidden/>
              </w:rPr>
              <w:fldChar w:fldCharType="separate"/>
            </w:r>
            <w:r w:rsidR="00044019">
              <w:rPr>
                <w:noProof/>
                <w:webHidden/>
              </w:rPr>
              <w:t>63</w:t>
            </w:r>
            <w:r>
              <w:rPr>
                <w:noProof/>
                <w:webHidden/>
              </w:rPr>
              <w:fldChar w:fldCharType="end"/>
            </w:r>
          </w:hyperlink>
        </w:p>
        <w:p w14:paraId="05EECD08" w14:textId="734A3B1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75" w:history="1">
            <w:r w:rsidRPr="00B53D21">
              <w:rPr>
                <w:rStyle w:val="Hyperlink"/>
                <w:noProof/>
              </w:rPr>
              <w:t>Pytanie 13: Czy nasi pierwsi rodzice wytrwali w stanie, w jakim zostali stworzeni?</w:t>
            </w:r>
            <w:r>
              <w:rPr>
                <w:noProof/>
                <w:webHidden/>
              </w:rPr>
              <w:tab/>
            </w:r>
            <w:r>
              <w:rPr>
                <w:noProof/>
                <w:webHidden/>
              </w:rPr>
              <w:fldChar w:fldCharType="begin"/>
            </w:r>
            <w:r>
              <w:rPr>
                <w:noProof/>
                <w:webHidden/>
              </w:rPr>
              <w:instrText xml:space="preserve"> PAGEREF _Toc205804975 \h </w:instrText>
            </w:r>
            <w:r>
              <w:rPr>
                <w:noProof/>
                <w:webHidden/>
              </w:rPr>
            </w:r>
            <w:r>
              <w:rPr>
                <w:noProof/>
                <w:webHidden/>
              </w:rPr>
              <w:fldChar w:fldCharType="separate"/>
            </w:r>
            <w:r w:rsidR="00044019">
              <w:rPr>
                <w:noProof/>
                <w:webHidden/>
              </w:rPr>
              <w:t>63</w:t>
            </w:r>
            <w:r>
              <w:rPr>
                <w:noProof/>
                <w:webHidden/>
              </w:rPr>
              <w:fldChar w:fldCharType="end"/>
            </w:r>
          </w:hyperlink>
        </w:p>
        <w:p w14:paraId="353C648E" w14:textId="5AC7F62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76" w:history="1">
            <w:r w:rsidRPr="00B53D21">
              <w:rPr>
                <w:rStyle w:val="Hyperlink"/>
                <w:noProof/>
              </w:rPr>
              <w:t>Pytanie 14: Czym jest grzech?</w:t>
            </w:r>
            <w:r>
              <w:rPr>
                <w:noProof/>
                <w:webHidden/>
              </w:rPr>
              <w:tab/>
            </w:r>
            <w:r>
              <w:rPr>
                <w:noProof/>
                <w:webHidden/>
              </w:rPr>
              <w:fldChar w:fldCharType="begin"/>
            </w:r>
            <w:r>
              <w:rPr>
                <w:noProof/>
                <w:webHidden/>
              </w:rPr>
              <w:instrText xml:space="preserve"> PAGEREF _Toc205804976 \h </w:instrText>
            </w:r>
            <w:r>
              <w:rPr>
                <w:noProof/>
                <w:webHidden/>
              </w:rPr>
            </w:r>
            <w:r>
              <w:rPr>
                <w:noProof/>
                <w:webHidden/>
              </w:rPr>
              <w:fldChar w:fldCharType="separate"/>
            </w:r>
            <w:r w:rsidR="00044019">
              <w:rPr>
                <w:noProof/>
                <w:webHidden/>
              </w:rPr>
              <w:t>64</w:t>
            </w:r>
            <w:r>
              <w:rPr>
                <w:noProof/>
                <w:webHidden/>
              </w:rPr>
              <w:fldChar w:fldCharType="end"/>
            </w:r>
          </w:hyperlink>
        </w:p>
        <w:p w14:paraId="68EA5B59" w14:textId="0ABC00A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77" w:history="1">
            <w:r w:rsidRPr="00B53D21">
              <w:rPr>
                <w:rStyle w:val="Hyperlink"/>
                <w:noProof/>
              </w:rPr>
              <w:t>Pytanie 15: Czym był grzech, przez który nasi pierwsi rodzice upadli ze stanu, w jakim zostali stworzeni?</w:t>
            </w:r>
            <w:r>
              <w:rPr>
                <w:noProof/>
                <w:webHidden/>
              </w:rPr>
              <w:tab/>
            </w:r>
            <w:r>
              <w:rPr>
                <w:noProof/>
                <w:webHidden/>
              </w:rPr>
              <w:fldChar w:fldCharType="begin"/>
            </w:r>
            <w:r>
              <w:rPr>
                <w:noProof/>
                <w:webHidden/>
              </w:rPr>
              <w:instrText xml:space="preserve"> PAGEREF _Toc205804977 \h </w:instrText>
            </w:r>
            <w:r>
              <w:rPr>
                <w:noProof/>
                <w:webHidden/>
              </w:rPr>
            </w:r>
            <w:r>
              <w:rPr>
                <w:noProof/>
                <w:webHidden/>
              </w:rPr>
              <w:fldChar w:fldCharType="separate"/>
            </w:r>
            <w:r w:rsidR="00044019">
              <w:rPr>
                <w:noProof/>
                <w:webHidden/>
              </w:rPr>
              <w:t>64</w:t>
            </w:r>
            <w:r>
              <w:rPr>
                <w:noProof/>
                <w:webHidden/>
              </w:rPr>
              <w:fldChar w:fldCharType="end"/>
            </w:r>
          </w:hyperlink>
        </w:p>
        <w:p w14:paraId="01BF5547" w14:textId="4087E7A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78" w:history="1">
            <w:r w:rsidRPr="00B53D21">
              <w:rPr>
                <w:rStyle w:val="Hyperlink"/>
                <w:noProof/>
              </w:rPr>
              <w:t>Pytanie 16: Czy cały rodzaj ludzki upadł przez pierwszy grzech Adama?</w:t>
            </w:r>
            <w:r>
              <w:rPr>
                <w:noProof/>
                <w:webHidden/>
              </w:rPr>
              <w:tab/>
            </w:r>
            <w:r>
              <w:rPr>
                <w:noProof/>
                <w:webHidden/>
              </w:rPr>
              <w:fldChar w:fldCharType="begin"/>
            </w:r>
            <w:r>
              <w:rPr>
                <w:noProof/>
                <w:webHidden/>
              </w:rPr>
              <w:instrText xml:space="preserve"> PAGEREF _Toc205804978 \h </w:instrText>
            </w:r>
            <w:r>
              <w:rPr>
                <w:noProof/>
                <w:webHidden/>
              </w:rPr>
            </w:r>
            <w:r>
              <w:rPr>
                <w:noProof/>
                <w:webHidden/>
              </w:rPr>
              <w:fldChar w:fldCharType="separate"/>
            </w:r>
            <w:r w:rsidR="00044019">
              <w:rPr>
                <w:noProof/>
                <w:webHidden/>
              </w:rPr>
              <w:t>64</w:t>
            </w:r>
            <w:r>
              <w:rPr>
                <w:noProof/>
                <w:webHidden/>
              </w:rPr>
              <w:fldChar w:fldCharType="end"/>
            </w:r>
          </w:hyperlink>
        </w:p>
        <w:p w14:paraId="24374682" w14:textId="657DC95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79" w:history="1">
            <w:r w:rsidRPr="00B53D21">
              <w:rPr>
                <w:rStyle w:val="Hyperlink"/>
                <w:noProof/>
              </w:rPr>
              <w:t>Pytanie 17: Do jakiego stanu sprowadził Upadek rodzaj ludzki?</w:t>
            </w:r>
            <w:r>
              <w:rPr>
                <w:noProof/>
                <w:webHidden/>
              </w:rPr>
              <w:tab/>
            </w:r>
            <w:r>
              <w:rPr>
                <w:noProof/>
                <w:webHidden/>
              </w:rPr>
              <w:fldChar w:fldCharType="begin"/>
            </w:r>
            <w:r>
              <w:rPr>
                <w:noProof/>
                <w:webHidden/>
              </w:rPr>
              <w:instrText xml:space="preserve"> PAGEREF _Toc205804979 \h </w:instrText>
            </w:r>
            <w:r>
              <w:rPr>
                <w:noProof/>
                <w:webHidden/>
              </w:rPr>
            </w:r>
            <w:r>
              <w:rPr>
                <w:noProof/>
                <w:webHidden/>
              </w:rPr>
              <w:fldChar w:fldCharType="separate"/>
            </w:r>
            <w:r w:rsidR="00044019">
              <w:rPr>
                <w:noProof/>
                <w:webHidden/>
              </w:rPr>
              <w:t>64</w:t>
            </w:r>
            <w:r>
              <w:rPr>
                <w:noProof/>
                <w:webHidden/>
              </w:rPr>
              <w:fldChar w:fldCharType="end"/>
            </w:r>
          </w:hyperlink>
        </w:p>
        <w:p w14:paraId="7798A82A" w14:textId="5632E07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80" w:history="1">
            <w:r w:rsidRPr="00B53D21">
              <w:rPr>
                <w:rStyle w:val="Hyperlink"/>
                <w:noProof/>
              </w:rPr>
              <w:t>Pytanie 18: Co się składa na grzeszność stanu, w jaki popadł człowiek?</w:t>
            </w:r>
            <w:r>
              <w:rPr>
                <w:noProof/>
                <w:webHidden/>
              </w:rPr>
              <w:tab/>
            </w:r>
            <w:r>
              <w:rPr>
                <w:noProof/>
                <w:webHidden/>
              </w:rPr>
              <w:fldChar w:fldCharType="begin"/>
            </w:r>
            <w:r>
              <w:rPr>
                <w:noProof/>
                <w:webHidden/>
              </w:rPr>
              <w:instrText xml:space="preserve"> PAGEREF _Toc205804980 \h </w:instrText>
            </w:r>
            <w:r>
              <w:rPr>
                <w:noProof/>
                <w:webHidden/>
              </w:rPr>
            </w:r>
            <w:r>
              <w:rPr>
                <w:noProof/>
                <w:webHidden/>
              </w:rPr>
              <w:fldChar w:fldCharType="separate"/>
            </w:r>
            <w:r w:rsidR="00044019">
              <w:rPr>
                <w:noProof/>
                <w:webHidden/>
              </w:rPr>
              <w:t>64</w:t>
            </w:r>
            <w:r>
              <w:rPr>
                <w:noProof/>
                <w:webHidden/>
              </w:rPr>
              <w:fldChar w:fldCharType="end"/>
            </w:r>
          </w:hyperlink>
        </w:p>
        <w:p w14:paraId="36785A48" w14:textId="5324511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81" w:history="1">
            <w:r w:rsidRPr="00B53D21">
              <w:rPr>
                <w:rStyle w:val="Hyperlink"/>
                <w:noProof/>
              </w:rPr>
              <w:t>Pytanie 19: Na czym polega niedola stanu, w jaki popadł człowiek?</w:t>
            </w:r>
            <w:r>
              <w:rPr>
                <w:noProof/>
                <w:webHidden/>
              </w:rPr>
              <w:tab/>
            </w:r>
            <w:r>
              <w:rPr>
                <w:noProof/>
                <w:webHidden/>
              </w:rPr>
              <w:fldChar w:fldCharType="begin"/>
            </w:r>
            <w:r>
              <w:rPr>
                <w:noProof/>
                <w:webHidden/>
              </w:rPr>
              <w:instrText xml:space="preserve"> PAGEREF _Toc205804981 \h </w:instrText>
            </w:r>
            <w:r>
              <w:rPr>
                <w:noProof/>
                <w:webHidden/>
              </w:rPr>
            </w:r>
            <w:r>
              <w:rPr>
                <w:noProof/>
                <w:webHidden/>
              </w:rPr>
              <w:fldChar w:fldCharType="separate"/>
            </w:r>
            <w:r w:rsidR="00044019">
              <w:rPr>
                <w:noProof/>
                <w:webHidden/>
              </w:rPr>
              <w:t>64</w:t>
            </w:r>
            <w:r>
              <w:rPr>
                <w:noProof/>
                <w:webHidden/>
              </w:rPr>
              <w:fldChar w:fldCharType="end"/>
            </w:r>
          </w:hyperlink>
        </w:p>
        <w:p w14:paraId="422C3BEC" w14:textId="7D4EC5A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82" w:history="1">
            <w:r w:rsidRPr="00B53D21">
              <w:rPr>
                <w:rStyle w:val="Hyperlink"/>
                <w:noProof/>
              </w:rPr>
              <w:t>Pytanie 20: Czy Bóg pozostawił całą ludzkość w stanie grzechu i nieszczęścia?</w:t>
            </w:r>
            <w:r>
              <w:rPr>
                <w:noProof/>
                <w:webHidden/>
              </w:rPr>
              <w:tab/>
            </w:r>
            <w:r>
              <w:rPr>
                <w:noProof/>
                <w:webHidden/>
              </w:rPr>
              <w:fldChar w:fldCharType="begin"/>
            </w:r>
            <w:r>
              <w:rPr>
                <w:noProof/>
                <w:webHidden/>
              </w:rPr>
              <w:instrText xml:space="preserve"> PAGEREF _Toc205804982 \h </w:instrText>
            </w:r>
            <w:r>
              <w:rPr>
                <w:noProof/>
                <w:webHidden/>
              </w:rPr>
            </w:r>
            <w:r>
              <w:rPr>
                <w:noProof/>
                <w:webHidden/>
              </w:rPr>
              <w:fldChar w:fldCharType="separate"/>
            </w:r>
            <w:r w:rsidR="00044019">
              <w:rPr>
                <w:noProof/>
                <w:webHidden/>
              </w:rPr>
              <w:t>64</w:t>
            </w:r>
            <w:r>
              <w:rPr>
                <w:noProof/>
                <w:webHidden/>
              </w:rPr>
              <w:fldChar w:fldCharType="end"/>
            </w:r>
          </w:hyperlink>
        </w:p>
        <w:p w14:paraId="36039651" w14:textId="272E1E1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83" w:history="1">
            <w:r w:rsidRPr="00B53D21">
              <w:rPr>
                <w:rStyle w:val="Hyperlink"/>
                <w:noProof/>
              </w:rPr>
              <w:t>Pytanie 21: Kim jest Zbawiciel wybranych Bożych?</w:t>
            </w:r>
            <w:r>
              <w:rPr>
                <w:noProof/>
                <w:webHidden/>
              </w:rPr>
              <w:tab/>
            </w:r>
            <w:r>
              <w:rPr>
                <w:noProof/>
                <w:webHidden/>
              </w:rPr>
              <w:fldChar w:fldCharType="begin"/>
            </w:r>
            <w:r>
              <w:rPr>
                <w:noProof/>
                <w:webHidden/>
              </w:rPr>
              <w:instrText xml:space="preserve"> PAGEREF _Toc205804983 \h </w:instrText>
            </w:r>
            <w:r>
              <w:rPr>
                <w:noProof/>
                <w:webHidden/>
              </w:rPr>
            </w:r>
            <w:r>
              <w:rPr>
                <w:noProof/>
                <w:webHidden/>
              </w:rPr>
              <w:fldChar w:fldCharType="separate"/>
            </w:r>
            <w:r w:rsidR="00044019">
              <w:rPr>
                <w:noProof/>
                <w:webHidden/>
              </w:rPr>
              <w:t>64</w:t>
            </w:r>
            <w:r>
              <w:rPr>
                <w:noProof/>
                <w:webHidden/>
              </w:rPr>
              <w:fldChar w:fldCharType="end"/>
            </w:r>
          </w:hyperlink>
        </w:p>
        <w:p w14:paraId="42AA6323" w14:textId="7CE28F4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84" w:history="1">
            <w:r w:rsidRPr="00B53D21">
              <w:rPr>
                <w:rStyle w:val="Hyperlink"/>
                <w:noProof/>
              </w:rPr>
              <w:t>Pytanie 22: W jaki sposób Chrystus, będąc Synem Bożym, stał się człowiekiem?</w:t>
            </w:r>
            <w:r>
              <w:rPr>
                <w:noProof/>
                <w:webHidden/>
              </w:rPr>
              <w:tab/>
            </w:r>
            <w:r>
              <w:rPr>
                <w:noProof/>
                <w:webHidden/>
              </w:rPr>
              <w:fldChar w:fldCharType="begin"/>
            </w:r>
            <w:r>
              <w:rPr>
                <w:noProof/>
                <w:webHidden/>
              </w:rPr>
              <w:instrText xml:space="preserve"> PAGEREF _Toc205804984 \h </w:instrText>
            </w:r>
            <w:r>
              <w:rPr>
                <w:noProof/>
                <w:webHidden/>
              </w:rPr>
            </w:r>
            <w:r>
              <w:rPr>
                <w:noProof/>
                <w:webHidden/>
              </w:rPr>
              <w:fldChar w:fldCharType="separate"/>
            </w:r>
            <w:r w:rsidR="00044019">
              <w:rPr>
                <w:noProof/>
                <w:webHidden/>
              </w:rPr>
              <w:t>64</w:t>
            </w:r>
            <w:r>
              <w:rPr>
                <w:noProof/>
                <w:webHidden/>
              </w:rPr>
              <w:fldChar w:fldCharType="end"/>
            </w:r>
          </w:hyperlink>
        </w:p>
        <w:p w14:paraId="1DAA1B05" w14:textId="75B8BA3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85" w:history="1">
            <w:r w:rsidRPr="00B53D21">
              <w:rPr>
                <w:rStyle w:val="Hyperlink"/>
                <w:noProof/>
              </w:rPr>
              <w:t>Pytanie 23: Jakie urzędy sprawuje Chrystus jako Zbawiciel?</w:t>
            </w:r>
            <w:r>
              <w:rPr>
                <w:noProof/>
                <w:webHidden/>
              </w:rPr>
              <w:tab/>
            </w:r>
            <w:r>
              <w:rPr>
                <w:noProof/>
                <w:webHidden/>
              </w:rPr>
              <w:fldChar w:fldCharType="begin"/>
            </w:r>
            <w:r>
              <w:rPr>
                <w:noProof/>
                <w:webHidden/>
              </w:rPr>
              <w:instrText xml:space="preserve"> PAGEREF _Toc205804985 \h </w:instrText>
            </w:r>
            <w:r>
              <w:rPr>
                <w:noProof/>
                <w:webHidden/>
              </w:rPr>
            </w:r>
            <w:r>
              <w:rPr>
                <w:noProof/>
                <w:webHidden/>
              </w:rPr>
              <w:fldChar w:fldCharType="separate"/>
            </w:r>
            <w:r w:rsidR="00044019">
              <w:rPr>
                <w:noProof/>
                <w:webHidden/>
              </w:rPr>
              <w:t>64</w:t>
            </w:r>
            <w:r>
              <w:rPr>
                <w:noProof/>
                <w:webHidden/>
              </w:rPr>
              <w:fldChar w:fldCharType="end"/>
            </w:r>
          </w:hyperlink>
        </w:p>
        <w:p w14:paraId="21DB5879" w14:textId="55604B7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86" w:history="1">
            <w:r w:rsidRPr="00B53D21">
              <w:rPr>
                <w:rStyle w:val="Hyperlink"/>
                <w:noProof/>
              </w:rPr>
              <w:t>Pytanie 24: W jaki sposób Chrystus sprawuje urząd proroka?</w:t>
            </w:r>
            <w:r>
              <w:rPr>
                <w:noProof/>
                <w:webHidden/>
              </w:rPr>
              <w:tab/>
            </w:r>
            <w:r>
              <w:rPr>
                <w:noProof/>
                <w:webHidden/>
              </w:rPr>
              <w:fldChar w:fldCharType="begin"/>
            </w:r>
            <w:r>
              <w:rPr>
                <w:noProof/>
                <w:webHidden/>
              </w:rPr>
              <w:instrText xml:space="preserve"> PAGEREF _Toc205804986 \h </w:instrText>
            </w:r>
            <w:r>
              <w:rPr>
                <w:noProof/>
                <w:webHidden/>
              </w:rPr>
            </w:r>
            <w:r>
              <w:rPr>
                <w:noProof/>
                <w:webHidden/>
              </w:rPr>
              <w:fldChar w:fldCharType="separate"/>
            </w:r>
            <w:r w:rsidR="00044019">
              <w:rPr>
                <w:noProof/>
                <w:webHidden/>
              </w:rPr>
              <w:t>64</w:t>
            </w:r>
            <w:r>
              <w:rPr>
                <w:noProof/>
                <w:webHidden/>
              </w:rPr>
              <w:fldChar w:fldCharType="end"/>
            </w:r>
          </w:hyperlink>
        </w:p>
        <w:p w14:paraId="76DDE2A2" w14:textId="3B0088E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87" w:history="1">
            <w:r w:rsidRPr="00B53D21">
              <w:rPr>
                <w:rStyle w:val="Hyperlink"/>
                <w:noProof/>
              </w:rPr>
              <w:t>Pytanie 25: W jaki sposób Chrystus sprawuje urząd kapłana?</w:t>
            </w:r>
            <w:r>
              <w:rPr>
                <w:noProof/>
                <w:webHidden/>
              </w:rPr>
              <w:tab/>
            </w:r>
            <w:r>
              <w:rPr>
                <w:noProof/>
                <w:webHidden/>
              </w:rPr>
              <w:fldChar w:fldCharType="begin"/>
            </w:r>
            <w:r>
              <w:rPr>
                <w:noProof/>
                <w:webHidden/>
              </w:rPr>
              <w:instrText xml:space="preserve"> PAGEREF _Toc205804987 \h </w:instrText>
            </w:r>
            <w:r>
              <w:rPr>
                <w:noProof/>
                <w:webHidden/>
              </w:rPr>
            </w:r>
            <w:r>
              <w:rPr>
                <w:noProof/>
                <w:webHidden/>
              </w:rPr>
              <w:fldChar w:fldCharType="separate"/>
            </w:r>
            <w:r w:rsidR="00044019">
              <w:rPr>
                <w:noProof/>
                <w:webHidden/>
              </w:rPr>
              <w:t>64</w:t>
            </w:r>
            <w:r>
              <w:rPr>
                <w:noProof/>
                <w:webHidden/>
              </w:rPr>
              <w:fldChar w:fldCharType="end"/>
            </w:r>
          </w:hyperlink>
        </w:p>
        <w:p w14:paraId="394C6866" w14:textId="462D172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88" w:history="1">
            <w:r w:rsidRPr="00B53D21">
              <w:rPr>
                <w:rStyle w:val="Hyperlink"/>
                <w:noProof/>
              </w:rPr>
              <w:t>Pytanie 26: W jaki sposób Chrystus sprawuje urząd króla?</w:t>
            </w:r>
            <w:r>
              <w:rPr>
                <w:noProof/>
                <w:webHidden/>
              </w:rPr>
              <w:tab/>
            </w:r>
            <w:r>
              <w:rPr>
                <w:noProof/>
                <w:webHidden/>
              </w:rPr>
              <w:fldChar w:fldCharType="begin"/>
            </w:r>
            <w:r>
              <w:rPr>
                <w:noProof/>
                <w:webHidden/>
              </w:rPr>
              <w:instrText xml:space="preserve"> PAGEREF _Toc205804988 \h </w:instrText>
            </w:r>
            <w:r>
              <w:rPr>
                <w:noProof/>
                <w:webHidden/>
              </w:rPr>
            </w:r>
            <w:r>
              <w:rPr>
                <w:noProof/>
                <w:webHidden/>
              </w:rPr>
              <w:fldChar w:fldCharType="separate"/>
            </w:r>
            <w:r w:rsidR="00044019">
              <w:rPr>
                <w:noProof/>
                <w:webHidden/>
              </w:rPr>
              <w:t>65</w:t>
            </w:r>
            <w:r>
              <w:rPr>
                <w:noProof/>
                <w:webHidden/>
              </w:rPr>
              <w:fldChar w:fldCharType="end"/>
            </w:r>
          </w:hyperlink>
        </w:p>
        <w:p w14:paraId="434DDB29" w14:textId="2B6D8E5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89" w:history="1">
            <w:r w:rsidRPr="00B53D21">
              <w:rPr>
                <w:rStyle w:val="Hyperlink"/>
                <w:noProof/>
              </w:rPr>
              <w:t>Pytanie 27: Co składa się na uniżenie Chrystusa?</w:t>
            </w:r>
            <w:r>
              <w:rPr>
                <w:noProof/>
                <w:webHidden/>
              </w:rPr>
              <w:tab/>
            </w:r>
            <w:r>
              <w:rPr>
                <w:noProof/>
                <w:webHidden/>
              </w:rPr>
              <w:fldChar w:fldCharType="begin"/>
            </w:r>
            <w:r>
              <w:rPr>
                <w:noProof/>
                <w:webHidden/>
              </w:rPr>
              <w:instrText xml:space="preserve"> PAGEREF _Toc205804989 \h </w:instrText>
            </w:r>
            <w:r>
              <w:rPr>
                <w:noProof/>
                <w:webHidden/>
              </w:rPr>
            </w:r>
            <w:r>
              <w:rPr>
                <w:noProof/>
                <w:webHidden/>
              </w:rPr>
              <w:fldChar w:fldCharType="separate"/>
            </w:r>
            <w:r w:rsidR="00044019">
              <w:rPr>
                <w:noProof/>
                <w:webHidden/>
              </w:rPr>
              <w:t>65</w:t>
            </w:r>
            <w:r>
              <w:rPr>
                <w:noProof/>
                <w:webHidden/>
              </w:rPr>
              <w:fldChar w:fldCharType="end"/>
            </w:r>
          </w:hyperlink>
        </w:p>
        <w:p w14:paraId="1CDD8006" w14:textId="4D53474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90" w:history="1">
            <w:r w:rsidRPr="00B53D21">
              <w:rPr>
                <w:rStyle w:val="Hyperlink"/>
                <w:noProof/>
              </w:rPr>
              <w:t>Pytanie 28: Co składa się na wywyższenie Chrystusa?</w:t>
            </w:r>
            <w:r>
              <w:rPr>
                <w:noProof/>
                <w:webHidden/>
              </w:rPr>
              <w:tab/>
            </w:r>
            <w:r>
              <w:rPr>
                <w:noProof/>
                <w:webHidden/>
              </w:rPr>
              <w:fldChar w:fldCharType="begin"/>
            </w:r>
            <w:r>
              <w:rPr>
                <w:noProof/>
                <w:webHidden/>
              </w:rPr>
              <w:instrText xml:space="preserve"> PAGEREF _Toc205804990 \h </w:instrText>
            </w:r>
            <w:r>
              <w:rPr>
                <w:noProof/>
                <w:webHidden/>
              </w:rPr>
            </w:r>
            <w:r>
              <w:rPr>
                <w:noProof/>
                <w:webHidden/>
              </w:rPr>
              <w:fldChar w:fldCharType="separate"/>
            </w:r>
            <w:r w:rsidR="00044019">
              <w:rPr>
                <w:noProof/>
                <w:webHidden/>
              </w:rPr>
              <w:t>65</w:t>
            </w:r>
            <w:r>
              <w:rPr>
                <w:noProof/>
                <w:webHidden/>
              </w:rPr>
              <w:fldChar w:fldCharType="end"/>
            </w:r>
          </w:hyperlink>
        </w:p>
        <w:p w14:paraId="78852EA2" w14:textId="1235BAA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91" w:history="1">
            <w:r w:rsidRPr="00B53D21">
              <w:rPr>
                <w:rStyle w:val="Hyperlink"/>
                <w:noProof/>
              </w:rPr>
              <w:t>Pytanie 29: W jaki sposób stajemy się uczestnikami zbawienia nabytego przez Chrystusa?</w:t>
            </w:r>
            <w:r>
              <w:rPr>
                <w:noProof/>
                <w:webHidden/>
              </w:rPr>
              <w:tab/>
            </w:r>
            <w:r>
              <w:rPr>
                <w:noProof/>
                <w:webHidden/>
              </w:rPr>
              <w:fldChar w:fldCharType="begin"/>
            </w:r>
            <w:r>
              <w:rPr>
                <w:noProof/>
                <w:webHidden/>
              </w:rPr>
              <w:instrText xml:space="preserve"> PAGEREF _Toc205804991 \h </w:instrText>
            </w:r>
            <w:r>
              <w:rPr>
                <w:noProof/>
                <w:webHidden/>
              </w:rPr>
            </w:r>
            <w:r>
              <w:rPr>
                <w:noProof/>
                <w:webHidden/>
              </w:rPr>
              <w:fldChar w:fldCharType="separate"/>
            </w:r>
            <w:r w:rsidR="00044019">
              <w:rPr>
                <w:noProof/>
                <w:webHidden/>
              </w:rPr>
              <w:t>65</w:t>
            </w:r>
            <w:r>
              <w:rPr>
                <w:noProof/>
                <w:webHidden/>
              </w:rPr>
              <w:fldChar w:fldCharType="end"/>
            </w:r>
          </w:hyperlink>
        </w:p>
        <w:p w14:paraId="285AEF7E" w14:textId="6416D96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92" w:history="1">
            <w:r w:rsidRPr="00B53D21">
              <w:rPr>
                <w:rStyle w:val="Hyperlink"/>
                <w:noProof/>
              </w:rPr>
              <w:t>Pytanie 30: W jaki sposób Duch odnosi do nas zbawienie nabyte przez Chrystusa?</w:t>
            </w:r>
            <w:r>
              <w:rPr>
                <w:noProof/>
                <w:webHidden/>
              </w:rPr>
              <w:tab/>
            </w:r>
            <w:r>
              <w:rPr>
                <w:noProof/>
                <w:webHidden/>
              </w:rPr>
              <w:fldChar w:fldCharType="begin"/>
            </w:r>
            <w:r>
              <w:rPr>
                <w:noProof/>
                <w:webHidden/>
              </w:rPr>
              <w:instrText xml:space="preserve"> PAGEREF _Toc205804992 \h </w:instrText>
            </w:r>
            <w:r>
              <w:rPr>
                <w:noProof/>
                <w:webHidden/>
              </w:rPr>
            </w:r>
            <w:r>
              <w:rPr>
                <w:noProof/>
                <w:webHidden/>
              </w:rPr>
              <w:fldChar w:fldCharType="separate"/>
            </w:r>
            <w:r w:rsidR="00044019">
              <w:rPr>
                <w:noProof/>
                <w:webHidden/>
              </w:rPr>
              <w:t>65</w:t>
            </w:r>
            <w:r>
              <w:rPr>
                <w:noProof/>
                <w:webHidden/>
              </w:rPr>
              <w:fldChar w:fldCharType="end"/>
            </w:r>
          </w:hyperlink>
        </w:p>
        <w:p w14:paraId="43A28B51" w14:textId="33E0013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93" w:history="1">
            <w:r w:rsidRPr="00B53D21">
              <w:rPr>
                <w:rStyle w:val="Hyperlink"/>
                <w:noProof/>
              </w:rPr>
              <w:t>Pytanie 31: Czym jest skuteczne powołanie?</w:t>
            </w:r>
            <w:r>
              <w:rPr>
                <w:noProof/>
                <w:webHidden/>
              </w:rPr>
              <w:tab/>
            </w:r>
            <w:r>
              <w:rPr>
                <w:noProof/>
                <w:webHidden/>
              </w:rPr>
              <w:fldChar w:fldCharType="begin"/>
            </w:r>
            <w:r>
              <w:rPr>
                <w:noProof/>
                <w:webHidden/>
              </w:rPr>
              <w:instrText xml:space="preserve"> PAGEREF _Toc205804993 \h </w:instrText>
            </w:r>
            <w:r>
              <w:rPr>
                <w:noProof/>
                <w:webHidden/>
              </w:rPr>
            </w:r>
            <w:r>
              <w:rPr>
                <w:noProof/>
                <w:webHidden/>
              </w:rPr>
              <w:fldChar w:fldCharType="separate"/>
            </w:r>
            <w:r w:rsidR="00044019">
              <w:rPr>
                <w:noProof/>
                <w:webHidden/>
              </w:rPr>
              <w:t>65</w:t>
            </w:r>
            <w:r>
              <w:rPr>
                <w:noProof/>
                <w:webHidden/>
              </w:rPr>
              <w:fldChar w:fldCharType="end"/>
            </w:r>
          </w:hyperlink>
        </w:p>
        <w:p w14:paraId="4DC77466" w14:textId="4C3C514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94" w:history="1">
            <w:r w:rsidRPr="00B53D21">
              <w:rPr>
                <w:rStyle w:val="Hyperlink"/>
                <w:noProof/>
              </w:rPr>
              <w:t>Pytanie 32: W jakich korzyściach w tym życiu mają udział ci, którzy są skutecznie powołani?</w:t>
            </w:r>
            <w:r>
              <w:rPr>
                <w:noProof/>
                <w:webHidden/>
              </w:rPr>
              <w:tab/>
            </w:r>
            <w:r>
              <w:rPr>
                <w:noProof/>
                <w:webHidden/>
              </w:rPr>
              <w:fldChar w:fldCharType="begin"/>
            </w:r>
            <w:r>
              <w:rPr>
                <w:noProof/>
                <w:webHidden/>
              </w:rPr>
              <w:instrText xml:space="preserve"> PAGEREF _Toc205804994 \h </w:instrText>
            </w:r>
            <w:r>
              <w:rPr>
                <w:noProof/>
                <w:webHidden/>
              </w:rPr>
            </w:r>
            <w:r>
              <w:rPr>
                <w:noProof/>
                <w:webHidden/>
              </w:rPr>
              <w:fldChar w:fldCharType="separate"/>
            </w:r>
            <w:r w:rsidR="00044019">
              <w:rPr>
                <w:noProof/>
                <w:webHidden/>
              </w:rPr>
              <w:t>65</w:t>
            </w:r>
            <w:r>
              <w:rPr>
                <w:noProof/>
                <w:webHidden/>
              </w:rPr>
              <w:fldChar w:fldCharType="end"/>
            </w:r>
          </w:hyperlink>
        </w:p>
        <w:p w14:paraId="77C93BF3" w14:textId="56C2446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95" w:history="1">
            <w:r w:rsidRPr="00B53D21">
              <w:rPr>
                <w:rStyle w:val="Hyperlink"/>
                <w:noProof/>
              </w:rPr>
              <w:t>Pytanie 33: Czym jest usprawiedliwienie?</w:t>
            </w:r>
            <w:r>
              <w:rPr>
                <w:noProof/>
                <w:webHidden/>
              </w:rPr>
              <w:tab/>
            </w:r>
            <w:r>
              <w:rPr>
                <w:noProof/>
                <w:webHidden/>
              </w:rPr>
              <w:fldChar w:fldCharType="begin"/>
            </w:r>
            <w:r>
              <w:rPr>
                <w:noProof/>
                <w:webHidden/>
              </w:rPr>
              <w:instrText xml:space="preserve"> PAGEREF _Toc205804995 \h </w:instrText>
            </w:r>
            <w:r>
              <w:rPr>
                <w:noProof/>
                <w:webHidden/>
              </w:rPr>
            </w:r>
            <w:r>
              <w:rPr>
                <w:noProof/>
                <w:webHidden/>
              </w:rPr>
              <w:fldChar w:fldCharType="separate"/>
            </w:r>
            <w:r w:rsidR="00044019">
              <w:rPr>
                <w:noProof/>
                <w:webHidden/>
              </w:rPr>
              <w:t>65</w:t>
            </w:r>
            <w:r>
              <w:rPr>
                <w:noProof/>
                <w:webHidden/>
              </w:rPr>
              <w:fldChar w:fldCharType="end"/>
            </w:r>
          </w:hyperlink>
        </w:p>
        <w:p w14:paraId="7E0DE3BE" w14:textId="026C92A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96" w:history="1">
            <w:r w:rsidRPr="00B53D21">
              <w:rPr>
                <w:rStyle w:val="Hyperlink"/>
                <w:noProof/>
              </w:rPr>
              <w:t>Pytanie 34: Czym jest usynowienie?</w:t>
            </w:r>
            <w:r>
              <w:rPr>
                <w:noProof/>
                <w:webHidden/>
              </w:rPr>
              <w:tab/>
            </w:r>
            <w:r>
              <w:rPr>
                <w:noProof/>
                <w:webHidden/>
              </w:rPr>
              <w:fldChar w:fldCharType="begin"/>
            </w:r>
            <w:r>
              <w:rPr>
                <w:noProof/>
                <w:webHidden/>
              </w:rPr>
              <w:instrText xml:space="preserve"> PAGEREF _Toc205804996 \h </w:instrText>
            </w:r>
            <w:r>
              <w:rPr>
                <w:noProof/>
                <w:webHidden/>
              </w:rPr>
            </w:r>
            <w:r>
              <w:rPr>
                <w:noProof/>
                <w:webHidden/>
              </w:rPr>
              <w:fldChar w:fldCharType="separate"/>
            </w:r>
            <w:r w:rsidR="00044019">
              <w:rPr>
                <w:noProof/>
                <w:webHidden/>
              </w:rPr>
              <w:t>65</w:t>
            </w:r>
            <w:r>
              <w:rPr>
                <w:noProof/>
                <w:webHidden/>
              </w:rPr>
              <w:fldChar w:fldCharType="end"/>
            </w:r>
          </w:hyperlink>
        </w:p>
        <w:p w14:paraId="75E6E3A3" w14:textId="715C5FC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97" w:history="1">
            <w:r w:rsidRPr="00B53D21">
              <w:rPr>
                <w:rStyle w:val="Hyperlink"/>
                <w:noProof/>
              </w:rPr>
              <w:t>Pytanie 35: Czym jest uświęcenie?</w:t>
            </w:r>
            <w:r>
              <w:rPr>
                <w:noProof/>
                <w:webHidden/>
              </w:rPr>
              <w:tab/>
            </w:r>
            <w:r>
              <w:rPr>
                <w:noProof/>
                <w:webHidden/>
              </w:rPr>
              <w:fldChar w:fldCharType="begin"/>
            </w:r>
            <w:r>
              <w:rPr>
                <w:noProof/>
                <w:webHidden/>
              </w:rPr>
              <w:instrText xml:space="preserve"> PAGEREF _Toc205804997 \h </w:instrText>
            </w:r>
            <w:r>
              <w:rPr>
                <w:noProof/>
                <w:webHidden/>
              </w:rPr>
            </w:r>
            <w:r>
              <w:rPr>
                <w:noProof/>
                <w:webHidden/>
              </w:rPr>
              <w:fldChar w:fldCharType="separate"/>
            </w:r>
            <w:r w:rsidR="00044019">
              <w:rPr>
                <w:noProof/>
                <w:webHidden/>
              </w:rPr>
              <w:t>65</w:t>
            </w:r>
            <w:r>
              <w:rPr>
                <w:noProof/>
                <w:webHidden/>
              </w:rPr>
              <w:fldChar w:fldCharType="end"/>
            </w:r>
          </w:hyperlink>
        </w:p>
        <w:p w14:paraId="35B7C88B" w14:textId="152EA3D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98" w:history="1">
            <w:r w:rsidRPr="00B53D21">
              <w:rPr>
                <w:rStyle w:val="Hyperlink"/>
                <w:noProof/>
              </w:rPr>
              <w:t xml:space="preserve">Pytanie 36: Jakie są korzyści, które w tym życiu towarzyszą usprawiedliwieniu, usynowieniu i </w:t>
            </w:r>
            <w:r w:rsidRPr="00B53D21">
              <w:rPr>
                <w:rStyle w:val="Hyperlink"/>
                <w:noProof/>
              </w:rPr>
              <w:lastRenderedPageBreak/>
              <w:t>uświęceniu lub z nich wynikają?</w:t>
            </w:r>
            <w:r>
              <w:rPr>
                <w:noProof/>
                <w:webHidden/>
              </w:rPr>
              <w:tab/>
            </w:r>
            <w:r>
              <w:rPr>
                <w:noProof/>
                <w:webHidden/>
              </w:rPr>
              <w:fldChar w:fldCharType="begin"/>
            </w:r>
            <w:r>
              <w:rPr>
                <w:noProof/>
                <w:webHidden/>
              </w:rPr>
              <w:instrText xml:space="preserve"> PAGEREF _Toc205804998 \h </w:instrText>
            </w:r>
            <w:r>
              <w:rPr>
                <w:noProof/>
                <w:webHidden/>
              </w:rPr>
            </w:r>
            <w:r>
              <w:rPr>
                <w:noProof/>
                <w:webHidden/>
              </w:rPr>
              <w:fldChar w:fldCharType="separate"/>
            </w:r>
            <w:r w:rsidR="00044019">
              <w:rPr>
                <w:noProof/>
                <w:webHidden/>
              </w:rPr>
              <w:t>65</w:t>
            </w:r>
            <w:r>
              <w:rPr>
                <w:noProof/>
                <w:webHidden/>
              </w:rPr>
              <w:fldChar w:fldCharType="end"/>
            </w:r>
          </w:hyperlink>
        </w:p>
        <w:p w14:paraId="66955EBA" w14:textId="7617638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4999" w:history="1">
            <w:r w:rsidRPr="00B53D21">
              <w:rPr>
                <w:rStyle w:val="Hyperlink"/>
                <w:noProof/>
              </w:rPr>
              <w:t>Pytanie 37: Jakie korzyści otrzymują wierzący od Chrystusa w chwili śmierci?</w:t>
            </w:r>
            <w:r>
              <w:rPr>
                <w:noProof/>
                <w:webHidden/>
              </w:rPr>
              <w:tab/>
            </w:r>
            <w:r>
              <w:rPr>
                <w:noProof/>
                <w:webHidden/>
              </w:rPr>
              <w:fldChar w:fldCharType="begin"/>
            </w:r>
            <w:r>
              <w:rPr>
                <w:noProof/>
                <w:webHidden/>
              </w:rPr>
              <w:instrText xml:space="preserve"> PAGEREF _Toc205804999 \h </w:instrText>
            </w:r>
            <w:r>
              <w:rPr>
                <w:noProof/>
                <w:webHidden/>
              </w:rPr>
            </w:r>
            <w:r>
              <w:rPr>
                <w:noProof/>
                <w:webHidden/>
              </w:rPr>
              <w:fldChar w:fldCharType="separate"/>
            </w:r>
            <w:r w:rsidR="00044019">
              <w:rPr>
                <w:noProof/>
                <w:webHidden/>
              </w:rPr>
              <w:t>66</w:t>
            </w:r>
            <w:r>
              <w:rPr>
                <w:noProof/>
                <w:webHidden/>
              </w:rPr>
              <w:fldChar w:fldCharType="end"/>
            </w:r>
          </w:hyperlink>
        </w:p>
        <w:p w14:paraId="0B5FE46F" w14:textId="1EE8170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00" w:history="1">
            <w:r w:rsidRPr="00B53D21">
              <w:rPr>
                <w:rStyle w:val="Hyperlink"/>
                <w:noProof/>
              </w:rPr>
              <w:t>Pytanie 38: Jakie korzyści otrzymają wierzący od Chrystusa w chwili zmartwychwstania?</w:t>
            </w:r>
            <w:r>
              <w:rPr>
                <w:noProof/>
                <w:webHidden/>
              </w:rPr>
              <w:tab/>
            </w:r>
            <w:r>
              <w:rPr>
                <w:noProof/>
                <w:webHidden/>
              </w:rPr>
              <w:fldChar w:fldCharType="begin"/>
            </w:r>
            <w:r>
              <w:rPr>
                <w:noProof/>
                <w:webHidden/>
              </w:rPr>
              <w:instrText xml:space="preserve"> PAGEREF _Toc205805000 \h </w:instrText>
            </w:r>
            <w:r>
              <w:rPr>
                <w:noProof/>
                <w:webHidden/>
              </w:rPr>
            </w:r>
            <w:r>
              <w:rPr>
                <w:noProof/>
                <w:webHidden/>
              </w:rPr>
              <w:fldChar w:fldCharType="separate"/>
            </w:r>
            <w:r w:rsidR="00044019">
              <w:rPr>
                <w:noProof/>
                <w:webHidden/>
              </w:rPr>
              <w:t>66</w:t>
            </w:r>
            <w:r>
              <w:rPr>
                <w:noProof/>
                <w:webHidden/>
              </w:rPr>
              <w:fldChar w:fldCharType="end"/>
            </w:r>
          </w:hyperlink>
        </w:p>
        <w:p w14:paraId="78CB2826" w14:textId="23F9E07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01" w:history="1">
            <w:r w:rsidRPr="00B53D21">
              <w:rPr>
                <w:rStyle w:val="Hyperlink"/>
                <w:noProof/>
              </w:rPr>
              <w:t>Pytanie 39: Jaki obowiązek złożył Bóg na człowieka?</w:t>
            </w:r>
            <w:r>
              <w:rPr>
                <w:noProof/>
                <w:webHidden/>
              </w:rPr>
              <w:tab/>
            </w:r>
            <w:r>
              <w:rPr>
                <w:noProof/>
                <w:webHidden/>
              </w:rPr>
              <w:fldChar w:fldCharType="begin"/>
            </w:r>
            <w:r>
              <w:rPr>
                <w:noProof/>
                <w:webHidden/>
              </w:rPr>
              <w:instrText xml:space="preserve"> PAGEREF _Toc205805001 \h </w:instrText>
            </w:r>
            <w:r>
              <w:rPr>
                <w:noProof/>
                <w:webHidden/>
              </w:rPr>
            </w:r>
            <w:r>
              <w:rPr>
                <w:noProof/>
                <w:webHidden/>
              </w:rPr>
              <w:fldChar w:fldCharType="separate"/>
            </w:r>
            <w:r w:rsidR="00044019">
              <w:rPr>
                <w:noProof/>
                <w:webHidden/>
              </w:rPr>
              <w:t>66</w:t>
            </w:r>
            <w:r>
              <w:rPr>
                <w:noProof/>
                <w:webHidden/>
              </w:rPr>
              <w:fldChar w:fldCharType="end"/>
            </w:r>
          </w:hyperlink>
        </w:p>
        <w:p w14:paraId="24D031FE" w14:textId="38D1950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02" w:history="1">
            <w:r w:rsidRPr="00B53D21">
              <w:rPr>
                <w:rStyle w:val="Hyperlink"/>
                <w:noProof/>
              </w:rPr>
              <w:t>Pytanie 40: Jakie przepisy dotyczące posłuszeństwa wpierw objawił Bóg człowiekowi?</w:t>
            </w:r>
            <w:r>
              <w:rPr>
                <w:noProof/>
                <w:webHidden/>
              </w:rPr>
              <w:tab/>
            </w:r>
            <w:r>
              <w:rPr>
                <w:noProof/>
                <w:webHidden/>
              </w:rPr>
              <w:fldChar w:fldCharType="begin"/>
            </w:r>
            <w:r>
              <w:rPr>
                <w:noProof/>
                <w:webHidden/>
              </w:rPr>
              <w:instrText xml:space="preserve"> PAGEREF _Toc205805002 \h </w:instrText>
            </w:r>
            <w:r>
              <w:rPr>
                <w:noProof/>
                <w:webHidden/>
              </w:rPr>
            </w:r>
            <w:r>
              <w:rPr>
                <w:noProof/>
                <w:webHidden/>
              </w:rPr>
              <w:fldChar w:fldCharType="separate"/>
            </w:r>
            <w:r w:rsidR="00044019">
              <w:rPr>
                <w:noProof/>
                <w:webHidden/>
              </w:rPr>
              <w:t>66</w:t>
            </w:r>
            <w:r>
              <w:rPr>
                <w:noProof/>
                <w:webHidden/>
              </w:rPr>
              <w:fldChar w:fldCharType="end"/>
            </w:r>
          </w:hyperlink>
        </w:p>
        <w:p w14:paraId="621A9E3C" w14:textId="28980E1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03" w:history="1">
            <w:r w:rsidRPr="00B53D21">
              <w:rPr>
                <w:rStyle w:val="Hyperlink"/>
                <w:noProof/>
              </w:rPr>
              <w:t>Pytanie 41: Gdzie znajdujemy podsumowanie Prawa Moralnego?</w:t>
            </w:r>
            <w:r>
              <w:rPr>
                <w:noProof/>
                <w:webHidden/>
              </w:rPr>
              <w:tab/>
            </w:r>
            <w:r>
              <w:rPr>
                <w:noProof/>
                <w:webHidden/>
              </w:rPr>
              <w:fldChar w:fldCharType="begin"/>
            </w:r>
            <w:r>
              <w:rPr>
                <w:noProof/>
                <w:webHidden/>
              </w:rPr>
              <w:instrText xml:space="preserve"> PAGEREF _Toc205805003 \h </w:instrText>
            </w:r>
            <w:r>
              <w:rPr>
                <w:noProof/>
                <w:webHidden/>
              </w:rPr>
            </w:r>
            <w:r>
              <w:rPr>
                <w:noProof/>
                <w:webHidden/>
              </w:rPr>
              <w:fldChar w:fldCharType="separate"/>
            </w:r>
            <w:r w:rsidR="00044019">
              <w:rPr>
                <w:noProof/>
                <w:webHidden/>
              </w:rPr>
              <w:t>66</w:t>
            </w:r>
            <w:r>
              <w:rPr>
                <w:noProof/>
                <w:webHidden/>
              </w:rPr>
              <w:fldChar w:fldCharType="end"/>
            </w:r>
          </w:hyperlink>
        </w:p>
        <w:p w14:paraId="32355025" w14:textId="7CB3CC0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04" w:history="1">
            <w:r w:rsidRPr="00B53D21">
              <w:rPr>
                <w:rStyle w:val="Hyperlink"/>
                <w:noProof/>
              </w:rPr>
              <w:t>Pytanie 42: Co jest sednem Dziesięciu Przykazań?</w:t>
            </w:r>
            <w:r>
              <w:rPr>
                <w:noProof/>
                <w:webHidden/>
              </w:rPr>
              <w:tab/>
            </w:r>
            <w:r>
              <w:rPr>
                <w:noProof/>
                <w:webHidden/>
              </w:rPr>
              <w:fldChar w:fldCharType="begin"/>
            </w:r>
            <w:r>
              <w:rPr>
                <w:noProof/>
                <w:webHidden/>
              </w:rPr>
              <w:instrText xml:space="preserve"> PAGEREF _Toc205805004 \h </w:instrText>
            </w:r>
            <w:r>
              <w:rPr>
                <w:noProof/>
                <w:webHidden/>
              </w:rPr>
            </w:r>
            <w:r>
              <w:rPr>
                <w:noProof/>
                <w:webHidden/>
              </w:rPr>
              <w:fldChar w:fldCharType="separate"/>
            </w:r>
            <w:r w:rsidR="00044019">
              <w:rPr>
                <w:noProof/>
                <w:webHidden/>
              </w:rPr>
              <w:t>66</w:t>
            </w:r>
            <w:r>
              <w:rPr>
                <w:noProof/>
                <w:webHidden/>
              </w:rPr>
              <w:fldChar w:fldCharType="end"/>
            </w:r>
          </w:hyperlink>
        </w:p>
        <w:p w14:paraId="425067F2" w14:textId="07B52DC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05" w:history="1">
            <w:r w:rsidRPr="00B53D21">
              <w:rPr>
                <w:rStyle w:val="Hyperlink"/>
                <w:noProof/>
              </w:rPr>
              <w:t>Pytanie 43: Jak brzmi wstęp do Dziesięciu Przykazań?</w:t>
            </w:r>
            <w:r>
              <w:rPr>
                <w:noProof/>
                <w:webHidden/>
              </w:rPr>
              <w:tab/>
            </w:r>
            <w:r>
              <w:rPr>
                <w:noProof/>
                <w:webHidden/>
              </w:rPr>
              <w:fldChar w:fldCharType="begin"/>
            </w:r>
            <w:r>
              <w:rPr>
                <w:noProof/>
                <w:webHidden/>
              </w:rPr>
              <w:instrText xml:space="preserve"> PAGEREF _Toc205805005 \h </w:instrText>
            </w:r>
            <w:r>
              <w:rPr>
                <w:noProof/>
                <w:webHidden/>
              </w:rPr>
            </w:r>
            <w:r>
              <w:rPr>
                <w:noProof/>
                <w:webHidden/>
              </w:rPr>
              <w:fldChar w:fldCharType="separate"/>
            </w:r>
            <w:r w:rsidR="00044019">
              <w:rPr>
                <w:noProof/>
                <w:webHidden/>
              </w:rPr>
              <w:t>66</w:t>
            </w:r>
            <w:r>
              <w:rPr>
                <w:noProof/>
                <w:webHidden/>
              </w:rPr>
              <w:fldChar w:fldCharType="end"/>
            </w:r>
          </w:hyperlink>
        </w:p>
        <w:p w14:paraId="21B073DA" w14:textId="23D2797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06" w:history="1">
            <w:r w:rsidRPr="00B53D21">
              <w:rPr>
                <w:rStyle w:val="Hyperlink"/>
                <w:noProof/>
              </w:rPr>
              <w:t>Pytanie 44: Czego uczy wstęp do Dziesięciu Przykazań?</w:t>
            </w:r>
            <w:r>
              <w:rPr>
                <w:noProof/>
                <w:webHidden/>
              </w:rPr>
              <w:tab/>
            </w:r>
            <w:r>
              <w:rPr>
                <w:noProof/>
                <w:webHidden/>
              </w:rPr>
              <w:fldChar w:fldCharType="begin"/>
            </w:r>
            <w:r>
              <w:rPr>
                <w:noProof/>
                <w:webHidden/>
              </w:rPr>
              <w:instrText xml:space="preserve"> PAGEREF _Toc205805006 \h </w:instrText>
            </w:r>
            <w:r>
              <w:rPr>
                <w:noProof/>
                <w:webHidden/>
              </w:rPr>
            </w:r>
            <w:r>
              <w:rPr>
                <w:noProof/>
                <w:webHidden/>
              </w:rPr>
              <w:fldChar w:fldCharType="separate"/>
            </w:r>
            <w:r w:rsidR="00044019">
              <w:rPr>
                <w:noProof/>
                <w:webHidden/>
              </w:rPr>
              <w:t>66</w:t>
            </w:r>
            <w:r>
              <w:rPr>
                <w:noProof/>
                <w:webHidden/>
              </w:rPr>
              <w:fldChar w:fldCharType="end"/>
            </w:r>
          </w:hyperlink>
        </w:p>
        <w:p w14:paraId="095929DF" w14:textId="345C1CE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07" w:history="1">
            <w:r w:rsidRPr="00B53D21">
              <w:rPr>
                <w:rStyle w:val="Hyperlink"/>
                <w:noProof/>
              </w:rPr>
              <w:t>Pytanie 45: Jak brzmi Pierwsze Przykazanie?</w:t>
            </w:r>
            <w:r>
              <w:rPr>
                <w:noProof/>
                <w:webHidden/>
              </w:rPr>
              <w:tab/>
            </w:r>
            <w:r>
              <w:rPr>
                <w:noProof/>
                <w:webHidden/>
              </w:rPr>
              <w:fldChar w:fldCharType="begin"/>
            </w:r>
            <w:r>
              <w:rPr>
                <w:noProof/>
                <w:webHidden/>
              </w:rPr>
              <w:instrText xml:space="preserve"> PAGEREF _Toc205805007 \h </w:instrText>
            </w:r>
            <w:r>
              <w:rPr>
                <w:noProof/>
                <w:webHidden/>
              </w:rPr>
            </w:r>
            <w:r>
              <w:rPr>
                <w:noProof/>
                <w:webHidden/>
              </w:rPr>
              <w:fldChar w:fldCharType="separate"/>
            </w:r>
            <w:r w:rsidR="00044019">
              <w:rPr>
                <w:noProof/>
                <w:webHidden/>
              </w:rPr>
              <w:t>66</w:t>
            </w:r>
            <w:r>
              <w:rPr>
                <w:noProof/>
                <w:webHidden/>
              </w:rPr>
              <w:fldChar w:fldCharType="end"/>
            </w:r>
          </w:hyperlink>
        </w:p>
        <w:p w14:paraId="3CA801EA" w14:textId="604D851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08" w:history="1">
            <w:r w:rsidRPr="00B53D21">
              <w:rPr>
                <w:rStyle w:val="Hyperlink"/>
                <w:noProof/>
              </w:rPr>
              <w:t>Pytanie 46: Czego wymaga Pierwsze Przykazanie?</w:t>
            </w:r>
            <w:r>
              <w:rPr>
                <w:noProof/>
                <w:webHidden/>
              </w:rPr>
              <w:tab/>
            </w:r>
            <w:r>
              <w:rPr>
                <w:noProof/>
                <w:webHidden/>
              </w:rPr>
              <w:fldChar w:fldCharType="begin"/>
            </w:r>
            <w:r>
              <w:rPr>
                <w:noProof/>
                <w:webHidden/>
              </w:rPr>
              <w:instrText xml:space="preserve"> PAGEREF _Toc205805008 \h </w:instrText>
            </w:r>
            <w:r>
              <w:rPr>
                <w:noProof/>
                <w:webHidden/>
              </w:rPr>
            </w:r>
            <w:r>
              <w:rPr>
                <w:noProof/>
                <w:webHidden/>
              </w:rPr>
              <w:fldChar w:fldCharType="separate"/>
            </w:r>
            <w:r w:rsidR="00044019">
              <w:rPr>
                <w:noProof/>
                <w:webHidden/>
              </w:rPr>
              <w:t>66</w:t>
            </w:r>
            <w:r>
              <w:rPr>
                <w:noProof/>
                <w:webHidden/>
              </w:rPr>
              <w:fldChar w:fldCharType="end"/>
            </w:r>
          </w:hyperlink>
        </w:p>
        <w:p w14:paraId="145E46CD" w14:textId="7075A06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09" w:history="1">
            <w:r w:rsidRPr="00B53D21">
              <w:rPr>
                <w:rStyle w:val="Hyperlink"/>
                <w:noProof/>
              </w:rPr>
              <w:t>Pytanie 47: Czego zabrania Pierwsze Przykazanie?</w:t>
            </w:r>
            <w:r>
              <w:rPr>
                <w:noProof/>
                <w:webHidden/>
              </w:rPr>
              <w:tab/>
            </w:r>
            <w:r>
              <w:rPr>
                <w:noProof/>
                <w:webHidden/>
              </w:rPr>
              <w:fldChar w:fldCharType="begin"/>
            </w:r>
            <w:r>
              <w:rPr>
                <w:noProof/>
                <w:webHidden/>
              </w:rPr>
              <w:instrText xml:space="preserve"> PAGEREF _Toc205805009 \h </w:instrText>
            </w:r>
            <w:r>
              <w:rPr>
                <w:noProof/>
                <w:webHidden/>
              </w:rPr>
            </w:r>
            <w:r>
              <w:rPr>
                <w:noProof/>
                <w:webHidden/>
              </w:rPr>
              <w:fldChar w:fldCharType="separate"/>
            </w:r>
            <w:r w:rsidR="00044019">
              <w:rPr>
                <w:noProof/>
                <w:webHidden/>
              </w:rPr>
              <w:t>66</w:t>
            </w:r>
            <w:r>
              <w:rPr>
                <w:noProof/>
                <w:webHidden/>
              </w:rPr>
              <w:fldChar w:fldCharType="end"/>
            </w:r>
          </w:hyperlink>
        </w:p>
        <w:p w14:paraId="7FCEE350" w14:textId="1D5F940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10" w:history="1">
            <w:r w:rsidRPr="00B53D21">
              <w:rPr>
                <w:rStyle w:val="Hyperlink"/>
                <w:noProof/>
              </w:rPr>
              <w:t>Pytanie 48: Czego szczególnie uczą słowa "obok mnie" w Pierwszym Przykazaniu?</w:t>
            </w:r>
            <w:r>
              <w:rPr>
                <w:noProof/>
                <w:webHidden/>
              </w:rPr>
              <w:tab/>
            </w:r>
            <w:r>
              <w:rPr>
                <w:noProof/>
                <w:webHidden/>
              </w:rPr>
              <w:fldChar w:fldCharType="begin"/>
            </w:r>
            <w:r>
              <w:rPr>
                <w:noProof/>
                <w:webHidden/>
              </w:rPr>
              <w:instrText xml:space="preserve"> PAGEREF _Toc205805010 \h </w:instrText>
            </w:r>
            <w:r>
              <w:rPr>
                <w:noProof/>
                <w:webHidden/>
              </w:rPr>
            </w:r>
            <w:r>
              <w:rPr>
                <w:noProof/>
                <w:webHidden/>
              </w:rPr>
              <w:fldChar w:fldCharType="separate"/>
            </w:r>
            <w:r w:rsidR="00044019">
              <w:rPr>
                <w:noProof/>
                <w:webHidden/>
              </w:rPr>
              <w:t>66</w:t>
            </w:r>
            <w:r>
              <w:rPr>
                <w:noProof/>
                <w:webHidden/>
              </w:rPr>
              <w:fldChar w:fldCharType="end"/>
            </w:r>
          </w:hyperlink>
        </w:p>
        <w:p w14:paraId="3EF360C9" w14:textId="2C144D4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11" w:history="1">
            <w:r w:rsidRPr="00B53D21">
              <w:rPr>
                <w:rStyle w:val="Hyperlink"/>
                <w:noProof/>
              </w:rPr>
              <w:t>Pytanie 49: Jak brzmi Drugie Przykazanie?</w:t>
            </w:r>
            <w:r>
              <w:rPr>
                <w:noProof/>
                <w:webHidden/>
              </w:rPr>
              <w:tab/>
            </w:r>
            <w:r>
              <w:rPr>
                <w:noProof/>
                <w:webHidden/>
              </w:rPr>
              <w:fldChar w:fldCharType="begin"/>
            </w:r>
            <w:r>
              <w:rPr>
                <w:noProof/>
                <w:webHidden/>
              </w:rPr>
              <w:instrText xml:space="preserve"> PAGEREF _Toc205805011 \h </w:instrText>
            </w:r>
            <w:r>
              <w:rPr>
                <w:noProof/>
                <w:webHidden/>
              </w:rPr>
            </w:r>
            <w:r>
              <w:rPr>
                <w:noProof/>
                <w:webHidden/>
              </w:rPr>
              <w:fldChar w:fldCharType="separate"/>
            </w:r>
            <w:r w:rsidR="00044019">
              <w:rPr>
                <w:noProof/>
                <w:webHidden/>
              </w:rPr>
              <w:t>67</w:t>
            </w:r>
            <w:r>
              <w:rPr>
                <w:noProof/>
                <w:webHidden/>
              </w:rPr>
              <w:fldChar w:fldCharType="end"/>
            </w:r>
          </w:hyperlink>
        </w:p>
        <w:p w14:paraId="19D4C814" w14:textId="65E8E9A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12" w:history="1">
            <w:r w:rsidRPr="00B53D21">
              <w:rPr>
                <w:rStyle w:val="Hyperlink"/>
                <w:noProof/>
              </w:rPr>
              <w:t>Pytanie 50: Czego wymaga Drugie Przykazanie?</w:t>
            </w:r>
            <w:r>
              <w:rPr>
                <w:noProof/>
                <w:webHidden/>
              </w:rPr>
              <w:tab/>
            </w:r>
            <w:r>
              <w:rPr>
                <w:noProof/>
                <w:webHidden/>
              </w:rPr>
              <w:fldChar w:fldCharType="begin"/>
            </w:r>
            <w:r>
              <w:rPr>
                <w:noProof/>
                <w:webHidden/>
              </w:rPr>
              <w:instrText xml:space="preserve"> PAGEREF _Toc205805012 \h </w:instrText>
            </w:r>
            <w:r>
              <w:rPr>
                <w:noProof/>
                <w:webHidden/>
              </w:rPr>
            </w:r>
            <w:r>
              <w:rPr>
                <w:noProof/>
                <w:webHidden/>
              </w:rPr>
              <w:fldChar w:fldCharType="separate"/>
            </w:r>
            <w:r w:rsidR="00044019">
              <w:rPr>
                <w:noProof/>
                <w:webHidden/>
              </w:rPr>
              <w:t>67</w:t>
            </w:r>
            <w:r>
              <w:rPr>
                <w:noProof/>
                <w:webHidden/>
              </w:rPr>
              <w:fldChar w:fldCharType="end"/>
            </w:r>
          </w:hyperlink>
        </w:p>
        <w:p w14:paraId="130C5E91" w14:textId="6B701F9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13" w:history="1">
            <w:r w:rsidRPr="00B53D21">
              <w:rPr>
                <w:rStyle w:val="Hyperlink"/>
                <w:noProof/>
              </w:rPr>
              <w:t>Pytanie 51: Czego zabrania Drugie Przykazanie?</w:t>
            </w:r>
            <w:r>
              <w:rPr>
                <w:noProof/>
                <w:webHidden/>
              </w:rPr>
              <w:tab/>
            </w:r>
            <w:r>
              <w:rPr>
                <w:noProof/>
                <w:webHidden/>
              </w:rPr>
              <w:fldChar w:fldCharType="begin"/>
            </w:r>
            <w:r>
              <w:rPr>
                <w:noProof/>
                <w:webHidden/>
              </w:rPr>
              <w:instrText xml:space="preserve"> PAGEREF _Toc205805013 \h </w:instrText>
            </w:r>
            <w:r>
              <w:rPr>
                <w:noProof/>
                <w:webHidden/>
              </w:rPr>
            </w:r>
            <w:r>
              <w:rPr>
                <w:noProof/>
                <w:webHidden/>
              </w:rPr>
              <w:fldChar w:fldCharType="separate"/>
            </w:r>
            <w:r w:rsidR="00044019">
              <w:rPr>
                <w:noProof/>
                <w:webHidden/>
              </w:rPr>
              <w:t>67</w:t>
            </w:r>
            <w:r>
              <w:rPr>
                <w:noProof/>
                <w:webHidden/>
              </w:rPr>
              <w:fldChar w:fldCharType="end"/>
            </w:r>
          </w:hyperlink>
        </w:p>
        <w:p w14:paraId="5C949619" w14:textId="570A68F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14" w:history="1">
            <w:r w:rsidRPr="00B53D21">
              <w:rPr>
                <w:rStyle w:val="Hyperlink"/>
                <w:noProof/>
              </w:rPr>
              <w:t>Pytanie 52: Jakie jest uzasadnienie Drugiego Przykazania?</w:t>
            </w:r>
            <w:r>
              <w:rPr>
                <w:noProof/>
                <w:webHidden/>
              </w:rPr>
              <w:tab/>
            </w:r>
            <w:r>
              <w:rPr>
                <w:noProof/>
                <w:webHidden/>
              </w:rPr>
              <w:fldChar w:fldCharType="begin"/>
            </w:r>
            <w:r>
              <w:rPr>
                <w:noProof/>
                <w:webHidden/>
              </w:rPr>
              <w:instrText xml:space="preserve"> PAGEREF _Toc205805014 \h </w:instrText>
            </w:r>
            <w:r>
              <w:rPr>
                <w:noProof/>
                <w:webHidden/>
              </w:rPr>
            </w:r>
            <w:r>
              <w:rPr>
                <w:noProof/>
                <w:webHidden/>
              </w:rPr>
              <w:fldChar w:fldCharType="separate"/>
            </w:r>
            <w:r w:rsidR="00044019">
              <w:rPr>
                <w:noProof/>
                <w:webHidden/>
              </w:rPr>
              <w:t>67</w:t>
            </w:r>
            <w:r>
              <w:rPr>
                <w:noProof/>
                <w:webHidden/>
              </w:rPr>
              <w:fldChar w:fldCharType="end"/>
            </w:r>
          </w:hyperlink>
        </w:p>
        <w:p w14:paraId="4B4F2A7A" w14:textId="6787692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15" w:history="1">
            <w:r w:rsidRPr="00B53D21">
              <w:rPr>
                <w:rStyle w:val="Hyperlink"/>
                <w:noProof/>
              </w:rPr>
              <w:t>Pytanie 53: Jak brzmi Trzecie Przykazanie?</w:t>
            </w:r>
            <w:r>
              <w:rPr>
                <w:noProof/>
                <w:webHidden/>
              </w:rPr>
              <w:tab/>
            </w:r>
            <w:r>
              <w:rPr>
                <w:noProof/>
                <w:webHidden/>
              </w:rPr>
              <w:fldChar w:fldCharType="begin"/>
            </w:r>
            <w:r>
              <w:rPr>
                <w:noProof/>
                <w:webHidden/>
              </w:rPr>
              <w:instrText xml:space="preserve"> PAGEREF _Toc205805015 \h </w:instrText>
            </w:r>
            <w:r>
              <w:rPr>
                <w:noProof/>
                <w:webHidden/>
              </w:rPr>
            </w:r>
            <w:r>
              <w:rPr>
                <w:noProof/>
                <w:webHidden/>
              </w:rPr>
              <w:fldChar w:fldCharType="separate"/>
            </w:r>
            <w:r w:rsidR="00044019">
              <w:rPr>
                <w:noProof/>
                <w:webHidden/>
              </w:rPr>
              <w:t>67</w:t>
            </w:r>
            <w:r>
              <w:rPr>
                <w:noProof/>
                <w:webHidden/>
              </w:rPr>
              <w:fldChar w:fldCharType="end"/>
            </w:r>
          </w:hyperlink>
        </w:p>
        <w:p w14:paraId="371D6BA7" w14:textId="4E8AAB6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16" w:history="1">
            <w:r w:rsidRPr="00B53D21">
              <w:rPr>
                <w:rStyle w:val="Hyperlink"/>
                <w:noProof/>
              </w:rPr>
              <w:t>Pytanie 54: Czego wymaga Trzecie Przykazanie?</w:t>
            </w:r>
            <w:r>
              <w:rPr>
                <w:noProof/>
                <w:webHidden/>
              </w:rPr>
              <w:tab/>
            </w:r>
            <w:r>
              <w:rPr>
                <w:noProof/>
                <w:webHidden/>
              </w:rPr>
              <w:fldChar w:fldCharType="begin"/>
            </w:r>
            <w:r>
              <w:rPr>
                <w:noProof/>
                <w:webHidden/>
              </w:rPr>
              <w:instrText xml:space="preserve"> PAGEREF _Toc205805016 \h </w:instrText>
            </w:r>
            <w:r>
              <w:rPr>
                <w:noProof/>
                <w:webHidden/>
              </w:rPr>
            </w:r>
            <w:r>
              <w:rPr>
                <w:noProof/>
                <w:webHidden/>
              </w:rPr>
              <w:fldChar w:fldCharType="separate"/>
            </w:r>
            <w:r w:rsidR="00044019">
              <w:rPr>
                <w:noProof/>
                <w:webHidden/>
              </w:rPr>
              <w:t>67</w:t>
            </w:r>
            <w:r>
              <w:rPr>
                <w:noProof/>
                <w:webHidden/>
              </w:rPr>
              <w:fldChar w:fldCharType="end"/>
            </w:r>
          </w:hyperlink>
        </w:p>
        <w:p w14:paraId="7EB7BDA1" w14:textId="1E9E727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17" w:history="1">
            <w:r w:rsidRPr="00B53D21">
              <w:rPr>
                <w:rStyle w:val="Hyperlink"/>
                <w:rFonts w:cstheme="minorHAnsi"/>
                <w:noProof/>
              </w:rPr>
              <w:t>Pytanie</w:t>
            </w:r>
            <w:r w:rsidRPr="00B53D21">
              <w:rPr>
                <w:rStyle w:val="Hyperlink"/>
                <w:rFonts w:cstheme="minorHAnsi"/>
                <w:noProof/>
                <w:spacing w:val="-2"/>
              </w:rPr>
              <w:t xml:space="preserve"> </w:t>
            </w:r>
            <w:r w:rsidRPr="00B53D21">
              <w:rPr>
                <w:rStyle w:val="Hyperlink"/>
                <w:rFonts w:cstheme="minorHAnsi"/>
                <w:noProof/>
              </w:rPr>
              <w:t>55:</w:t>
            </w:r>
            <w:r w:rsidRPr="00B53D21">
              <w:rPr>
                <w:rStyle w:val="Hyperlink"/>
                <w:rFonts w:cstheme="minorHAnsi"/>
                <w:noProof/>
                <w:spacing w:val="-2"/>
              </w:rPr>
              <w:t xml:space="preserve"> </w:t>
            </w:r>
            <w:r w:rsidRPr="00B53D21">
              <w:rPr>
                <w:rStyle w:val="Hyperlink"/>
                <w:rFonts w:cstheme="minorHAnsi"/>
                <w:noProof/>
              </w:rPr>
              <w:t>Czego</w:t>
            </w:r>
            <w:r w:rsidRPr="00B53D21">
              <w:rPr>
                <w:rStyle w:val="Hyperlink"/>
                <w:rFonts w:cstheme="minorHAnsi"/>
                <w:noProof/>
                <w:spacing w:val="-2"/>
              </w:rPr>
              <w:t xml:space="preserve"> </w:t>
            </w:r>
            <w:r w:rsidRPr="00B53D21">
              <w:rPr>
                <w:rStyle w:val="Hyperlink"/>
                <w:rFonts w:cstheme="minorHAnsi"/>
                <w:noProof/>
              </w:rPr>
              <w:t>zabrania</w:t>
            </w:r>
            <w:r w:rsidRPr="00B53D21">
              <w:rPr>
                <w:rStyle w:val="Hyperlink"/>
                <w:rFonts w:cstheme="minorHAnsi"/>
                <w:noProof/>
                <w:spacing w:val="-1"/>
              </w:rPr>
              <w:t xml:space="preserve"> </w:t>
            </w:r>
            <w:r w:rsidRPr="00B53D21">
              <w:rPr>
                <w:rStyle w:val="Hyperlink"/>
                <w:rFonts w:cstheme="minorHAnsi"/>
                <w:noProof/>
              </w:rPr>
              <w:t>Trzecie</w:t>
            </w:r>
            <w:r w:rsidRPr="00B53D21">
              <w:rPr>
                <w:rStyle w:val="Hyperlink"/>
                <w:rFonts w:cstheme="minorHAnsi"/>
                <w:noProof/>
                <w:spacing w:val="-1"/>
              </w:rPr>
              <w:t xml:space="preserve"> </w:t>
            </w:r>
            <w:r w:rsidRPr="00B53D21">
              <w:rPr>
                <w:rStyle w:val="Hyperlink"/>
                <w:rFonts w:cstheme="minorHAnsi"/>
                <w:noProof/>
                <w:spacing w:val="-2"/>
              </w:rPr>
              <w:t>Przykazanie?</w:t>
            </w:r>
            <w:r>
              <w:rPr>
                <w:noProof/>
                <w:webHidden/>
              </w:rPr>
              <w:tab/>
            </w:r>
            <w:r>
              <w:rPr>
                <w:noProof/>
                <w:webHidden/>
              </w:rPr>
              <w:fldChar w:fldCharType="begin"/>
            </w:r>
            <w:r>
              <w:rPr>
                <w:noProof/>
                <w:webHidden/>
              </w:rPr>
              <w:instrText xml:space="preserve"> PAGEREF _Toc205805017 \h </w:instrText>
            </w:r>
            <w:r>
              <w:rPr>
                <w:noProof/>
                <w:webHidden/>
              </w:rPr>
            </w:r>
            <w:r>
              <w:rPr>
                <w:noProof/>
                <w:webHidden/>
              </w:rPr>
              <w:fldChar w:fldCharType="separate"/>
            </w:r>
            <w:r w:rsidR="00044019">
              <w:rPr>
                <w:noProof/>
                <w:webHidden/>
              </w:rPr>
              <w:t>67</w:t>
            </w:r>
            <w:r>
              <w:rPr>
                <w:noProof/>
                <w:webHidden/>
              </w:rPr>
              <w:fldChar w:fldCharType="end"/>
            </w:r>
          </w:hyperlink>
        </w:p>
        <w:p w14:paraId="69F2D321" w14:textId="06C325D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18" w:history="1">
            <w:r w:rsidRPr="00B53D21">
              <w:rPr>
                <w:rStyle w:val="Hyperlink"/>
                <w:noProof/>
              </w:rPr>
              <w:t>Pytanie 56: Jakie jest uzasadnienie Trzeciego Przykazania?</w:t>
            </w:r>
            <w:r>
              <w:rPr>
                <w:noProof/>
                <w:webHidden/>
              </w:rPr>
              <w:tab/>
            </w:r>
            <w:r>
              <w:rPr>
                <w:noProof/>
                <w:webHidden/>
              </w:rPr>
              <w:fldChar w:fldCharType="begin"/>
            </w:r>
            <w:r>
              <w:rPr>
                <w:noProof/>
                <w:webHidden/>
              </w:rPr>
              <w:instrText xml:space="preserve"> PAGEREF _Toc205805018 \h </w:instrText>
            </w:r>
            <w:r>
              <w:rPr>
                <w:noProof/>
                <w:webHidden/>
              </w:rPr>
            </w:r>
            <w:r>
              <w:rPr>
                <w:noProof/>
                <w:webHidden/>
              </w:rPr>
              <w:fldChar w:fldCharType="separate"/>
            </w:r>
            <w:r w:rsidR="00044019">
              <w:rPr>
                <w:noProof/>
                <w:webHidden/>
              </w:rPr>
              <w:t>67</w:t>
            </w:r>
            <w:r>
              <w:rPr>
                <w:noProof/>
                <w:webHidden/>
              </w:rPr>
              <w:fldChar w:fldCharType="end"/>
            </w:r>
          </w:hyperlink>
        </w:p>
        <w:p w14:paraId="239A8CC1" w14:textId="46A58A4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19" w:history="1">
            <w:r w:rsidRPr="00B53D21">
              <w:rPr>
                <w:rStyle w:val="Hyperlink"/>
                <w:noProof/>
              </w:rPr>
              <w:t>Pytanie 57: Jak brzmi Czwarte Przykazanie?</w:t>
            </w:r>
            <w:r>
              <w:rPr>
                <w:noProof/>
                <w:webHidden/>
              </w:rPr>
              <w:tab/>
            </w:r>
            <w:r>
              <w:rPr>
                <w:noProof/>
                <w:webHidden/>
              </w:rPr>
              <w:fldChar w:fldCharType="begin"/>
            </w:r>
            <w:r>
              <w:rPr>
                <w:noProof/>
                <w:webHidden/>
              </w:rPr>
              <w:instrText xml:space="preserve"> PAGEREF _Toc205805019 \h </w:instrText>
            </w:r>
            <w:r>
              <w:rPr>
                <w:noProof/>
                <w:webHidden/>
              </w:rPr>
            </w:r>
            <w:r>
              <w:rPr>
                <w:noProof/>
                <w:webHidden/>
              </w:rPr>
              <w:fldChar w:fldCharType="separate"/>
            </w:r>
            <w:r w:rsidR="00044019">
              <w:rPr>
                <w:noProof/>
                <w:webHidden/>
              </w:rPr>
              <w:t>67</w:t>
            </w:r>
            <w:r>
              <w:rPr>
                <w:noProof/>
                <w:webHidden/>
              </w:rPr>
              <w:fldChar w:fldCharType="end"/>
            </w:r>
          </w:hyperlink>
        </w:p>
        <w:p w14:paraId="7B1693F0" w14:textId="78637A9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20" w:history="1">
            <w:r w:rsidRPr="00B53D21">
              <w:rPr>
                <w:rStyle w:val="Hyperlink"/>
                <w:noProof/>
              </w:rPr>
              <w:t>Pytanie 58: Czego wymaga Czwarte Przykazanie?</w:t>
            </w:r>
            <w:r>
              <w:rPr>
                <w:noProof/>
                <w:webHidden/>
              </w:rPr>
              <w:tab/>
            </w:r>
            <w:r>
              <w:rPr>
                <w:noProof/>
                <w:webHidden/>
              </w:rPr>
              <w:fldChar w:fldCharType="begin"/>
            </w:r>
            <w:r>
              <w:rPr>
                <w:noProof/>
                <w:webHidden/>
              </w:rPr>
              <w:instrText xml:space="preserve"> PAGEREF _Toc205805020 \h </w:instrText>
            </w:r>
            <w:r>
              <w:rPr>
                <w:noProof/>
                <w:webHidden/>
              </w:rPr>
            </w:r>
            <w:r>
              <w:rPr>
                <w:noProof/>
                <w:webHidden/>
              </w:rPr>
              <w:fldChar w:fldCharType="separate"/>
            </w:r>
            <w:r w:rsidR="00044019">
              <w:rPr>
                <w:noProof/>
                <w:webHidden/>
              </w:rPr>
              <w:t>67</w:t>
            </w:r>
            <w:r>
              <w:rPr>
                <w:noProof/>
                <w:webHidden/>
              </w:rPr>
              <w:fldChar w:fldCharType="end"/>
            </w:r>
          </w:hyperlink>
        </w:p>
        <w:p w14:paraId="2C36577F" w14:textId="1B9205B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21" w:history="1">
            <w:r w:rsidRPr="00B53D21">
              <w:rPr>
                <w:rStyle w:val="Hyperlink"/>
                <w:noProof/>
              </w:rPr>
              <w:t>Pytanie 59: Który z siedmiu dni ustanowił Bóg na cotygodniowy Sabat?</w:t>
            </w:r>
            <w:r>
              <w:rPr>
                <w:noProof/>
                <w:webHidden/>
              </w:rPr>
              <w:tab/>
            </w:r>
            <w:r>
              <w:rPr>
                <w:noProof/>
                <w:webHidden/>
              </w:rPr>
              <w:fldChar w:fldCharType="begin"/>
            </w:r>
            <w:r>
              <w:rPr>
                <w:noProof/>
                <w:webHidden/>
              </w:rPr>
              <w:instrText xml:space="preserve"> PAGEREF _Toc205805021 \h </w:instrText>
            </w:r>
            <w:r>
              <w:rPr>
                <w:noProof/>
                <w:webHidden/>
              </w:rPr>
            </w:r>
            <w:r>
              <w:rPr>
                <w:noProof/>
                <w:webHidden/>
              </w:rPr>
              <w:fldChar w:fldCharType="separate"/>
            </w:r>
            <w:r w:rsidR="00044019">
              <w:rPr>
                <w:noProof/>
                <w:webHidden/>
              </w:rPr>
              <w:t>67</w:t>
            </w:r>
            <w:r>
              <w:rPr>
                <w:noProof/>
                <w:webHidden/>
              </w:rPr>
              <w:fldChar w:fldCharType="end"/>
            </w:r>
          </w:hyperlink>
        </w:p>
        <w:p w14:paraId="3BC77FF9" w14:textId="7BDAC79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22" w:history="1">
            <w:r w:rsidRPr="00B53D21">
              <w:rPr>
                <w:rStyle w:val="Hyperlink"/>
                <w:noProof/>
              </w:rPr>
              <w:t>Pytanie 60: Jak należy święcić Sabat?</w:t>
            </w:r>
            <w:r>
              <w:rPr>
                <w:noProof/>
                <w:webHidden/>
              </w:rPr>
              <w:tab/>
            </w:r>
            <w:r>
              <w:rPr>
                <w:noProof/>
                <w:webHidden/>
              </w:rPr>
              <w:fldChar w:fldCharType="begin"/>
            </w:r>
            <w:r>
              <w:rPr>
                <w:noProof/>
                <w:webHidden/>
              </w:rPr>
              <w:instrText xml:space="preserve"> PAGEREF _Toc205805022 \h </w:instrText>
            </w:r>
            <w:r>
              <w:rPr>
                <w:noProof/>
                <w:webHidden/>
              </w:rPr>
            </w:r>
            <w:r>
              <w:rPr>
                <w:noProof/>
                <w:webHidden/>
              </w:rPr>
              <w:fldChar w:fldCharType="separate"/>
            </w:r>
            <w:r w:rsidR="00044019">
              <w:rPr>
                <w:noProof/>
                <w:webHidden/>
              </w:rPr>
              <w:t>68</w:t>
            </w:r>
            <w:r>
              <w:rPr>
                <w:noProof/>
                <w:webHidden/>
              </w:rPr>
              <w:fldChar w:fldCharType="end"/>
            </w:r>
          </w:hyperlink>
        </w:p>
        <w:p w14:paraId="6F854F51" w14:textId="5F60892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23" w:history="1">
            <w:r w:rsidRPr="00B53D21">
              <w:rPr>
                <w:rStyle w:val="Hyperlink"/>
                <w:noProof/>
              </w:rPr>
              <w:t>Pytanie 61: Czego zabrania Czwarte Przykazanie?</w:t>
            </w:r>
            <w:r>
              <w:rPr>
                <w:noProof/>
                <w:webHidden/>
              </w:rPr>
              <w:tab/>
            </w:r>
            <w:r>
              <w:rPr>
                <w:noProof/>
                <w:webHidden/>
              </w:rPr>
              <w:fldChar w:fldCharType="begin"/>
            </w:r>
            <w:r>
              <w:rPr>
                <w:noProof/>
                <w:webHidden/>
              </w:rPr>
              <w:instrText xml:space="preserve"> PAGEREF _Toc205805023 \h </w:instrText>
            </w:r>
            <w:r>
              <w:rPr>
                <w:noProof/>
                <w:webHidden/>
              </w:rPr>
            </w:r>
            <w:r>
              <w:rPr>
                <w:noProof/>
                <w:webHidden/>
              </w:rPr>
              <w:fldChar w:fldCharType="separate"/>
            </w:r>
            <w:r w:rsidR="00044019">
              <w:rPr>
                <w:noProof/>
                <w:webHidden/>
              </w:rPr>
              <w:t>68</w:t>
            </w:r>
            <w:r>
              <w:rPr>
                <w:noProof/>
                <w:webHidden/>
              </w:rPr>
              <w:fldChar w:fldCharType="end"/>
            </w:r>
          </w:hyperlink>
        </w:p>
        <w:p w14:paraId="6840CACA" w14:textId="7F8E7E3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24" w:history="1">
            <w:r w:rsidRPr="00B53D21">
              <w:rPr>
                <w:rStyle w:val="Hyperlink"/>
                <w:noProof/>
              </w:rPr>
              <w:t>Pytanie 62: Jakie jest uzasadnienie Czwartego Przykazania?</w:t>
            </w:r>
            <w:r>
              <w:rPr>
                <w:noProof/>
                <w:webHidden/>
              </w:rPr>
              <w:tab/>
            </w:r>
            <w:r>
              <w:rPr>
                <w:noProof/>
                <w:webHidden/>
              </w:rPr>
              <w:fldChar w:fldCharType="begin"/>
            </w:r>
            <w:r>
              <w:rPr>
                <w:noProof/>
                <w:webHidden/>
              </w:rPr>
              <w:instrText xml:space="preserve"> PAGEREF _Toc205805024 \h </w:instrText>
            </w:r>
            <w:r>
              <w:rPr>
                <w:noProof/>
                <w:webHidden/>
              </w:rPr>
            </w:r>
            <w:r>
              <w:rPr>
                <w:noProof/>
                <w:webHidden/>
              </w:rPr>
              <w:fldChar w:fldCharType="separate"/>
            </w:r>
            <w:r w:rsidR="00044019">
              <w:rPr>
                <w:noProof/>
                <w:webHidden/>
              </w:rPr>
              <w:t>68</w:t>
            </w:r>
            <w:r>
              <w:rPr>
                <w:noProof/>
                <w:webHidden/>
              </w:rPr>
              <w:fldChar w:fldCharType="end"/>
            </w:r>
          </w:hyperlink>
        </w:p>
        <w:p w14:paraId="18B084AC" w14:textId="20ED35A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25" w:history="1">
            <w:r w:rsidRPr="00B53D21">
              <w:rPr>
                <w:rStyle w:val="Hyperlink"/>
                <w:noProof/>
              </w:rPr>
              <w:t>Pytanie 63: Jak brzmi Piąte Przykazanie?</w:t>
            </w:r>
            <w:r>
              <w:rPr>
                <w:noProof/>
                <w:webHidden/>
              </w:rPr>
              <w:tab/>
            </w:r>
            <w:r>
              <w:rPr>
                <w:noProof/>
                <w:webHidden/>
              </w:rPr>
              <w:fldChar w:fldCharType="begin"/>
            </w:r>
            <w:r>
              <w:rPr>
                <w:noProof/>
                <w:webHidden/>
              </w:rPr>
              <w:instrText xml:space="preserve"> PAGEREF _Toc205805025 \h </w:instrText>
            </w:r>
            <w:r>
              <w:rPr>
                <w:noProof/>
                <w:webHidden/>
              </w:rPr>
            </w:r>
            <w:r>
              <w:rPr>
                <w:noProof/>
                <w:webHidden/>
              </w:rPr>
              <w:fldChar w:fldCharType="separate"/>
            </w:r>
            <w:r w:rsidR="00044019">
              <w:rPr>
                <w:noProof/>
                <w:webHidden/>
              </w:rPr>
              <w:t>68</w:t>
            </w:r>
            <w:r>
              <w:rPr>
                <w:noProof/>
                <w:webHidden/>
              </w:rPr>
              <w:fldChar w:fldCharType="end"/>
            </w:r>
          </w:hyperlink>
        </w:p>
        <w:p w14:paraId="46DE736E" w14:textId="26C8739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26" w:history="1">
            <w:r w:rsidRPr="00B53D21">
              <w:rPr>
                <w:rStyle w:val="Hyperlink"/>
                <w:noProof/>
              </w:rPr>
              <w:t>Pytanie 64: Czego wymaga Piąte Przykazanie?</w:t>
            </w:r>
            <w:r>
              <w:rPr>
                <w:noProof/>
                <w:webHidden/>
              </w:rPr>
              <w:tab/>
            </w:r>
            <w:r>
              <w:rPr>
                <w:noProof/>
                <w:webHidden/>
              </w:rPr>
              <w:fldChar w:fldCharType="begin"/>
            </w:r>
            <w:r>
              <w:rPr>
                <w:noProof/>
                <w:webHidden/>
              </w:rPr>
              <w:instrText xml:space="preserve"> PAGEREF _Toc205805026 \h </w:instrText>
            </w:r>
            <w:r>
              <w:rPr>
                <w:noProof/>
                <w:webHidden/>
              </w:rPr>
            </w:r>
            <w:r>
              <w:rPr>
                <w:noProof/>
                <w:webHidden/>
              </w:rPr>
              <w:fldChar w:fldCharType="separate"/>
            </w:r>
            <w:r w:rsidR="00044019">
              <w:rPr>
                <w:noProof/>
                <w:webHidden/>
              </w:rPr>
              <w:t>68</w:t>
            </w:r>
            <w:r>
              <w:rPr>
                <w:noProof/>
                <w:webHidden/>
              </w:rPr>
              <w:fldChar w:fldCharType="end"/>
            </w:r>
          </w:hyperlink>
        </w:p>
        <w:p w14:paraId="5EFF1E99" w14:textId="54341CA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27" w:history="1">
            <w:r w:rsidRPr="00B53D21">
              <w:rPr>
                <w:rStyle w:val="Hyperlink"/>
                <w:noProof/>
              </w:rPr>
              <w:t>Pytanie 65: Czego zabrania Piąte Przykazanie?</w:t>
            </w:r>
            <w:r>
              <w:rPr>
                <w:noProof/>
                <w:webHidden/>
              </w:rPr>
              <w:tab/>
            </w:r>
            <w:r>
              <w:rPr>
                <w:noProof/>
                <w:webHidden/>
              </w:rPr>
              <w:fldChar w:fldCharType="begin"/>
            </w:r>
            <w:r>
              <w:rPr>
                <w:noProof/>
                <w:webHidden/>
              </w:rPr>
              <w:instrText xml:space="preserve"> PAGEREF _Toc205805027 \h </w:instrText>
            </w:r>
            <w:r>
              <w:rPr>
                <w:noProof/>
                <w:webHidden/>
              </w:rPr>
            </w:r>
            <w:r>
              <w:rPr>
                <w:noProof/>
                <w:webHidden/>
              </w:rPr>
              <w:fldChar w:fldCharType="separate"/>
            </w:r>
            <w:r w:rsidR="00044019">
              <w:rPr>
                <w:noProof/>
                <w:webHidden/>
              </w:rPr>
              <w:t>68</w:t>
            </w:r>
            <w:r>
              <w:rPr>
                <w:noProof/>
                <w:webHidden/>
              </w:rPr>
              <w:fldChar w:fldCharType="end"/>
            </w:r>
          </w:hyperlink>
        </w:p>
        <w:p w14:paraId="7C45B30A" w14:textId="2B66759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28" w:history="1">
            <w:r w:rsidRPr="00B53D21">
              <w:rPr>
                <w:rStyle w:val="Hyperlink"/>
                <w:noProof/>
              </w:rPr>
              <w:t>Pytanie 66: Jakie jest uzasadnienie Piątego Przykazania?</w:t>
            </w:r>
            <w:r>
              <w:rPr>
                <w:noProof/>
                <w:webHidden/>
              </w:rPr>
              <w:tab/>
            </w:r>
            <w:r>
              <w:rPr>
                <w:noProof/>
                <w:webHidden/>
              </w:rPr>
              <w:fldChar w:fldCharType="begin"/>
            </w:r>
            <w:r>
              <w:rPr>
                <w:noProof/>
                <w:webHidden/>
              </w:rPr>
              <w:instrText xml:space="preserve"> PAGEREF _Toc205805028 \h </w:instrText>
            </w:r>
            <w:r>
              <w:rPr>
                <w:noProof/>
                <w:webHidden/>
              </w:rPr>
            </w:r>
            <w:r>
              <w:rPr>
                <w:noProof/>
                <w:webHidden/>
              </w:rPr>
              <w:fldChar w:fldCharType="separate"/>
            </w:r>
            <w:r w:rsidR="00044019">
              <w:rPr>
                <w:noProof/>
                <w:webHidden/>
              </w:rPr>
              <w:t>68</w:t>
            </w:r>
            <w:r>
              <w:rPr>
                <w:noProof/>
                <w:webHidden/>
              </w:rPr>
              <w:fldChar w:fldCharType="end"/>
            </w:r>
          </w:hyperlink>
        </w:p>
        <w:p w14:paraId="18F27036" w14:textId="6A932BA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29" w:history="1">
            <w:r w:rsidRPr="00B53D21">
              <w:rPr>
                <w:rStyle w:val="Hyperlink"/>
                <w:noProof/>
              </w:rPr>
              <w:t>Pytanie 67: Jak brzmi Szóste Przykazanie?</w:t>
            </w:r>
            <w:r>
              <w:rPr>
                <w:noProof/>
                <w:webHidden/>
              </w:rPr>
              <w:tab/>
            </w:r>
            <w:r>
              <w:rPr>
                <w:noProof/>
                <w:webHidden/>
              </w:rPr>
              <w:fldChar w:fldCharType="begin"/>
            </w:r>
            <w:r>
              <w:rPr>
                <w:noProof/>
                <w:webHidden/>
              </w:rPr>
              <w:instrText xml:space="preserve"> PAGEREF _Toc205805029 \h </w:instrText>
            </w:r>
            <w:r>
              <w:rPr>
                <w:noProof/>
                <w:webHidden/>
              </w:rPr>
            </w:r>
            <w:r>
              <w:rPr>
                <w:noProof/>
                <w:webHidden/>
              </w:rPr>
              <w:fldChar w:fldCharType="separate"/>
            </w:r>
            <w:r w:rsidR="00044019">
              <w:rPr>
                <w:noProof/>
                <w:webHidden/>
              </w:rPr>
              <w:t>68</w:t>
            </w:r>
            <w:r>
              <w:rPr>
                <w:noProof/>
                <w:webHidden/>
              </w:rPr>
              <w:fldChar w:fldCharType="end"/>
            </w:r>
          </w:hyperlink>
        </w:p>
        <w:p w14:paraId="27C7788C" w14:textId="02349B7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30" w:history="1">
            <w:r w:rsidRPr="00B53D21">
              <w:rPr>
                <w:rStyle w:val="Hyperlink"/>
                <w:noProof/>
              </w:rPr>
              <w:t>Pytanie 68: Czego wymaga Szóste Przykazanie?</w:t>
            </w:r>
            <w:r>
              <w:rPr>
                <w:noProof/>
                <w:webHidden/>
              </w:rPr>
              <w:tab/>
            </w:r>
            <w:r>
              <w:rPr>
                <w:noProof/>
                <w:webHidden/>
              </w:rPr>
              <w:fldChar w:fldCharType="begin"/>
            </w:r>
            <w:r>
              <w:rPr>
                <w:noProof/>
                <w:webHidden/>
              </w:rPr>
              <w:instrText xml:space="preserve"> PAGEREF _Toc205805030 \h </w:instrText>
            </w:r>
            <w:r>
              <w:rPr>
                <w:noProof/>
                <w:webHidden/>
              </w:rPr>
            </w:r>
            <w:r>
              <w:rPr>
                <w:noProof/>
                <w:webHidden/>
              </w:rPr>
              <w:fldChar w:fldCharType="separate"/>
            </w:r>
            <w:r w:rsidR="00044019">
              <w:rPr>
                <w:noProof/>
                <w:webHidden/>
              </w:rPr>
              <w:t>68</w:t>
            </w:r>
            <w:r>
              <w:rPr>
                <w:noProof/>
                <w:webHidden/>
              </w:rPr>
              <w:fldChar w:fldCharType="end"/>
            </w:r>
          </w:hyperlink>
        </w:p>
        <w:p w14:paraId="2A685DCA" w14:textId="3A02C92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31" w:history="1">
            <w:r w:rsidRPr="00B53D21">
              <w:rPr>
                <w:rStyle w:val="Hyperlink"/>
                <w:noProof/>
              </w:rPr>
              <w:t>Pytanie 69: Czego zabrania Szóste Przykazanie?</w:t>
            </w:r>
            <w:r>
              <w:rPr>
                <w:noProof/>
                <w:webHidden/>
              </w:rPr>
              <w:tab/>
            </w:r>
            <w:r>
              <w:rPr>
                <w:noProof/>
                <w:webHidden/>
              </w:rPr>
              <w:fldChar w:fldCharType="begin"/>
            </w:r>
            <w:r>
              <w:rPr>
                <w:noProof/>
                <w:webHidden/>
              </w:rPr>
              <w:instrText xml:space="preserve"> PAGEREF _Toc205805031 \h </w:instrText>
            </w:r>
            <w:r>
              <w:rPr>
                <w:noProof/>
                <w:webHidden/>
              </w:rPr>
            </w:r>
            <w:r>
              <w:rPr>
                <w:noProof/>
                <w:webHidden/>
              </w:rPr>
              <w:fldChar w:fldCharType="separate"/>
            </w:r>
            <w:r w:rsidR="00044019">
              <w:rPr>
                <w:noProof/>
                <w:webHidden/>
              </w:rPr>
              <w:t>68</w:t>
            </w:r>
            <w:r>
              <w:rPr>
                <w:noProof/>
                <w:webHidden/>
              </w:rPr>
              <w:fldChar w:fldCharType="end"/>
            </w:r>
          </w:hyperlink>
        </w:p>
        <w:p w14:paraId="00E2DA70" w14:textId="6F873BD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32" w:history="1">
            <w:r w:rsidRPr="00B53D21">
              <w:rPr>
                <w:rStyle w:val="Hyperlink"/>
                <w:noProof/>
              </w:rPr>
              <w:t>Pytanie 70: Jak brzmi Siódme Przykazanie?</w:t>
            </w:r>
            <w:r>
              <w:rPr>
                <w:noProof/>
                <w:webHidden/>
              </w:rPr>
              <w:tab/>
            </w:r>
            <w:r>
              <w:rPr>
                <w:noProof/>
                <w:webHidden/>
              </w:rPr>
              <w:fldChar w:fldCharType="begin"/>
            </w:r>
            <w:r>
              <w:rPr>
                <w:noProof/>
                <w:webHidden/>
              </w:rPr>
              <w:instrText xml:space="preserve"> PAGEREF _Toc205805032 \h </w:instrText>
            </w:r>
            <w:r>
              <w:rPr>
                <w:noProof/>
                <w:webHidden/>
              </w:rPr>
            </w:r>
            <w:r>
              <w:rPr>
                <w:noProof/>
                <w:webHidden/>
              </w:rPr>
              <w:fldChar w:fldCharType="separate"/>
            </w:r>
            <w:r w:rsidR="00044019">
              <w:rPr>
                <w:noProof/>
                <w:webHidden/>
              </w:rPr>
              <w:t>68</w:t>
            </w:r>
            <w:r>
              <w:rPr>
                <w:noProof/>
                <w:webHidden/>
              </w:rPr>
              <w:fldChar w:fldCharType="end"/>
            </w:r>
          </w:hyperlink>
        </w:p>
        <w:p w14:paraId="19E2BC2D" w14:textId="455AA95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33" w:history="1">
            <w:r w:rsidRPr="00B53D21">
              <w:rPr>
                <w:rStyle w:val="Hyperlink"/>
                <w:noProof/>
              </w:rPr>
              <w:t>Pytanie 71: Czego wymaga Siódme Przykazanie?</w:t>
            </w:r>
            <w:r>
              <w:rPr>
                <w:noProof/>
                <w:webHidden/>
              </w:rPr>
              <w:tab/>
            </w:r>
            <w:r>
              <w:rPr>
                <w:noProof/>
                <w:webHidden/>
              </w:rPr>
              <w:fldChar w:fldCharType="begin"/>
            </w:r>
            <w:r>
              <w:rPr>
                <w:noProof/>
                <w:webHidden/>
              </w:rPr>
              <w:instrText xml:space="preserve"> PAGEREF _Toc205805033 \h </w:instrText>
            </w:r>
            <w:r>
              <w:rPr>
                <w:noProof/>
                <w:webHidden/>
              </w:rPr>
            </w:r>
            <w:r>
              <w:rPr>
                <w:noProof/>
                <w:webHidden/>
              </w:rPr>
              <w:fldChar w:fldCharType="separate"/>
            </w:r>
            <w:r w:rsidR="00044019">
              <w:rPr>
                <w:noProof/>
                <w:webHidden/>
              </w:rPr>
              <w:t>68</w:t>
            </w:r>
            <w:r>
              <w:rPr>
                <w:noProof/>
                <w:webHidden/>
              </w:rPr>
              <w:fldChar w:fldCharType="end"/>
            </w:r>
          </w:hyperlink>
        </w:p>
        <w:p w14:paraId="2A59DAC0" w14:textId="27050A5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34" w:history="1">
            <w:r w:rsidRPr="00B53D21">
              <w:rPr>
                <w:rStyle w:val="Hyperlink"/>
                <w:noProof/>
              </w:rPr>
              <w:t>Pytanie 72: Czego zabrania Siódme Przykazanie?</w:t>
            </w:r>
            <w:r>
              <w:rPr>
                <w:noProof/>
                <w:webHidden/>
              </w:rPr>
              <w:tab/>
            </w:r>
            <w:r>
              <w:rPr>
                <w:noProof/>
                <w:webHidden/>
              </w:rPr>
              <w:fldChar w:fldCharType="begin"/>
            </w:r>
            <w:r>
              <w:rPr>
                <w:noProof/>
                <w:webHidden/>
              </w:rPr>
              <w:instrText xml:space="preserve"> PAGEREF _Toc205805034 \h </w:instrText>
            </w:r>
            <w:r>
              <w:rPr>
                <w:noProof/>
                <w:webHidden/>
              </w:rPr>
            </w:r>
            <w:r>
              <w:rPr>
                <w:noProof/>
                <w:webHidden/>
              </w:rPr>
              <w:fldChar w:fldCharType="separate"/>
            </w:r>
            <w:r w:rsidR="00044019">
              <w:rPr>
                <w:noProof/>
                <w:webHidden/>
              </w:rPr>
              <w:t>69</w:t>
            </w:r>
            <w:r>
              <w:rPr>
                <w:noProof/>
                <w:webHidden/>
              </w:rPr>
              <w:fldChar w:fldCharType="end"/>
            </w:r>
          </w:hyperlink>
        </w:p>
        <w:p w14:paraId="5429B2E8" w14:textId="07F3856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35" w:history="1">
            <w:r w:rsidRPr="00B53D21">
              <w:rPr>
                <w:rStyle w:val="Hyperlink"/>
                <w:noProof/>
              </w:rPr>
              <w:t>Pytanie 73: Jak brzmi Ósme Przykazanie?</w:t>
            </w:r>
            <w:r>
              <w:rPr>
                <w:noProof/>
                <w:webHidden/>
              </w:rPr>
              <w:tab/>
            </w:r>
            <w:r>
              <w:rPr>
                <w:noProof/>
                <w:webHidden/>
              </w:rPr>
              <w:fldChar w:fldCharType="begin"/>
            </w:r>
            <w:r>
              <w:rPr>
                <w:noProof/>
                <w:webHidden/>
              </w:rPr>
              <w:instrText xml:space="preserve"> PAGEREF _Toc205805035 \h </w:instrText>
            </w:r>
            <w:r>
              <w:rPr>
                <w:noProof/>
                <w:webHidden/>
              </w:rPr>
            </w:r>
            <w:r>
              <w:rPr>
                <w:noProof/>
                <w:webHidden/>
              </w:rPr>
              <w:fldChar w:fldCharType="separate"/>
            </w:r>
            <w:r w:rsidR="00044019">
              <w:rPr>
                <w:noProof/>
                <w:webHidden/>
              </w:rPr>
              <w:t>69</w:t>
            </w:r>
            <w:r>
              <w:rPr>
                <w:noProof/>
                <w:webHidden/>
              </w:rPr>
              <w:fldChar w:fldCharType="end"/>
            </w:r>
          </w:hyperlink>
        </w:p>
        <w:p w14:paraId="5EC1447C" w14:textId="647602C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36" w:history="1">
            <w:r w:rsidRPr="00B53D21">
              <w:rPr>
                <w:rStyle w:val="Hyperlink"/>
                <w:noProof/>
              </w:rPr>
              <w:t>Pytanie</w:t>
            </w:r>
            <w:r w:rsidRPr="00B53D21">
              <w:rPr>
                <w:rStyle w:val="Hyperlink"/>
                <w:noProof/>
                <w:spacing w:val="-3"/>
              </w:rPr>
              <w:t xml:space="preserve"> </w:t>
            </w:r>
            <w:r w:rsidRPr="00B53D21">
              <w:rPr>
                <w:rStyle w:val="Hyperlink"/>
                <w:noProof/>
              </w:rPr>
              <w:t>74:</w:t>
            </w:r>
            <w:r w:rsidRPr="00B53D21">
              <w:rPr>
                <w:rStyle w:val="Hyperlink"/>
                <w:noProof/>
                <w:spacing w:val="-2"/>
              </w:rPr>
              <w:t xml:space="preserve"> </w:t>
            </w:r>
            <w:r w:rsidRPr="00B53D21">
              <w:rPr>
                <w:rStyle w:val="Hyperlink"/>
                <w:noProof/>
              </w:rPr>
              <w:t>Czego</w:t>
            </w:r>
            <w:r w:rsidRPr="00B53D21">
              <w:rPr>
                <w:rStyle w:val="Hyperlink"/>
                <w:noProof/>
                <w:spacing w:val="-2"/>
              </w:rPr>
              <w:t xml:space="preserve"> </w:t>
            </w:r>
            <w:r w:rsidRPr="00B53D21">
              <w:rPr>
                <w:rStyle w:val="Hyperlink"/>
                <w:noProof/>
              </w:rPr>
              <w:t>wymaga</w:t>
            </w:r>
            <w:r w:rsidRPr="00B53D21">
              <w:rPr>
                <w:rStyle w:val="Hyperlink"/>
                <w:noProof/>
                <w:spacing w:val="-1"/>
              </w:rPr>
              <w:t xml:space="preserve"> </w:t>
            </w:r>
            <w:r w:rsidRPr="00B53D21">
              <w:rPr>
                <w:rStyle w:val="Hyperlink"/>
                <w:noProof/>
              </w:rPr>
              <w:t xml:space="preserve">Ósme </w:t>
            </w:r>
            <w:r w:rsidRPr="00B53D21">
              <w:rPr>
                <w:rStyle w:val="Hyperlink"/>
                <w:noProof/>
                <w:spacing w:val="-2"/>
              </w:rPr>
              <w:t>Przykazanie?</w:t>
            </w:r>
            <w:r>
              <w:rPr>
                <w:noProof/>
                <w:webHidden/>
              </w:rPr>
              <w:tab/>
            </w:r>
            <w:r>
              <w:rPr>
                <w:noProof/>
                <w:webHidden/>
              </w:rPr>
              <w:fldChar w:fldCharType="begin"/>
            </w:r>
            <w:r>
              <w:rPr>
                <w:noProof/>
                <w:webHidden/>
              </w:rPr>
              <w:instrText xml:space="preserve"> PAGEREF _Toc205805036 \h </w:instrText>
            </w:r>
            <w:r>
              <w:rPr>
                <w:noProof/>
                <w:webHidden/>
              </w:rPr>
            </w:r>
            <w:r>
              <w:rPr>
                <w:noProof/>
                <w:webHidden/>
              </w:rPr>
              <w:fldChar w:fldCharType="separate"/>
            </w:r>
            <w:r w:rsidR="00044019">
              <w:rPr>
                <w:noProof/>
                <w:webHidden/>
              </w:rPr>
              <w:t>69</w:t>
            </w:r>
            <w:r>
              <w:rPr>
                <w:noProof/>
                <w:webHidden/>
              </w:rPr>
              <w:fldChar w:fldCharType="end"/>
            </w:r>
          </w:hyperlink>
        </w:p>
        <w:p w14:paraId="376D353F" w14:textId="2573A23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37" w:history="1">
            <w:r w:rsidRPr="00B53D21">
              <w:rPr>
                <w:rStyle w:val="Hyperlink"/>
                <w:noProof/>
              </w:rPr>
              <w:t>Pytanie</w:t>
            </w:r>
            <w:r w:rsidRPr="00B53D21">
              <w:rPr>
                <w:rStyle w:val="Hyperlink"/>
                <w:noProof/>
                <w:spacing w:val="-3"/>
              </w:rPr>
              <w:t xml:space="preserve"> </w:t>
            </w:r>
            <w:r w:rsidRPr="00B53D21">
              <w:rPr>
                <w:rStyle w:val="Hyperlink"/>
                <w:noProof/>
              </w:rPr>
              <w:t>75:</w:t>
            </w:r>
            <w:r w:rsidRPr="00B53D21">
              <w:rPr>
                <w:rStyle w:val="Hyperlink"/>
                <w:noProof/>
                <w:spacing w:val="-2"/>
              </w:rPr>
              <w:t xml:space="preserve"> </w:t>
            </w:r>
            <w:r w:rsidRPr="00B53D21">
              <w:rPr>
                <w:rStyle w:val="Hyperlink"/>
                <w:noProof/>
              </w:rPr>
              <w:t>Czego</w:t>
            </w:r>
            <w:r w:rsidRPr="00B53D21">
              <w:rPr>
                <w:rStyle w:val="Hyperlink"/>
                <w:noProof/>
                <w:spacing w:val="-2"/>
              </w:rPr>
              <w:t xml:space="preserve"> </w:t>
            </w:r>
            <w:r w:rsidRPr="00B53D21">
              <w:rPr>
                <w:rStyle w:val="Hyperlink"/>
                <w:noProof/>
              </w:rPr>
              <w:t>zabrania</w:t>
            </w:r>
            <w:r w:rsidRPr="00B53D21">
              <w:rPr>
                <w:rStyle w:val="Hyperlink"/>
                <w:noProof/>
                <w:spacing w:val="-1"/>
              </w:rPr>
              <w:t xml:space="preserve"> </w:t>
            </w:r>
            <w:r w:rsidRPr="00B53D21">
              <w:rPr>
                <w:rStyle w:val="Hyperlink"/>
                <w:noProof/>
              </w:rPr>
              <w:t>Ósme</w:t>
            </w:r>
            <w:r w:rsidRPr="00B53D21">
              <w:rPr>
                <w:rStyle w:val="Hyperlink"/>
                <w:noProof/>
                <w:spacing w:val="-1"/>
              </w:rPr>
              <w:t xml:space="preserve"> </w:t>
            </w:r>
            <w:r w:rsidRPr="00B53D21">
              <w:rPr>
                <w:rStyle w:val="Hyperlink"/>
                <w:noProof/>
                <w:spacing w:val="-2"/>
              </w:rPr>
              <w:t>Przykazanie?</w:t>
            </w:r>
            <w:r>
              <w:rPr>
                <w:noProof/>
                <w:webHidden/>
              </w:rPr>
              <w:tab/>
            </w:r>
            <w:r>
              <w:rPr>
                <w:noProof/>
                <w:webHidden/>
              </w:rPr>
              <w:fldChar w:fldCharType="begin"/>
            </w:r>
            <w:r>
              <w:rPr>
                <w:noProof/>
                <w:webHidden/>
              </w:rPr>
              <w:instrText xml:space="preserve"> PAGEREF _Toc205805037 \h </w:instrText>
            </w:r>
            <w:r>
              <w:rPr>
                <w:noProof/>
                <w:webHidden/>
              </w:rPr>
            </w:r>
            <w:r>
              <w:rPr>
                <w:noProof/>
                <w:webHidden/>
              </w:rPr>
              <w:fldChar w:fldCharType="separate"/>
            </w:r>
            <w:r w:rsidR="00044019">
              <w:rPr>
                <w:noProof/>
                <w:webHidden/>
              </w:rPr>
              <w:t>69</w:t>
            </w:r>
            <w:r>
              <w:rPr>
                <w:noProof/>
                <w:webHidden/>
              </w:rPr>
              <w:fldChar w:fldCharType="end"/>
            </w:r>
          </w:hyperlink>
        </w:p>
        <w:p w14:paraId="73A07073" w14:textId="467ECBD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38" w:history="1">
            <w:r w:rsidRPr="00B53D21">
              <w:rPr>
                <w:rStyle w:val="Hyperlink"/>
                <w:noProof/>
              </w:rPr>
              <w:t>Pytanie</w:t>
            </w:r>
            <w:r w:rsidRPr="00B53D21">
              <w:rPr>
                <w:rStyle w:val="Hyperlink"/>
                <w:noProof/>
                <w:spacing w:val="-1"/>
              </w:rPr>
              <w:t xml:space="preserve"> </w:t>
            </w:r>
            <w:r w:rsidRPr="00B53D21">
              <w:rPr>
                <w:rStyle w:val="Hyperlink"/>
                <w:noProof/>
              </w:rPr>
              <w:t>76:</w:t>
            </w:r>
            <w:r w:rsidRPr="00B53D21">
              <w:rPr>
                <w:rStyle w:val="Hyperlink"/>
                <w:noProof/>
                <w:spacing w:val="-2"/>
              </w:rPr>
              <w:t xml:space="preserve"> </w:t>
            </w:r>
            <w:r w:rsidRPr="00B53D21">
              <w:rPr>
                <w:rStyle w:val="Hyperlink"/>
                <w:noProof/>
              </w:rPr>
              <w:t>Jak brzmi</w:t>
            </w:r>
            <w:r w:rsidRPr="00B53D21">
              <w:rPr>
                <w:rStyle w:val="Hyperlink"/>
                <w:noProof/>
                <w:spacing w:val="-1"/>
              </w:rPr>
              <w:t xml:space="preserve"> </w:t>
            </w:r>
            <w:r w:rsidRPr="00B53D21">
              <w:rPr>
                <w:rStyle w:val="Hyperlink"/>
                <w:noProof/>
              </w:rPr>
              <w:t xml:space="preserve">Dziewiąte </w:t>
            </w:r>
            <w:r w:rsidRPr="00B53D21">
              <w:rPr>
                <w:rStyle w:val="Hyperlink"/>
                <w:noProof/>
                <w:spacing w:val="-2"/>
              </w:rPr>
              <w:t>Przykazanie?</w:t>
            </w:r>
            <w:r>
              <w:rPr>
                <w:noProof/>
                <w:webHidden/>
              </w:rPr>
              <w:tab/>
            </w:r>
            <w:r>
              <w:rPr>
                <w:noProof/>
                <w:webHidden/>
              </w:rPr>
              <w:fldChar w:fldCharType="begin"/>
            </w:r>
            <w:r>
              <w:rPr>
                <w:noProof/>
                <w:webHidden/>
              </w:rPr>
              <w:instrText xml:space="preserve"> PAGEREF _Toc205805038 \h </w:instrText>
            </w:r>
            <w:r>
              <w:rPr>
                <w:noProof/>
                <w:webHidden/>
              </w:rPr>
            </w:r>
            <w:r>
              <w:rPr>
                <w:noProof/>
                <w:webHidden/>
              </w:rPr>
              <w:fldChar w:fldCharType="separate"/>
            </w:r>
            <w:r w:rsidR="00044019">
              <w:rPr>
                <w:noProof/>
                <w:webHidden/>
              </w:rPr>
              <w:t>69</w:t>
            </w:r>
            <w:r>
              <w:rPr>
                <w:noProof/>
                <w:webHidden/>
              </w:rPr>
              <w:fldChar w:fldCharType="end"/>
            </w:r>
          </w:hyperlink>
        </w:p>
        <w:p w14:paraId="6D06DF50" w14:textId="374080F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39" w:history="1">
            <w:r w:rsidRPr="00B53D21">
              <w:rPr>
                <w:rStyle w:val="Hyperlink"/>
                <w:noProof/>
              </w:rPr>
              <w:t>Pytanie</w:t>
            </w:r>
            <w:r w:rsidRPr="00B53D21">
              <w:rPr>
                <w:rStyle w:val="Hyperlink"/>
                <w:noProof/>
                <w:spacing w:val="-3"/>
              </w:rPr>
              <w:t xml:space="preserve"> </w:t>
            </w:r>
            <w:r w:rsidRPr="00B53D21">
              <w:rPr>
                <w:rStyle w:val="Hyperlink"/>
                <w:noProof/>
              </w:rPr>
              <w:t>77:</w:t>
            </w:r>
            <w:r w:rsidRPr="00B53D21">
              <w:rPr>
                <w:rStyle w:val="Hyperlink"/>
                <w:noProof/>
                <w:spacing w:val="-2"/>
              </w:rPr>
              <w:t xml:space="preserve"> </w:t>
            </w:r>
            <w:r w:rsidRPr="00B53D21">
              <w:rPr>
                <w:rStyle w:val="Hyperlink"/>
                <w:noProof/>
              </w:rPr>
              <w:t>Czego</w:t>
            </w:r>
            <w:r w:rsidRPr="00B53D21">
              <w:rPr>
                <w:rStyle w:val="Hyperlink"/>
                <w:noProof/>
                <w:spacing w:val="-2"/>
              </w:rPr>
              <w:t xml:space="preserve"> </w:t>
            </w:r>
            <w:r w:rsidRPr="00B53D21">
              <w:rPr>
                <w:rStyle w:val="Hyperlink"/>
                <w:noProof/>
              </w:rPr>
              <w:t>wymaga</w:t>
            </w:r>
            <w:r w:rsidRPr="00B53D21">
              <w:rPr>
                <w:rStyle w:val="Hyperlink"/>
                <w:noProof/>
                <w:spacing w:val="-1"/>
              </w:rPr>
              <w:t xml:space="preserve"> </w:t>
            </w:r>
            <w:r w:rsidRPr="00B53D21">
              <w:rPr>
                <w:rStyle w:val="Hyperlink"/>
                <w:noProof/>
              </w:rPr>
              <w:t xml:space="preserve">Dziewiąte </w:t>
            </w:r>
            <w:r w:rsidRPr="00B53D21">
              <w:rPr>
                <w:rStyle w:val="Hyperlink"/>
                <w:noProof/>
                <w:spacing w:val="-2"/>
              </w:rPr>
              <w:t>Przykazanie?</w:t>
            </w:r>
            <w:r>
              <w:rPr>
                <w:noProof/>
                <w:webHidden/>
              </w:rPr>
              <w:tab/>
            </w:r>
            <w:r>
              <w:rPr>
                <w:noProof/>
                <w:webHidden/>
              </w:rPr>
              <w:fldChar w:fldCharType="begin"/>
            </w:r>
            <w:r>
              <w:rPr>
                <w:noProof/>
                <w:webHidden/>
              </w:rPr>
              <w:instrText xml:space="preserve"> PAGEREF _Toc205805039 \h </w:instrText>
            </w:r>
            <w:r>
              <w:rPr>
                <w:noProof/>
                <w:webHidden/>
              </w:rPr>
            </w:r>
            <w:r>
              <w:rPr>
                <w:noProof/>
                <w:webHidden/>
              </w:rPr>
              <w:fldChar w:fldCharType="separate"/>
            </w:r>
            <w:r w:rsidR="00044019">
              <w:rPr>
                <w:noProof/>
                <w:webHidden/>
              </w:rPr>
              <w:t>69</w:t>
            </w:r>
            <w:r>
              <w:rPr>
                <w:noProof/>
                <w:webHidden/>
              </w:rPr>
              <w:fldChar w:fldCharType="end"/>
            </w:r>
          </w:hyperlink>
        </w:p>
        <w:p w14:paraId="3BB203DD" w14:textId="5E83D1A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40" w:history="1">
            <w:r w:rsidRPr="00B53D21">
              <w:rPr>
                <w:rStyle w:val="Hyperlink"/>
                <w:noProof/>
              </w:rPr>
              <w:t>Pytanie</w:t>
            </w:r>
            <w:r w:rsidRPr="00B53D21">
              <w:rPr>
                <w:rStyle w:val="Hyperlink"/>
                <w:noProof/>
                <w:spacing w:val="-3"/>
              </w:rPr>
              <w:t xml:space="preserve"> </w:t>
            </w:r>
            <w:r w:rsidRPr="00B53D21">
              <w:rPr>
                <w:rStyle w:val="Hyperlink"/>
                <w:noProof/>
              </w:rPr>
              <w:t>78:</w:t>
            </w:r>
            <w:r w:rsidRPr="00B53D21">
              <w:rPr>
                <w:rStyle w:val="Hyperlink"/>
                <w:noProof/>
                <w:spacing w:val="-2"/>
              </w:rPr>
              <w:t xml:space="preserve"> </w:t>
            </w:r>
            <w:r w:rsidRPr="00B53D21">
              <w:rPr>
                <w:rStyle w:val="Hyperlink"/>
                <w:noProof/>
              </w:rPr>
              <w:t>Czego</w:t>
            </w:r>
            <w:r w:rsidRPr="00B53D21">
              <w:rPr>
                <w:rStyle w:val="Hyperlink"/>
                <w:noProof/>
                <w:spacing w:val="-2"/>
              </w:rPr>
              <w:t xml:space="preserve"> </w:t>
            </w:r>
            <w:r w:rsidRPr="00B53D21">
              <w:rPr>
                <w:rStyle w:val="Hyperlink"/>
                <w:noProof/>
              </w:rPr>
              <w:t>zabrania</w:t>
            </w:r>
            <w:r w:rsidRPr="00B53D21">
              <w:rPr>
                <w:rStyle w:val="Hyperlink"/>
                <w:noProof/>
                <w:spacing w:val="-1"/>
              </w:rPr>
              <w:t xml:space="preserve"> </w:t>
            </w:r>
            <w:r w:rsidRPr="00B53D21">
              <w:rPr>
                <w:rStyle w:val="Hyperlink"/>
                <w:noProof/>
              </w:rPr>
              <w:t>Dziewiąte</w:t>
            </w:r>
            <w:r w:rsidRPr="00B53D21">
              <w:rPr>
                <w:rStyle w:val="Hyperlink"/>
                <w:noProof/>
                <w:spacing w:val="-1"/>
              </w:rPr>
              <w:t xml:space="preserve"> </w:t>
            </w:r>
            <w:r w:rsidRPr="00B53D21">
              <w:rPr>
                <w:rStyle w:val="Hyperlink"/>
                <w:noProof/>
                <w:spacing w:val="-2"/>
              </w:rPr>
              <w:t>Przykazanie?</w:t>
            </w:r>
            <w:r>
              <w:rPr>
                <w:noProof/>
                <w:webHidden/>
              </w:rPr>
              <w:tab/>
            </w:r>
            <w:r>
              <w:rPr>
                <w:noProof/>
                <w:webHidden/>
              </w:rPr>
              <w:fldChar w:fldCharType="begin"/>
            </w:r>
            <w:r>
              <w:rPr>
                <w:noProof/>
                <w:webHidden/>
              </w:rPr>
              <w:instrText xml:space="preserve"> PAGEREF _Toc205805040 \h </w:instrText>
            </w:r>
            <w:r>
              <w:rPr>
                <w:noProof/>
                <w:webHidden/>
              </w:rPr>
            </w:r>
            <w:r>
              <w:rPr>
                <w:noProof/>
                <w:webHidden/>
              </w:rPr>
              <w:fldChar w:fldCharType="separate"/>
            </w:r>
            <w:r w:rsidR="00044019">
              <w:rPr>
                <w:noProof/>
                <w:webHidden/>
              </w:rPr>
              <w:t>69</w:t>
            </w:r>
            <w:r>
              <w:rPr>
                <w:noProof/>
                <w:webHidden/>
              </w:rPr>
              <w:fldChar w:fldCharType="end"/>
            </w:r>
          </w:hyperlink>
        </w:p>
        <w:p w14:paraId="374AFC3E" w14:textId="7A707AE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41" w:history="1">
            <w:r w:rsidRPr="00B53D21">
              <w:rPr>
                <w:rStyle w:val="Hyperlink"/>
                <w:noProof/>
              </w:rPr>
              <w:t>Pytanie</w:t>
            </w:r>
            <w:r w:rsidRPr="00B53D21">
              <w:rPr>
                <w:rStyle w:val="Hyperlink"/>
                <w:noProof/>
                <w:spacing w:val="-1"/>
              </w:rPr>
              <w:t xml:space="preserve"> </w:t>
            </w:r>
            <w:r w:rsidRPr="00B53D21">
              <w:rPr>
                <w:rStyle w:val="Hyperlink"/>
                <w:noProof/>
              </w:rPr>
              <w:t>79:</w:t>
            </w:r>
            <w:r w:rsidRPr="00B53D21">
              <w:rPr>
                <w:rStyle w:val="Hyperlink"/>
                <w:noProof/>
                <w:spacing w:val="-2"/>
              </w:rPr>
              <w:t xml:space="preserve"> </w:t>
            </w:r>
            <w:r w:rsidRPr="00B53D21">
              <w:rPr>
                <w:rStyle w:val="Hyperlink"/>
                <w:noProof/>
              </w:rPr>
              <w:t>Jak brzmi</w:t>
            </w:r>
            <w:r w:rsidRPr="00B53D21">
              <w:rPr>
                <w:rStyle w:val="Hyperlink"/>
                <w:noProof/>
                <w:spacing w:val="-1"/>
              </w:rPr>
              <w:t xml:space="preserve"> </w:t>
            </w:r>
            <w:r w:rsidRPr="00B53D21">
              <w:rPr>
                <w:rStyle w:val="Hyperlink"/>
                <w:noProof/>
              </w:rPr>
              <w:t xml:space="preserve">Dziesiąte </w:t>
            </w:r>
            <w:r w:rsidRPr="00B53D21">
              <w:rPr>
                <w:rStyle w:val="Hyperlink"/>
                <w:noProof/>
                <w:spacing w:val="-2"/>
              </w:rPr>
              <w:t>Przykazanie?</w:t>
            </w:r>
            <w:r>
              <w:rPr>
                <w:noProof/>
                <w:webHidden/>
              </w:rPr>
              <w:tab/>
            </w:r>
            <w:r>
              <w:rPr>
                <w:noProof/>
                <w:webHidden/>
              </w:rPr>
              <w:fldChar w:fldCharType="begin"/>
            </w:r>
            <w:r>
              <w:rPr>
                <w:noProof/>
                <w:webHidden/>
              </w:rPr>
              <w:instrText xml:space="preserve"> PAGEREF _Toc205805041 \h </w:instrText>
            </w:r>
            <w:r>
              <w:rPr>
                <w:noProof/>
                <w:webHidden/>
              </w:rPr>
            </w:r>
            <w:r>
              <w:rPr>
                <w:noProof/>
                <w:webHidden/>
              </w:rPr>
              <w:fldChar w:fldCharType="separate"/>
            </w:r>
            <w:r w:rsidR="00044019">
              <w:rPr>
                <w:noProof/>
                <w:webHidden/>
              </w:rPr>
              <w:t>69</w:t>
            </w:r>
            <w:r>
              <w:rPr>
                <w:noProof/>
                <w:webHidden/>
              </w:rPr>
              <w:fldChar w:fldCharType="end"/>
            </w:r>
          </w:hyperlink>
        </w:p>
        <w:p w14:paraId="52BBB0E3" w14:textId="3332E84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42" w:history="1">
            <w:r w:rsidRPr="00B53D21">
              <w:rPr>
                <w:rStyle w:val="Hyperlink"/>
                <w:noProof/>
              </w:rPr>
              <w:t>Pytanie</w:t>
            </w:r>
            <w:r w:rsidRPr="00B53D21">
              <w:rPr>
                <w:rStyle w:val="Hyperlink"/>
                <w:noProof/>
                <w:spacing w:val="-3"/>
              </w:rPr>
              <w:t xml:space="preserve"> </w:t>
            </w:r>
            <w:r w:rsidRPr="00B53D21">
              <w:rPr>
                <w:rStyle w:val="Hyperlink"/>
                <w:noProof/>
              </w:rPr>
              <w:t>80:</w:t>
            </w:r>
            <w:r w:rsidRPr="00B53D21">
              <w:rPr>
                <w:rStyle w:val="Hyperlink"/>
                <w:noProof/>
                <w:spacing w:val="-2"/>
              </w:rPr>
              <w:t xml:space="preserve"> </w:t>
            </w:r>
            <w:r w:rsidRPr="00B53D21">
              <w:rPr>
                <w:rStyle w:val="Hyperlink"/>
                <w:noProof/>
              </w:rPr>
              <w:t>Czego</w:t>
            </w:r>
            <w:r w:rsidRPr="00B53D21">
              <w:rPr>
                <w:rStyle w:val="Hyperlink"/>
                <w:noProof/>
                <w:spacing w:val="-2"/>
              </w:rPr>
              <w:t xml:space="preserve"> </w:t>
            </w:r>
            <w:r w:rsidRPr="00B53D21">
              <w:rPr>
                <w:rStyle w:val="Hyperlink"/>
                <w:noProof/>
              </w:rPr>
              <w:t>wymaga</w:t>
            </w:r>
            <w:r w:rsidRPr="00B53D21">
              <w:rPr>
                <w:rStyle w:val="Hyperlink"/>
                <w:noProof/>
                <w:spacing w:val="-1"/>
              </w:rPr>
              <w:t xml:space="preserve"> </w:t>
            </w:r>
            <w:r w:rsidRPr="00B53D21">
              <w:rPr>
                <w:rStyle w:val="Hyperlink"/>
                <w:noProof/>
              </w:rPr>
              <w:t xml:space="preserve">Dziesiąte </w:t>
            </w:r>
            <w:r w:rsidRPr="00B53D21">
              <w:rPr>
                <w:rStyle w:val="Hyperlink"/>
                <w:noProof/>
                <w:spacing w:val="-2"/>
              </w:rPr>
              <w:t>Przykazanie?</w:t>
            </w:r>
            <w:r>
              <w:rPr>
                <w:noProof/>
                <w:webHidden/>
              </w:rPr>
              <w:tab/>
            </w:r>
            <w:r>
              <w:rPr>
                <w:noProof/>
                <w:webHidden/>
              </w:rPr>
              <w:fldChar w:fldCharType="begin"/>
            </w:r>
            <w:r>
              <w:rPr>
                <w:noProof/>
                <w:webHidden/>
              </w:rPr>
              <w:instrText xml:space="preserve"> PAGEREF _Toc205805042 \h </w:instrText>
            </w:r>
            <w:r>
              <w:rPr>
                <w:noProof/>
                <w:webHidden/>
              </w:rPr>
            </w:r>
            <w:r>
              <w:rPr>
                <w:noProof/>
                <w:webHidden/>
              </w:rPr>
              <w:fldChar w:fldCharType="separate"/>
            </w:r>
            <w:r w:rsidR="00044019">
              <w:rPr>
                <w:noProof/>
                <w:webHidden/>
              </w:rPr>
              <w:t>69</w:t>
            </w:r>
            <w:r>
              <w:rPr>
                <w:noProof/>
                <w:webHidden/>
              </w:rPr>
              <w:fldChar w:fldCharType="end"/>
            </w:r>
          </w:hyperlink>
        </w:p>
        <w:p w14:paraId="057DD08E" w14:textId="3726A1C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43" w:history="1">
            <w:r w:rsidRPr="00B53D21">
              <w:rPr>
                <w:rStyle w:val="Hyperlink"/>
                <w:noProof/>
              </w:rPr>
              <w:t>Pytanie</w:t>
            </w:r>
            <w:r w:rsidRPr="00B53D21">
              <w:rPr>
                <w:rStyle w:val="Hyperlink"/>
                <w:noProof/>
                <w:spacing w:val="-3"/>
              </w:rPr>
              <w:t xml:space="preserve"> </w:t>
            </w:r>
            <w:r w:rsidRPr="00B53D21">
              <w:rPr>
                <w:rStyle w:val="Hyperlink"/>
                <w:noProof/>
              </w:rPr>
              <w:t>81:</w:t>
            </w:r>
            <w:r w:rsidRPr="00B53D21">
              <w:rPr>
                <w:rStyle w:val="Hyperlink"/>
                <w:noProof/>
                <w:spacing w:val="-2"/>
              </w:rPr>
              <w:t xml:space="preserve"> </w:t>
            </w:r>
            <w:r w:rsidRPr="00B53D21">
              <w:rPr>
                <w:rStyle w:val="Hyperlink"/>
                <w:noProof/>
              </w:rPr>
              <w:t>Czego</w:t>
            </w:r>
            <w:r w:rsidRPr="00B53D21">
              <w:rPr>
                <w:rStyle w:val="Hyperlink"/>
                <w:noProof/>
                <w:spacing w:val="-2"/>
              </w:rPr>
              <w:t xml:space="preserve"> </w:t>
            </w:r>
            <w:r w:rsidRPr="00B53D21">
              <w:rPr>
                <w:rStyle w:val="Hyperlink"/>
                <w:noProof/>
              </w:rPr>
              <w:t>zabrania</w:t>
            </w:r>
            <w:r w:rsidRPr="00B53D21">
              <w:rPr>
                <w:rStyle w:val="Hyperlink"/>
                <w:noProof/>
                <w:spacing w:val="-1"/>
              </w:rPr>
              <w:t xml:space="preserve"> </w:t>
            </w:r>
            <w:r w:rsidRPr="00B53D21">
              <w:rPr>
                <w:rStyle w:val="Hyperlink"/>
                <w:noProof/>
              </w:rPr>
              <w:t>Dziesiąte</w:t>
            </w:r>
            <w:r w:rsidRPr="00B53D21">
              <w:rPr>
                <w:rStyle w:val="Hyperlink"/>
                <w:noProof/>
                <w:spacing w:val="-1"/>
              </w:rPr>
              <w:t xml:space="preserve"> </w:t>
            </w:r>
            <w:r w:rsidRPr="00B53D21">
              <w:rPr>
                <w:rStyle w:val="Hyperlink"/>
                <w:noProof/>
                <w:spacing w:val="-2"/>
              </w:rPr>
              <w:t>Przykazanie?</w:t>
            </w:r>
            <w:r>
              <w:rPr>
                <w:noProof/>
                <w:webHidden/>
              </w:rPr>
              <w:tab/>
            </w:r>
            <w:r>
              <w:rPr>
                <w:noProof/>
                <w:webHidden/>
              </w:rPr>
              <w:fldChar w:fldCharType="begin"/>
            </w:r>
            <w:r>
              <w:rPr>
                <w:noProof/>
                <w:webHidden/>
              </w:rPr>
              <w:instrText xml:space="preserve"> PAGEREF _Toc205805043 \h </w:instrText>
            </w:r>
            <w:r>
              <w:rPr>
                <w:noProof/>
                <w:webHidden/>
              </w:rPr>
            </w:r>
            <w:r>
              <w:rPr>
                <w:noProof/>
                <w:webHidden/>
              </w:rPr>
              <w:fldChar w:fldCharType="separate"/>
            </w:r>
            <w:r w:rsidR="00044019">
              <w:rPr>
                <w:noProof/>
                <w:webHidden/>
              </w:rPr>
              <w:t>69</w:t>
            </w:r>
            <w:r>
              <w:rPr>
                <w:noProof/>
                <w:webHidden/>
              </w:rPr>
              <w:fldChar w:fldCharType="end"/>
            </w:r>
          </w:hyperlink>
        </w:p>
        <w:p w14:paraId="46B69421" w14:textId="393BC05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44" w:history="1">
            <w:r w:rsidRPr="00B53D21">
              <w:rPr>
                <w:rStyle w:val="Hyperlink"/>
                <w:noProof/>
              </w:rPr>
              <w:t>Pytanie 82: Czy jakiś człowiek jest w stanie doskonale przestrzegać przykazań Bożych?</w:t>
            </w:r>
            <w:r>
              <w:rPr>
                <w:noProof/>
                <w:webHidden/>
              </w:rPr>
              <w:tab/>
            </w:r>
            <w:r>
              <w:rPr>
                <w:noProof/>
                <w:webHidden/>
              </w:rPr>
              <w:fldChar w:fldCharType="begin"/>
            </w:r>
            <w:r>
              <w:rPr>
                <w:noProof/>
                <w:webHidden/>
              </w:rPr>
              <w:instrText xml:space="preserve"> PAGEREF _Toc205805044 \h </w:instrText>
            </w:r>
            <w:r>
              <w:rPr>
                <w:noProof/>
                <w:webHidden/>
              </w:rPr>
            </w:r>
            <w:r>
              <w:rPr>
                <w:noProof/>
                <w:webHidden/>
              </w:rPr>
              <w:fldChar w:fldCharType="separate"/>
            </w:r>
            <w:r w:rsidR="00044019">
              <w:rPr>
                <w:noProof/>
                <w:webHidden/>
              </w:rPr>
              <w:t>69</w:t>
            </w:r>
            <w:r>
              <w:rPr>
                <w:noProof/>
                <w:webHidden/>
              </w:rPr>
              <w:fldChar w:fldCharType="end"/>
            </w:r>
          </w:hyperlink>
        </w:p>
        <w:p w14:paraId="655D86D5" w14:textId="435289B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45" w:history="1">
            <w:r w:rsidRPr="00B53D21">
              <w:rPr>
                <w:rStyle w:val="Hyperlink"/>
                <w:noProof/>
              </w:rPr>
              <w:t>Pytanie 83: Czy wszelkie przestępowanie prawa jest tak samo ohydne?</w:t>
            </w:r>
            <w:r>
              <w:rPr>
                <w:noProof/>
                <w:webHidden/>
              </w:rPr>
              <w:tab/>
            </w:r>
            <w:r>
              <w:rPr>
                <w:noProof/>
                <w:webHidden/>
              </w:rPr>
              <w:fldChar w:fldCharType="begin"/>
            </w:r>
            <w:r>
              <w:rPr>
                <w:noProof/>
                <w:webHidden/>
              </w:rPr>
              <w:instrText xml:space="preserve"> PAGEREF _Toc205805045 \h </w:instrText>
            </w:r>
            <w:r>
              <w:rPr>
                <w:noProof/>
                <w:webHidden/>
              </w:rPr>
            </w:r>
            <w:r>
              <w:rPr>
                <w:noProof/>
                <w:webHidden/>
              </w:rPr>
              <w:fldChar w:fldCharType="separate"/>
            </w:r>
            <w:r w:rsidR="00044019">
              <w:rPr>
                <w:noProof/>
                <w:webHidden/>
              </w:rPr>
              <w:t>69</w:t>
            </w:r>
            <w:r>
              <w:rPr>
                <w:noProof/>
                <w:webHidden/>
              </w:rPr>
              <w:fldChar w:fldCharType="end"/>
            </w:r>
          </w:hyperlink>
        </w:p>
        <w:p w14:paraId="500A9935" w14:textId="02B59D5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46" w:history="1">
            <w:r w:rsidRPr="00B53D21">
              <w:rPr>
                <w:rStyle w:val="Hyperlink"/>
                <w:noProof/>
              </w:rPr>
              <w:t>Pytanie</w:t>
            </w:r>
            <w:r w:rsidRPr="00B53D21">
              <w:rPr>
                <w:rStyle w:val="Hyperlink"/>
                <w:noProof/>
                <w:spacing w:val="-3"/>
              </w:rPr>
              <w:t xml:space="preserve"> </w:t>
            </w:r>
            <w:r w:rsidRPr="00B53D21">
              <w:rPr>
                <w:rStyle w:val="Hyperlink"/>
                <w:noProof/>
              </w:rPr>
              <w:t>84:</w:t>
            </w:r>
            <w:r w:rsidRPr="00B53D21">
              <w:rPr>
                <w:rStyle w:val="Hyperlink"/>
                <w:noProof/>
                <w:spacing w:val="-2"/>
              </w:rPr>
              <w:t xml:space="preserve"> </w:t>
            </w:r>
            <w:r w:rsidRPr="00B53D21">
              <w:rPr>
                <w:rStyle w:val="Hyperlink"/>
                <w:noProof/>
              </w:rPr>
              <w:t>Na co</w:t>
            </w:r>
            <w:r w:rsidRPr="00B53D21">
              <w:rPr>
                <w:rStyle w:val="Hyperlink"/>
                <w:noProof/>
                <w:spacing w:val="-2"/>
              </w:rPr>
              <w:t xml:space="preserve"> </w:t>
            </w:r>
            <w:r w:rsidRPr="00B53D21">
              <w:rPr>
                <w:rStyle w:val="Hyperlink"/>
                <w:noProof/>
              </w:rPr>
              <w:t>zasługuje</w:t>
            </w:r>
            <w:r w:rsidRPr="00B53D21">
              <w:rPr>
                <w:rStyle w:val="Hyperlink"/>
                <w:noProof/>
                <w:spacing w:val="-1"/>
              </w:rPr>
              <w:t xml:space="preserve"> </w:t>
            </w:r>
            <w:r w:rsidRPr="00B53D21">
              <w:rPr>
                <w:rStyle w:val="Hyperlink"/>
                <w:noProof/>
              </w:rPr>
              <w:t xml:space="preserve">każdy </w:t>
            </w:r>
            <w:r w:rsidRPr="00B53D21">
              <w:rPr>
                <w:rStyle w:val="Hyperlink"/>
                <w:noProof/>
                <w:spacing w:val="-2"/>
              </w:rPr>
              <w:t>grzech?</w:t>
            </w:r>
            <w:r>
              <w:rPr>
                <w:noProof/>
                <w:webHidden/>
              </w:rPr>
              <w:tab/>
            </w:r>
            <w:r>
              <w:rPr>
                <w:noProof/>
                <w:webHidden/>
              </w:rPr>
              <w:fldChar w:fldCharType="begin"/>
            </w:r>
            <w:r>
              <w:rPr>
                <w:noProof/>
                <w:webHidden/>
              </w:rPr>
              <w:instrText xml:space="preserve"> PAGEREF _Toc205805046 \h </w:instrText>
            </w:r>
            <w:r>
              <w:rPr>
                <w:noProof/>
                <w:webHidden/>
              </w:rPr>
            </w:r>
            <w:r>
              <w:rPr>
                <w:noProof/>
                <w:webHidden/>
              </w:rPr>
              <w:fldChar w:fldCharType="separate"/>
            </w:r>
            <w:r w:rsidR="00044019">
              <w:rPr>
                <w:noProof/>
                <w:webHidden/>
              </w:rPr>
              <w:t>69</w:t>
            </w:r>
            <w:r>
              <w:rPr>
                <w:noProof/>
                <w:webHidden/>
              </w:rPr>
              <w:fldChar w:fldCharType="end"/>
            </w:r>
          </w:hyperlink>
        </w:p>
        <w:p w14:paraId="41A45B73" w14:textId="152E2A9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47" w:history="1">
            <w:r w:rsidRPr="00B53D21">
              <w:rPr>
                <w:rStyle w:val="Hyperlink"/>
                <w:noProof/>
              </w:rPr>
              <w:t xml:space="preserve">Pytanie 85: Czego Bóg od nas wymaga, abyśmy mogli ujść Jego gniewu i przekleństwa należnych za nasz </w:t>
            </w:r>
            <w:r w:rsidRPr="00B53D21">
              <w:rPr>
                <w:rStyle w:val="Hyperlink"/>
                <w:noProof/>
                <w:spacing w:val="-2"/>
              </w:rPr>
              <w:t>grzech?</w:t>
            </w:r>
            <w:r>
              <w:rPr>
                <w:noProof/>
                <w:webHidden/>
              </w:rPr>
              <w:tab/>
            </w:r>
            <w:r>
              <w:rPr>
                <w:noProof/>
                <w:webHidden/>
              </w:rPr>
              <w:fldChar w:fldCharType="begin"/>
            </w:r>
            <w:r>
              <w:rPr>
                <w:noProof/>
                <w:webHidden/>
              </w:rPr>
              <w:instrText xml:space="preserve"> PAGEREF _Toc205805047 \h </w:instrText>
            </w:r>
            <w:r>
              <w:rPr>
                <w:noProof/>
                <w:webHidden/>
              </w:rPr>
            </w:r>
            <w:r>
              <w:rPr>
                <w:noProof/>
                <w:webHidden/>
              </w:rPr>
              <w:fldChar w:fldCharType="separate"/>
            </w:r>
            <w:r w:rsidR="00044019">
              <w:rPr>
                <w:noProof/>
                <w:webHidden/>
              </w:rPr>
              <w:t>70</w:t>
            </w:r>
            <w:r>
              <w:rPr>
                <w:noProof/>
                <w:webHidden/>
              </w:rPr>
              <w:fldChar w:fldCharType="end"/>
            </w:r>
          </w:hyperlink>
        </w:p>
        <w:p w14:paraId="59551268" w14:textId="232E4F9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48" w:history="1">
            <w:r w:rsidRPr="00B53D21">
              <w:rPr>
                <w:rStyle w:val="Hyperlink"/>
                <w:noProof/>
              </w:rPr>
              <w:t>Pytanie</w:t>
            </w:r>
            <w:r w:rsidRPr="00B53D21">
              <w:rPr>
                <w:rStyle w:val="Hyperlink"/>
                <w:noProof/>
                <w:spacing w:val="-1"/>
              </w:rPr>
              <w:t xml:space="preserve"> </w:t>
            </w:r>
            <w:r w:rsidRPr="00B53D21">
              <w:rPr>
                <w:rStyle w:val="Hyperlink"/>
                <w:noProof/>
              </w:rPr>
              <w:t>86:</w:t>
            </w:r>
            <w:r w:rsidRPr="00B53D21">
              <w:rPr>
                <w:rStyle w:val="Hyperlink"/>
                <w:noProof/>
                <w:spacing w:val="-2"/>
              </w:rPr>
              <w:t xml:space="preserve"> </w:t>
            </w:r>
            <w:r w:rsidRPr="00B53D21">
              <w:rPr>
                <w:rStyle w:val="Hyperlink"/>
                <w:noProof/>
              </w:rPr>
              <w:t>Czym jest</w:t>
            </w:r>
            <w:r w:rsidRPr="00B53D21">
              <w:rPr>
                <w:rStyle w:val="Hyperlink"/>
                <w:noProof/>
                <w:spacing w:val="-1"/>
              </w:rPr>
              <w:t xml:space="preserve"> </w:t>
            </w:r>
            <w:r w:rsidRPr="00B53D21">
              <w:rPr>
                <w:rStyle w:val="Hyperlink"/>
                <w:noProof/>
              </w:rPr>
              <w:t>wiara w</w:t>
            </w:r>
            <w:r w:rsidRPr="00B53D21">
              <w:rPr>
                <w:rStyle w:val="Hyperlink"/>
                <w:noProof/>
                <w:spacing w:val="-1"/>
              </w:rPr>
              <w:t xml:space="preserve"> </w:t>
            </w:r>
            <w:r w:rsidRPr="00B53D21">
              <w:rPr>
                <w:rStyle w:val="Hyperlink"/>
                <w:noProof/>
              </w:rPr>
              <w:t xml:space="preserve">Jezusa </w:t>
            </w:r>
            <w:r w:rsidRPr="00B53D21">
              <w:rPr>
                <w:rStyle w:val="Hyperlink"/>
                <w:noProof/>
                <w:spacing w:val="-2"/>
              </w:rPr>
              <w:t>Chrystusa?</w:t>
            </w:r>
            <w:r>
              <w:rPr>
                <w:noProof/>
                <w:webHidden/>
              </w:rPr>
              <w:tab/>
            </w:r>
            <w:r>
              <w:rPr>
                <w:noProof/>
                <w:webHidden/>
              </w:rPr>
              <w:fldChar w:fldCharType="begin"/>
            </w:r>
            <w:r>
              <w:rPr>
                <w:noProof/>
                <w:webHidden/>
              </w:rPr>
              <w:instrText xml:space="preserve"> PAGEREF _Toc205805048 \h </w:instrText>
            </w:r>
            <w:r>
              <w:rPr>
                <w:noProof/>
                <w:webHidden/>
              </w:rPr>
            </w:r>
            <w:r>
              <w:rPr>
                <w:noProof/>
                <w:webHidden/>
              </w:rPr>
              <w:fldChar w:fldCharType="separate"/>
            </w:r>
            <w:r w:rsidR="00044019">
              <w:rPr>
                <w:noProof/>
                <w:webHidden/>
              </w:rPr>
              <w:t>70</w:t>
            </w:r>
            <w:r>
              <w:rPr>
                <w:noProof/>
                <w:webHidden/>
              </w:rPr>
              <w:fldChar w:fldCharType="end"/>
            </w:r>
          </w:hyperlink>
        </w:p>
        <w:p w14:paraId="2FB0127F" w14:textId="59BA902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49" w:history="1">
            <w:r w:rsidRPr="00B53D21">
              <w:rPr>
                <w:rStyle w:val="Hyperlink"/>
                <w:noProof/>
              </w:rPr>
              <w:t>Pytanie</w:t>
            </w:r>
            <w:r w:rsidRPr="00B53D21">
              <w:rPr>
                <w:rStyle w:val="Hyperlink"/>
                <w:noProof/>
                <w:spacing w:val="-1"/>
              </w:rPr>
              <w:t xml:space="preserve"> </w:t>
            </w:r>
            <w:r w:rsidRPr="00B53D21">
              <w:rPr>
                <w:rStyle w:val="Hyperlink"/>
                <w:noProof/>
              </w:rPr>
              <w:t>87:</w:t>
            </w:r>
            <w:r w:rsidRPr="00B53D21">
              <w:rPr>
                <w:rStyle w:val="Hyperlink"/>
                <w:noProof/>
                <w:spacing w:val="-2"/>
              </w:rPr>
              <w:t xml:space="preserve"> </w:t>
            </w:r>
            <w:r w:rsidRPr="00B53D21">
              <w:rPr>
                <w:rStyle w:val="Hyperlink"/>
                <w:noProof/>
              </w:rPr>
              <w:t>Czym</w:t>
            </w:r>
            <w:r w:rsidRPr="00B53D21">
              <w:rPr>
                <w:rStyle w:val="Hyperlink"/>
                <w:noProof/>
                <w:spacing w:val="-1"/>
              </w:rPr>
              <w:t xml:space="preserve"> </w:t>
            </w:r>
            <w:r w:rsidRPr="00B53D21">
              <w:rPr>
                <w:rStyle w:val="Hyperlink"/>
                <w:noProof/>
              </w:rPr>
              <w:t>jest</w:t>
            </w:r>
            <w:r w:rsidRPr="00B53D21">
              <w:rPr>
                <w:rStyle w:val="Hyperlink"/>
                <w:noProof/>
                <w:spacing w:val="-1"/>
              </w:rPr>
              <w:t xml:space="preserve"> </w:t>
            </w:r>
            <w:r w:rsidRPr="00B53D21">
              <w:rPr>
                <w:rStyle w:val="Hyperlink"/>
                <w:noProof/>
              </w:rPr>
              <w:t>nawrócenie</w:t>
            </w:r>
            <w:r w:rsidRPr="00B53D21">
              <w:rPr>
                <w:rStyle w:val="Hyperlink"/>
                <w:noProof/>
                <w:spacing w:val="-1"/>
              </w:rPr>
              <w:t xml:space="preserve"> </w:t>
            </w:r>
            <w:r w:rsidRPr="00B53D21">
              <w:rPr>
                <w:rStyle w:val="Hyperlink"/>
                <w:noProof/>
              </w:rPr>
              <w:t xml:space="preserve">ku </w:t>
            </w:r>
            <w:r w:rsidRPr="00B53D21">
              <w:rPr>
                <w:rStyle w:val="Hyperlink"/>
                <w:noProof/>
                <w:spacing w:val="-2"/>
              </w:rPr>
              <w:t>życiu?</w:t>
            </w:r>
            <w:r>
              <w:rPr>
                <w:noProof/>
                <w:webHidden/>
              </w:rPr>
              <w:tab/>
            </w:r>
            <w:r>
              <w:rPr>
                <w:noProof/>
                <w:webHidden/>
              </w:rPr>
              <w:fldChar w:fldCharType="begin"/>
            </w:r>
            <w:r>
              <w:rPr>
                <w:noProof/>
                <w:webHidden/>
              </w:rPr>
              <w:instrText xml:space="preserve"> PAGEREF _Toc205805049 \h </w:instrText>
            </w:r>
            <w:r>
              <w:rPr>
                <w:noProof/>
                <w:webHidden/>
              </w:rPr>
            </w:r>
            <w:r>
              <w:rPr>
                <w:noProof/>
                <w:webHidden/>
              </w:rPr>
              <w:fldChar w:fldCharType="separate"/>
            </w:r>
            <w:r w:rsidR="00044019">
              <w:rPr>
                <w:noProof/>
                <w:webHidden/>
              </w:rPr>
              <w:t>70</w:t>
            </w:r>
            <w:r>
              <w:rPr>
                <w:noProof/>
                <w:webHidden/>
              </w:rPr>
              <w:fldChar w:fldCharType="end"/>
            </w:r>
          </w:hyperlink>
        </w:p>
        <w:p w14:paraId="10C26F80" w14:textId="670F001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50" w:history="1">
            <w:r w:rsidRPr="00B53D21">
              <w:rPr>
                <w:rStyle w:val="Hyperlink"/>
                <w:noProof/>
              </w:rPr>
              <w:t>Pytanie 88: Czym są zewnętrzne środki, przez które Chrystus udziela nam korzyści zbawienia?</w:t>
            </w:r>
            <w:r>
              <w:rPr>
                <w:noProof/>
                <w:webHidden/>
              </w:rPr>
              <w:tab/>
            </w:r>
            <w:r>
              <w:rPr>
                <w:noProof/>
                <w:webHidden/>
              </w:rPr>
              <w:fldChar w:fldCharType="begin"/>
            </w:r>
            <w:r>
              <w:rPr>
                <w:noProof/>
                <w:webHidden/>
              </w:rPr>
              <w:instrText xml:space="preserve"> PAGEREF _Toc205805050 \h </w:instrText>
            </w:r>
            <w:r>
              <w:rPr>
                <w:noProof/>
                <w:webHidden/>
              </w:rPr>
            </w:r>
            <w:r>
              <w:rPr>
                <w:noProof/>
                <w:webHidden/>
              </w:rPr>
              <w:fldChar w:fldCharType="separate"/>
            </w:r>
            <w:r w:rsidR="00044019">
              <w:rPr>
                <w:noProof/>
                <w:webHidden/>
              </w:rPr>
              <w:t>70</w:t>
            </w:r>
            <w:r>
              <w:rPr>
                <w:noProof/>
                <w:webHidden/>
              </w:rPr>
              <w:fldChar w:fldCharType="end"/>
            </w:r>
          </w:hyperlink>
        </w:p>
        <w:p w14:paraId="0E3C416B" w14:textId="754C469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51" w:history="1">
            <w:r w:rsidRPr="00B53D21">
              <w:rPr>
                <w:rStyle w:val="Hyperlink"/>
                <w:noProof/>
              </w:rPr>
              <w:t xml:space="preserve">Pytanie 89: W jaki sposób Słowo staje się skuteczne do </w:t>
            </w:r>
            <w:r w:rsidRPr="00B53D21">
              <w:rPr>
                <w:rStyle w:val="Hyperlink"/>
                <w:noProof/>
                <w:spacing w:val="-2"/>
              </w:rPr>
              <w:t>zbawienia?</w:t>
            </w:r>
            <w:r>
              <w:rPr>
                <w:noProof/>
                <w:webHidden/>
              </w:rPr>
              <w:tab/>
            </w:r>
            <w:r>
              <w:rPr>
                <w:noProof/>
                <w:webHidden/>
              </w:rPr>
              <w:fldChar w:fldCharType="begin"/>
            </w:r>
            <w:r>
              <w:rPr>
                <w:noProof/>
                <w:webHidden/>
              </w:rPr>
              <w:instrText xml:space="preserve"> PAGEREF _Toc205805051 \h </w:instrText>
            </w:r>
            <w:r>
              <w:rPr>
                <w:noProof/>
                <w:webHidden/>
              </w:rPr>
            </w:r>
            <w:r>
              <w:rPr>
                <w:noProof/>
                <w:webHidden/>
              </w:rPr>
              <w:fldChar w:fldCharType="separate"/>
            </w:r>
            <w:r w:rsidR="00044019">
              <w:rPr>
                <w:noProof/>
                <w:webHidden/>
              </w:rPr>
              <w:t>70</w:t>
            </w:r>
            <w:r>
              <w:rPr>
                <w:noProof/>
                <w:webHidden/>
              </w:rPr>
              <w:fldChar w:fldCharType="end"/>
            </w:r>
          </w:hyperlink>
        </w:p>
        <w:p w14:paraId="38A65706" w14:textId="5132B68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52" w:history="1">
            <w:r w:rsidRPr="00B53D21">
              <w:rPr>
                <w:rStyle w:val="Hyperlink"/>
                <w:noProof/>
              </w:rPr>
              <w:t>Pytanie 90: W jaki sposób należy czytać i słuchać Słowo, aby stało się skuteczne do zbawienia?</w:t>
            </w:r>
            <w:r>
              <w:rPr>
                <w:noProof/>
                <w:webHidden/>
              </w:rPr>
              <w:tab/>
            </w:r>
            <w:r>
              <w:rPr>
                <w:noProof/>
                <w:webHidden/>
              </w:rPr>
              <w:fldChar w:fldCharType="begin"/>
            </w:r>
            <w:r>
              <w:rPr>
                <w:noProof/>
                <w:webHidden/>
              </w:rPr>
              <w:instrText xml:space="preserve"> PAGEREF _Toc205805052 \h </w:instrText>
            </w:r>
            <w:r>
              <w:rPr>
                <w:noProof/>
                <w:webHidden/>
              </w:rPr>
            </w:r>
            <w:r>
              <w:rPr>
                <w:noProof/>
                <w:webHidden/>
              </w:rPr>
              <w:fldChar w:fldCharType="separate"/>
            </w:r>
            <w:r w:rsidR="00044019">
              <w:rPr>
                <w:noProof/>
                <w:webHidden/>
              </w:rPr>
              <w:t>70</w:t>
            </w:r>
            <w:r>
              <w:rPr>
                <w:noProof/>
                <w:webHidden/>
              </w:rPr>
              <w:fldChar w:fldCharType="end"/>
            </w:r>
          </w:hyperlink>
        </w:p>
        <w:p w14:paraId="60656103" w14:textId="647D84F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53" w:history="1">
            <w:r w:rsidRPr="00B53D21">
              <w:rPr>
                <w:rStyle w:val="Hyperlink"/>
                <w:noProof/>
                <w:spacing w:val="14"/>
              </w:rPr>
              <w:t xml:space="preserve">Pytanie </w:t>
            </w:r>
            <w:r w:rsidRPr="00B53D21">
              <w:rPr>
                <w:rStyle w:val="Hyperlink"/>
                <w:noProof/>
                <w:spacing w:val="10"/>
              </w:rPr>
              <w:t xml:space="preserve">91: </w:t>
            </w:r>
            <w:r w:rsidRPr="00B53D21">
              <w:rPr>
                <w:rStyle w:val="Hyperlink"/>
                <w:noProof/>
              </w:rPr>
              <w:t xml:space="preserve">W </w:t>
            </w:r>
            <w:r w:rsidRPr="00B53D21">
              <w:rPr>
                <w:rStyle w:val="Hyperlink"/>
                <w:noProof/>
                <w:spacing w:val="12"/>
              </w:rPr>
              <w:t xml:space="preserve">jaki </w:t>
            </w:r>
            <w:r w:rsidRPr="00B53D21">
              <w:rPr>
                <w:rStyle w:val="Hyperlink"/>
                <w:noProof/>
                <w:spacing w:val="13"/>
              </w:rPr>
              <w:t xml:space="preserve">sposób </w:t>
            </w:r>
            <w:r w:rsidRPr="00B53D21">
              <w:rPr>
                <w:rStyle w:val="Hyperlink"/>
                <w:noProof/>
              </w:rPr>
              <w:t>sakramenty</w:t>
            </w:r>
            <w:r w:rsidRPr="00B53D21">
              <w:rPr>
                <w:rStyle w:val="Hyperlink"/>
                <w:noProof/>
                <w:spacing w:val="15"/>
              </w:rPr>
              <w:t xml:space="preserve"> </w:t>
            </w:r>
            <w:r w:rsidRPr="00B53D21">
              <w:rPr>
                <w:rStyle w:val="Hyperlink"/>
                <w:noProof/>
                <w:spacing w:val="13"/>
              </w:rPr>
              <w:t xml:space="preserve">stają </w:t>
            </w:r>
            <w:r w:rsidRPr="00B53D21">
              <w:rPr>
                <w:rStyle w:val="Hyperlink"/>
                <w:noProof/>
                <w:spacing w:val="11"/>
              </w:rPr>
              <w:t xml:space="preserve">się </w:t>
            </w:r>
            <w:r w:rsidRPr="00B53D21">
              <w:rPr>
                <w:rStyle w:val="Hyperlink"/>
                <w:noProof/>
              </w:rPr>
              <w:t>skutecznymi środkami do zbawienia?</w:t>
            </w:r>
            <w:r>
              <w:rPr>
                <w:noProof/>
                <w:webHidden/>
              </w:rPr>
              <w:tab/>
            </w:r>
            <w:r>
              <w:rPr>
                <w:noProof/>
                <w:webHidden/>
              </w:rPr>
              <w:fldChar w:fldCharType="begin"/>
            </w:r>
            <w:r>
              <w:rPr>
                <w:noProof/>
                <w:webHidden/>
              </w:rPr>
              <w:instrText xml:space="preserve"> PAGEREF _Toc205805053 \h </w:instrText>
            </w:r>
            <w:r>
              <w:rPr>
                <w:noProof/>
                <w:webHidden/>
              </w:rPr>
            </w:r>
            <w:r>
              <w:rPr>
                <w:noProof/>
                <w:webHidden/>
              </w:rPr>
              <w:fldChar w:fldCharType="separate"/>
            </w:r>
            <w:r w:rsidR="00044019">
              <w:rPr>
                <w:noProof/>
                <w:webHidden/>
              </w:rPr>
              <w:t>70</w:t>
            </w:r>
            <w:r>
              <w:rPr>
                <w:noProof/>
                <w:webHidden/>
              </w:rPr>
              <w:fldChar w:fldCharType="end"/>
            </w:r>
          </w:hyperlink>
        </w:p>
        <w:p w14:paraId="2C479625" w14:textId="1838B11D"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54" w:history="1">
            <w:r w:rsidRPr="00B53D21">
              <w:rPr>
                <w:rStyle w:val="Hyperlink"/>
                <w:noProof/>
              </w:rPr>
              <w:t>Pytanie</w:t>
            </w:r>
            <w:r w:rsidRPr="00B53D21">
              <w:rPr>
                <w:rStyle w:val="Hyperlink"/>
                <w:noProof/>
                <w:spacing w:val="-1"/>
              </w:rPr>
              <w:t xml:space="preserve"> </w:t>
            </w:r>
            <w:r w:rsidRPr="00B53D21">
              <w:rPr>
                <w:rStyle w:val="Hyperlink"/>
                <w:noProof/>
              </w:rPr>
              <w:t>92:</w:t>
            </w:r>
            <w:r w:rsidRPr="00B53D21">
              <w:rPr>
                <w:rStyle w:val="Hyperlink"/>
                <w:noProof/>
                <w:spacing w:val="-2"/>
              </w:rPr>
              <w:t xml:space="preserve"> </w:t>
            </w:r>
            <w:r w:rsidRPr="00B53D21">
              <w:rPr>
                <w:rStyle w:val="Hyperlink"/>
                <w:noProof/>
              </w:rPr>
              <w:t>Czym</w:t>
            </w:r>
            <w:r w:rsidRPr="00B53D21">
              <w:rPr>
                <w:rStyle w:val="Hyperlink"/>
                <w:noProof/>
                <w:spacing w:val="-1"/>
              </w:rPr>
              <w:t xml:space="preserve"> </w:t>
            </w:r>
            <w:r w:rsidRPr="00B53D21">
              <w:rPr>
                <w:rStyle w:val="Hyperlink"/>
                <w:noProof/>
              </w:rPr>
              <w:t>jest sakrament</w:t>
            </w:r>
            <w:r w:rsidRPr="00B53D21">
              <w:rPr>
                <w:rStyle w:val="Hyperlink"/>
                <w:noProof/>
                <w:spacing w:val="-2"/>
              </w:rPr>
              <w:t>?</w:t>
            </w:r>
            <w:r>
              <w:rPr>
                <w:noProof/>
                <w:webHidden/>
              </w:rPr>
              <w:tab/>
            </w:r>
            <w:r>
              <w:rPr>
                <w:noProof/>
                <w:webHidden/>
              </w:rPr>
              <w:fldChar w:fldCharType="begin"/>
            </w:r>
            <w:r>
              <w:rPr>
                <w:noProof/>
                <w:webHidden/>
              </w:rPr>
              <w:instrText xml:space="preserve"> PAGEREF _Toc205805054 \h </w:instrText>
            </w:r>
            <w:r>
              <w:rPr>
                <w:noProof/>
                <w:webHidden/>
              </w:rPr>
            </w:r>
            <w:r>
              <w:rPr>
                <w:noProof/>
                <w:webHidden/>
              </w:rPr>
              <w:fldChar w:fldCharType="separate"/>
            </w:r>
            <w:r w:rsidR="00044019">
              <w:rPr>
                <w:noProof/>
                <w:webHidden/>
              </w:rPr>
              <w:t>70</w:t>
            </w:r>
            <w:r>
              <w:rPr>
                <w:noProof/>
                <w:webHidden/>
              </w:rPr>
              <w:fldChar w:fldCharType="end"/>
            </w:r>
          </w:hyperlink>
        </w:p>
        <w:p w14:paraId="5157CC0D" w14:textId="6A7808B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55" w:history="1">
            <w:r w:rsidRPr="00B53D21">
              <w:rPr>
                <w:rStyle w:val="Hyperlink"/>
                <w:noProof/>
              </w:rPr>
              <w:t>Pytanie</w:t>
            </w:r>
            <w:r w:rsidRPr="00B53D21">
              <w:rPr>
                <w:rStyle w:val="Hyperlink"/>
                <w:noProof/>
                <w:spacing w:val="-4"/>
              </w:rPr>
              <w:t xml:space="preserve"> </w:t>
            </w:r>
            <w:r w:rsidRPr="00B53D21">
              <w:rPr>
                <w:rStyle w:val="Hyperlink"/>
                <w:noProof/>
              </w:rPr>
              <w:t>93:</w:t>
            </w:r>
            <w:r w:rsidRPr="00B53D21">
              <w:rPr>
                <w:rStyle w:val="Hyperlink"/>
                <w:noProof/>
                <w:spacing w:val="-2"/>
              </w:rPr>
              <w:t xml:space="preserve"> </w:t>
            </w:r>
            <w:r w:rsidRPr="00B53D21">
              <w:rPr>
                <w:rStyle w:val="Hyperlink"/>
                <w:noProof/>
              </w:rPr>
              <w:t>Jakie</w:t>
            </w:r>
            <w:r w:rsidRPr="00B53D21">
              <w:rPr>
                <w:rStyle w:val="Hyperlink"/>
                <w:noProof/>
                <w:spacing w:val="-2"/>
              </w:rPr>
              <w:t xml:space="preserve"> </w:t>
            </w:r>
            <w:r w:rsidRPr="00B53D21">
              <w:rPr>
                <w:rStyle w:val="Hyperlink"/>
                <w:noProof/>
              </w:rPr>
              <w:t>są</w:t>
            </w:r>
            <w:r w:rsidRPr="00B53D21">
              <w:rPr>
                <w:rStyle w:val="Hyperlink"/>
                <w:noProof/>
                <w:spacing w:val="-1"/>
              </w:rPr>
              <w:t xml:space="preserve"> </w:t>
            </w:r>
            <w:r w:rsidRPr="00B53D21">
              <w:rPr>
                <w:rStyle w:val="Hyperlink"/>
                <w:noProof/>
              </w:rPr>
              <w:t>nowotestamentowe</w:t>
            </w:r>
            <w:r w:rsidRPr="00B53D21">
              <w:rPr>
                <w:rStyle w:val="Hyperlink"/>
                <w:noProof/>
                <w:spacing w:val="-1"/>
              </w:rPr>
              <w:t xml:space="preserve"> </w:t>
            </w:r>
            <w:r w:rsidRPr="00B53D21">
              <w:rPr>
                <w:rStyle w:val="Hyperlink"/>
                <w:noProof/>
                <w:spacing w:val="-2"/>
              </w:rPr>
              <w:t>sakramenty?</w:t>
            </w:r>
            <w:r>
              <w:rPr>
                <w:noProof/>
                <w:webHidden/>
              </w:rPr>
              <w:tab/>
            </w:r>
            <w:r>
              <w:rPr>
                <w:noProof/>
                <w:webHidden/>
              </w:rPr>
              <w:fldChar w:fldCharType="begin"/>
            </w:r>
            <w:r>
              <w:rPr>
                <w:noProof/>
                <w:webHidden/>
              </w:rPr>
              <w:instrText xml:space="preserve"> PAGEREF _Toc205805055 \h </w:instrText>
            </w:r>
            <w:r>
              <w:rPr>
                <w:noProof/>
                <w:webHidden/>
              </w:rPr>
            </w:r>
            <w:r>
              <w:rPr>
                <w:noProof/>
                <w:webHidden/>
              </w:rPr>
              <w:fldChar w:fldCharType="separate"/>
            </w:r>
            <w:r w:rsidR="00044019">
              <w:rPr>
                <w:noProof/>
                <w:webHidden/>
              </w:rPr>
              <w:t>70</w:t>
            </w:r>
            <w:r>
              <w:rPr>
                <w:noProof/>
                <w:webHidden/>
              </w:rPr>
              <w:fldChar w:fldCharType="end"/>
            </w:r>
          </w:hyperlink>
        </w:p>
        <w:p w14:paraId="303BFAEC" w14:textId="50D80D8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56" w:history="1">
            <w:r w:rsidRPr="00B53D21">
              <w:rPr>
                <w:rStyle w:val="Hyperlink"/>
                <w:noProof/>
              </w:rPr>
              <w:t>Pytanie</w:t>
            </w:r>
            <w:r w:rsidRPr="00B53D21">
              <w:rPr>
                <w:rStyle w:val="Hyperlink"/>
                <w:noProof/>
                <w:spacing w:val="-1"/>
              </w:rPr>
              <w:t xml:space="preserve"> </w:t>
            </w:r>
            <w:r w:rsidRPr="00B53D21">
              <w:rPr>
                <w:rStyle w:val="Hyperlink"/>
                <w:noProof/>
              </w:rPr>
              <w:t>94:</w:t>
            </w:r>
            <w:r w:rsidRPr="00B53D21">
              <w:rPr>
                <w:rStyle w:val="Hyperlink"/>
                <w:noProof/>
                <w:spacing w:val="-2"/>
              </w:rPr>
              <w:t xml:space="preserve"> </w:t>
            </w:r>
            <w:r w:rsidRPr="00B53D21">
              <w:rPr>
                <w:rStyle w:val="Hyperlink"/>
                <w:noProof/>
              </w:rPr>
              <w:t>Czym</w:t>
            </w:r>
            <w:r w:rsidRPr="00B53D21">
              <w:rPr>
                <w:rStyle w:val="Hyperlink"/>
                <w:noProof/>
                <w:spacing w:val="-1"/>
              </w:rPr>
              <w:t xml:space="preserve"> </w:t>
            </w:r>
            <w:r w:rsidRPr="00B53D21">
              <w:rPr>
                <w:rStyle w:val="Hyperlink"/>
                <w:noProof/>
              </w:rPr>
              <w:t>jest Chrzest</w:t>
            </w:r>
            <w:r w:rsidRPr="00B53D21">
              <w:rPr>
                <w:rStyle w:val="Hyperlink"/>
                <w:noProof/>
                <w:spacing w:val="-2"/>
              </w:rPr>
              <w:t>?</w:t>
            </w:r>
            <w:r>
              <w:rPr>
                <w:noProof/>
                <w:webHidden/>
              </w:rPr>
              <w:tab/>
            </w:r>
            <w:r>
              <w:rPr>
                <w:noProof/>
                <w:webHidden/>
              </w:rPr>
              <w:fldChar w:fldCharType="begin"/>
            </w:r>
            <w:r>
              <w:rPr>
                <w:noProof/>
                <w:webHidden/>
              </w:rPr>
              <w:instrText xml:space="preserve"> PAGEREF _Toc205805056 \h </w:instrText>
            </w:r>
            <w:r>
              <w:rPr>
                <w:noProof/>
                <w:webHidden/>
              </w:rPr>
            </w:r>
            <w:r>
              <w:rPr>
                <w:noProof/>
                <w:webHidden/>
              </w:rPr>
              <w:fldChar w:fldCharType="separate"/>
            </w:r>
            <w:r w:rsidR="00044019">
              <w:rPr>
                <w:noProof/>
                <w:webHidden/>
              </w:rPr>
              <w:t>70</w:t>
            </w:r>
            <w:r>
              <w:rPr>
                <w:noProof/>
                <w:webHidden/>
              </w:rPr>
              <w:fldChar w:fldCharType="end"/>
            </w:r>
          </w:hyperlink>
        </w:p>
        <w:p w14:paraId="0815EE4E" w14:textId="6FBE9E5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57" w:history="1">
            <w:r w:rsidRPr="00B53D21">
              <w:rPr>
                <w:rStyle w:val="Hyperlink"/>
                <w:noProof/>
              </w:rPr>
              <w:t>Pytanie</w:t>
            </w:r>
            <w:r w:rsidRPr="00B53D21">
              <w:rPr>
                <w:rStyle w:val="Hyperlink"/>
                <w:noProof/>
                <w:spacing w:val="-1"/>
              </w:rPr>
              <w:t xml:space="preserve"> </w:t>
            </w:r>
            <w:r w:rsidRPr="00B53D21">
              <w:rPr>
                <w:rStyle w:val="Hyperlink"/>
                <w:noProof/>
              </w:rPr>
              <w:t>95:</w:t>
            </w:r>
            <w:r w:rsidRPr="00B53D21">
              <w:rPr>
                <w:rStyle w:val="Hyperlink"/>
                <w:noProof/>
                <w:spacing w:val="-2"/>
              </w:rPr>
              <w:t xml:space="preserve"> </w:t>
            </w:r>
            <w:r w:rsidRPr="00B53D21">
              <w:rPr>
                <w:rStyle w:val="Hyperlink"/>
                <w:noProof/>
              </w:rPr>
              <w:t>Komu</w:t>
            </w:r>
            <w:r w:rsidRPr="00B53D21">
              <w:rPr>
                <w:rStyle w:val="Hyperlink"/>
                <w:noProof/>
                <w:spacing w:val="-1"/>
              </w:rPr>
              <w:t xml:space="preserve"> </w:t>
            </w:r>
            <w:r w:rsidRPr="00B53D21">
              <w:rPr>
                <w:rStyle w:val="Hyperlink"/>
                <w:noProof/>
              </w:rPr>
              <w:t>należy</w:t>
            </w:r>
            <w:r w:rsidRPr="00B53D21">
              <w:rPr>
                <w:rStyle w:val="Hyperlink"/>
                <w:noProof/>
                <w:spacing w:val="-1"/>
              </w:rPr>
              <w:t xml:space="preserve"> </w:t>
            </w:r>
            <w:r w:rsidRPr="00B53D21">
              <w:rPr>
                <w:rStyle w:val="Hyperlink"/>
                <w:noProof/>
              </w:rPr>
              <w:t xml:space="preserve">udzielać </w:t>
            </w:r>
            <w:r w:rsidRPr="00B53D21">
              <w:rPr>
                <w:rStyle w:val="Hyperlink"/>
                <w:noProof/>
                <w:spacing w:val="-2"/>
              </w:rPr>
              <w:t>Chrztu?</w:t>
            </w:r>
            <w:r>
              <w:rPr>
                <w:noProof/>
                <w:webHidden/>
              </w:rPr>
              <w:tab/>
            </w:r>
            <w:r>
              <w:rPr>
                <w:noProof/>
                <w:webHidden/>
              </w:rPr>
              <w:fldChar w:fldCharType="begin"/>
            </w:r>
            <w:r>
              <w:rPr>
                <w:noProof/>
                <w:webHidden/>
              </w:rPr>
              <w:instrText xml:space="preserve"> PAGEREF _Toc205805057 \h </w:instrText>
            </w:r>
            <w:r>
              <w:rPr>
                <w:noProof/>
                <w:webHidden/>
              </w:rPr>
            </w:r>
            <w:r>
              <w:rPr>
                <w:noProof/>
                <w:webHidden/>
              </w:rPr>
              <w:fldChar w:fldCharType="separate"/>
            </w:r>
            <w:r w:rsidR="00044019">
              <w:rPr>
                <w:noProof/>
                <w:webHidden/>
              </w:rPr>
              <w:t>71</w:t>
            </w:r>
            <w:r>
              <w:rPr>
                <w:noProof/>
                <w:webHidden/>
              </w:rPr>
              <w:fldChar w:fldCharType="end"/>
            </w:r>
          </w:hyperlink>
        </w:p>
        <w:p w14:paraId="4C63CD26" w14:textId="0BBF698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58" w:history="1">
            <w:r w:rsidRPr="00B53D21">
              <w:rPr>
                <w:rStyle w:val="Hyperlink"/>
                <w:noProof/>
              </w:rPr>
              <w:t>Pytanie 96: Czym jest Wieczerza Pańska?</w:t>
            </w:r>
            <w:r>
              <w:rPr>
                <w:noProof/>
                <w:webHidden/>
              </w:rPr>
              <w:tab/>
            </w:r>
            <w:r>
              <w:rPr>
                <w:noProof/>
                <w:webHidden/>
              </w:rPr>
              <w:fldChar w:fldCharType="begin"/>
            </w:r>
            <w:r>
              <w:rPr>
                <w:noProof/>
                <w:webHidden/>
              </w:rPr>
              <w:instrText xml:space="preserve"> PAGEREF _Toc205805058 \h </w:instrText>
            </w:r>
            <w:r>
              <w:rPr>
                <w:noProof/>
                <w:webHidden/>
              </w:rPr>
            </w:r>
            <w:r>
              <w:rPr>
                <w:noProof/>
                <w:webHidden/>
              </w:rPr>
              <w:fldChar w:fldCharType="separate"/>
            </w:r>
            <w:r w:rsidR="00044019">
              <w:rPr>
                <w:noProof/>
                <w:webHidden/>
              </w:rPr>
              <w:t>71</w:t>
            </w:r>
            <w:r>
              <w:rPr>
                <w:noProof/>
                <w:webHidden/>
              </w:rPr>
              <w:fldChar w:fldCharType="end"/>
            </w:r>
          </w:hyperlink>
        </w:p>
        <w:p w14:paraId="2BC20818" w14:textId="23A22B3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59" w:history="1">
            <w:r w:rsidRPr="00B53D21">
              <w:rPr>
                <w:rStyle w:val="Hyperlink"/>
                <w:noProof/>
              </w:rPr>
              <w:t>Pytanie 97: Czego wymaga się do godnego uczestnictwa w Wieczerzy Pańskiej?</w:t>
            </w:r>
            <w:r>
              <w:rPr>
                <w:noProof/>
                <w:webHidden/>
              </w:rPr>
              <w:tab/>
            </w:r>
            <w:r>
              <w:rPr>
                <w:noProof/>
                <w:webHidden/>
              </w:rPr>
              <w:fldChar w:fldCharType="begin"/>
            </w:r>
            <w:r>
              <w:rPr>
                <w:noProof/>
                <w:webHidden/>
              </w:rPr>
              <w:instrText xml:space="preserve"> PAGEREF _Toc205805059 \h </w:instrText>
            </w:r>
            <w:r>
              <w:rPr>
                <w:noProof/>
                <w:webHidden/>
              </w:rPr>
            </w:r>
            <w:r>
              <w:rPr>
                <w:noProof/>
                <w:webHidden/>
              </w:rPr>
              <w:fldChar w:fldCharType="separate"/>
            </w:r>
            <w:r w:rsidR="00044019">
              <w:rPr>
                <w:noProof/>
                <w:webHidden/>
              </w:rPr>
              <w:t>71</w:t>
            </w:r>
            <w:r>
              <w:rPr>
                <w:noProof/>
                <w:webHidden/>
              </w:rPr>
              <w:fldChar w:fldCharType="end"/>
            </w:r>
          </w:hyperlink>
        </w:p>
        <w:p w14:paraId="4DBD39AA" w14:textId="3A862D3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60" w:history="1">
            <w:r w:rsidRPr="00B53D21">
              <w:rPr>
                <w:rStyle w:val="Hyperlink"/>
                <w:noProof/>
              </w:rPr>
              <w:t>Pytanie</w:t>
            </w:r>
            <w:r w:rsidRPr="00B53D21">
              <w:rPr>
                <w:rStyle w:val="Hyperlink"/>
                <w:noProof/>
                <w:spacing w:val="-1"/>
              </w:rPr>
              <w:t xml:space="preserve"> </w:t>
            </w:r>
            <w:r w:rsidRPr="00B53D21">
              <w:rPr>
                <w:rStyle w:val="Hyperlink"/>
                <w:noProof/>
              </w:rPr>
              <w:t>98:</w:t>
            </w:r>
            <w:r w:rsidRPr="00B53D21">
              <w:rPr>
                <w:rStyle w:val="Hyperlink"/>
                <w:noProof/>
                <w:spacing w:val="-2"/>
              </w:rPr>
              <w:t xml:space="preserve"> </w:t>
            </w:r>
            <w:r w:rsidRPr="00B53D21">
              <w:rPr>
                <w:rStyle w:val="Hyperlink"/>
                <w:noProof/>
              </w:rPr>
              <w:t>Czym</w:t>
            </w:r>
            <w:r w:rsidRPr="00B53D21">
              <w:rPr>
                <w:rStyle w:val="Hyperlink"/>
                <w:noProof/>
                <w:spacing w:val="-1"/>
              </w:rPr>
              <w:t xml:space="preserve"> </w:t>
            </w:r>
            <w:r w:rsidRPr="00B53D21">
              <w:rPr>
                <w:rStyle w:val="Hyperlink"/>
                <w:noProof/>
              </w:rPr>
              <w:t xml:space="preserve">jest </w:t>
            </w:r>
            <w:r w:rsidRPr="00B53D21">
              <w:rPr>
                <w:rStyle w:val="Hyperlink"/>
                <w:noProof/>
                <w:spacing w:val="-2"/>
              </w:rPr>
              <w:t>modlitwa?</w:t>
            </w:r>
            <w:r>
              <w:rPr>
                <w:noProof/>
                <w:webHidden/>
              </w:rPr>
              <w:tab/>
            </w:r>
            <w:r>
              <w:rPr>
                <w:noProof/>
                <w:webHidden/>
              </w:rPr>
              <w:fldChar w:fldCharType="begin"/>
            </w:r>
            <w:r>
              <w:rPr>
                <w:noProof/>
                <w:webHidden/>
              </w:rPr>
              <w:instrText xml:space="preserve"> PAGEREF _Toc205805060 \h </w:instrText>
            </w:r>
            <w:r>
              <w:rPr>
                <w:noProof/>
                <w:webHidden/>
              </w:rPr>
            </w:r>
            <w:r>
              <w:rPr>
                <w:noProof/>
                <w:webHidden/>
              </w:rPr>
              <w:fldChar w:fldCharType="separate"/>
            </w:r>
            <w:r w:rsidR="00044019">
              <w:rPr>
                <w:noProof/>
                <w:webHidden/>
              </w:rPr>
              <w:t>71</w:t>
            </w:r>
            <w:r>
              <w:rPr>
                <w:noProof/>
                <w:webHidden/>
              </w:rPr>
              <w:fldChar w:fldCharType="end"/>
            </w:r>
          </w:hyperlink>
        </w:p>
        <w:p w14:paraId="6F5A0A64" w14:textId="41B3DB6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61" w:history="1">
            <w:r w:rsidRPr="00B53D21">
              <w:rPr>
                <w:rStyle w:val="Hyperlink"/>
                <w:noProof/>
              </w:rPr>
              <w:t>Pytanie 99: Jaką regułę dał nam Bóg dla pokierowania nas w modlitwie?</w:t>
            </w:r>
            <w:r>
              <w:rPr>
                <w:noProof/>
                <w:webHidden/>
              </w:rPr>
              <w:tab/>
            </w:r>
            <w:r>
              <w:rPr>
                <w:noProof/>
                <w:webHidden/>
              </w:rPr>
              <w:fldChar w:fldCharType="begin"/>
            </w:r>
            <w:r>
              <w:rPr>
                <w:noProof/>
                <w:webHidden/>
              </w:rPr>
              <w:instrText xml:space="preserve"> PAGEREF _Toc205805061 \h </w:instrText>
            </w:r>
            <w:r>
              <w:rPr>
                <w:noProof/>
                <w:webHidden/>
              </w:rPr>
            </w:r>
            <w:r>
              <w:rPr>
                <w:noProof/>
                <w:webHidden/>
              </w:rPr>
              <w:fldChar w:fldCharType="separate"/>
            </w:r>
            <w:r w:rsidR="00044019">
              <w:rPr>
                <w:noProof/>
                <w:webHidden/>
              </w:rPr>
              <w:t>71</w:t>
            </w:r>
            <w:r>
              <w:rPr>
                <w:noProof/>
                <w:webHidden/>
              </w:rPr>
              <w:fldChar w:fldCharType="end"/>
            </w:r>
          </w:hyperlink>
        </w:p>
        <w:p w14:paraId="6C4DA426" w14:textId="4284C10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62" w:history="1">
            <w:r w:rsidRPr="00B53D21">
              <w:rPr>
                <w:rStyle w:val="Hyperlink"/>
                <w:noProof/>
              </w:rPr>
              <w:t>Pytanie 100</w:t>
            </w:r>
            <w:r w:rsidRPr="00B53D21">
              <w:rPr>
                <w:rStyle w:val="Hyperlink"/>
                <w:noProof/>
                <w:spacing w:val="11"/>
              </w:rPr>
              <w:t xml:space="preserve">: </w:t>
            </w:r>
            <w:r w:rsidRPr="00B53D21">
              <w:rPr>
                <w:rStyle w:val="Hyperlink"/>
                <w:noProof/>
              </w:rPr>
              <w:t xml:space="preserve">Czego </w:t>
            </w:r>
            <w:r w:rsidRPr="00B53D21">
              <w:rPr>
                <w:rStyle w:val="Hyperlink"/>
                <w:noProof/>
                <w:spacing w:val="11"/>
              </w:rPr>
              <w:t xml:space="preserve">uczy </w:t>
            </w:r>
            <w:r w:rsidRPr="00B53D21">
              <w:rPr>
                <w:rStyle w:val="Hyperlink"/>
                <w:noProof/>
                <w:spacing w:val="10"/>
              </w:rPr>
              <w:t xml:space="preserve">nas </w:t>
            </w:r>
            <w:r w:rsidRPr="00B53D21">
              <w:rPr>
                <w:rStyle w:val="Hyperlink"/>
                <w:noProof/>
              </w:rPr>
              <w:t xml:space="preserve">wstęp do Modlitwy </w:t>
            </w:r>
            <w:r w:rsidRPr="00B53D21">
              <w:rPr>
                <w:rStyle w:val="Hyperlink"/>
                <w:noProof/>
                <w:spacing w:val="-2"/>
              </w:rPr>
              <w:t>Pańskiej?</w:t>
            </w:r>
            <w:r>
              <w:rPr>
                <w:noProof/>
                <w:webHidden/>
              </w:rPr>
              <w:tab/>
            </w:r>
            <w:r>
              <w:rPr>
                <w:noProof/>
                <w:webHidden/>
              </w:rPr>
              <w:fldChar w:fldCharType="begin"/>
            </w:r>
            <w:r>
              <w:rPr>
                <w:noProof/>
                <w:webHidden/>
              </w:rPr>
              <w:instrText xml:space="preserve"> PAGEREF _Toc205805062 \h </w:instrText>
            </w:r>
            <w:r>
              <w:rPr>
                <w:noProof/>
                <w:webHidden/>
              </w:rPr>
            </w:r>
            <w:r>
              <w:rPr>
                <w:noProof/>
                <w:webHidden/>
              </w:rPr>
              <w:fldChar w:fldCharType="separate"/>
            </w:r>
            <w:r w:rsidR="00044019">
              <w:rPr>
                <w:noProof/>
                <w:webHidden/>
              </w:rPr>
              <w:t>71</w:t>
            </w:r>
            <w:r>
              <w:rPr>
                <w:noProof/>
                <w:webHidden/>
              </w:rPr>
              <w:fldChar w:fldCharType="end"/>
            </w:r>
          </w:hyperlink>
        </w:p>
        <w:p w14:paraId="799F2F86" w14:textId="41FAC817"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63" w:history="1">
            <w:r w:rsidRPr="00B53D21">
              <w:rPr>
                <w:rStyle w:val="Hyperlink"/>
                <w:noProof/>
              </w:rPr>
              <w:t>Pytanie</w:t>
            </w:r>
            <w:r w:rsidRPr="00B53D21">
              <w:rPr>
                <w:rStyle w:val="Hyperlink"/>
                <w:noProof/>
                <w:spacing w:val="-3"/>
              </w:rPr>
              <w:t xml:space="preserve"> </w:t>
            </w:r>
            <w:r w:rsidRPr="00B53D21">
              <w:rPr>
                <w:rStyle w:val="Hyperlink"/>
                <w:noProof/>
              </w:rPr>
              <w:t>101:</w:t>
            </w:r>
            <w:r w:rsidRPr="00B53D21">
              <w:rPr>
                <w:rStyle w:val="Hyperlink"/>
                <w:noProof/>
                <w:spacing w:val="-2"/>
              </w:rPr>
              <w:t xml:space="preserve"> </w:t>
            </w:r>
            <w:r w:rsidRPr="00B53D21">
              <w:rPr>
                <w:rStyle w:val="Hyperlink"/>
                <w:noProof/>
              </w:rPr>
              <w:t>O co</w:t>
            </w:r>
            <w:r w:rsidRPr="00B53D21">
              <w:rPr>
                <w:rStyle w:val="Hyperlink"/>
                <w:noProof/>
                <w:spacing w:val="-2"/>
              </w:rPr>
              <w:t xml:space="preserve"> </w:t>
            </w:r>
            <w:r w:rsidRPr="00B53D21">
              <w:rPr>
                <w:rStyle w:val="Hyperlink"/>
                <w:noProof/>
              </w:rPr>
              <w:t>modlimy</w:t>
            </w:r>
            <w:r w:rsidRPr="00B53D21">
              <w:rPr>
                <w:rStyle w:val="Hyperlink"/>
                <w:noProof/>
                <w:spacing w:val="-1"/>
              </w:rPr>
              <w:t xml:space="preserve"> </w:t>
            </w:r>
            <w:r w:rsidRPr="00B53D21">
              <w:rPr>
                <w:rStyle w:val="Hyperlink"/>
                <w:noProof/>
              </w:rPr>
              <w:t>się w</w:t>
            </w:r>
            <w:r w:rsidRPr="00B53D21">
              <w:rPr>
                <w:rStyle w:val="Hyperlink"/>
                <w:noProof/>
                <w:spacing w:val="-1"/>
              </w:rPr>
              <w:t xml:space="preserve"> </w:t>
            </w:r>
            <w:r w:rsidRPr="00B53D21">
              <w:rPr>
                <w:rStyle w:val="Hyperlink"/>
                <w:noProof/>
              </w:rPr>
              <w:t xml:space="preserve">Pierwszej </w:t>
            </w:r>
            <w:r w:rsidRPr="00B53D21">
              <w:rPr>
                <w:rStyle w:val="Hyperlink"/>
                <w:noProof/>
                <w:spacing w:val="-2"/>
              </w:rPr>
              <w:t>Prośbie?</w:t>
            </w:r>
            <w:r>
              <w:rPr>
                <w:noProof/>
                <w:webHidden/>
              </w:rPr>
              <w:tab/>
            </w:r>
            <w:r>
              <w:rPr>
                <w:noProof/>
                <w:webHidden/>
              </w:rPr>
              <w:fldChar w:fldCharType="begin"/>
            </w:r>
            <w:r>
              <w:rPr>
                <w:noProof/>
                <w:webHidden/>
              </w:rPr>
              <w:instrText xml:space="preserve"> PAGEREF _Toc205805063 \h </w:instrText>
            </w:r>
            <w:r>
              <w:rPr>
                <w:noProof/>
                <w:webHidden/>
              </w:rPr>
            </w:r>
            <w:r>
              <w:rPr>
                <w:noProof/>
                <w:webHidden/>
              </w:rPr>
              <w:fldChar w:fldCharType="separate"/>
            </w:r>
            <w:r w:rsidR="00044019">
              <w:rPr>
                <w:noProof/>
                <w:webHidden/>
              </w:rPr>
              <w:t>71</w:t>
            </w:r>
            <w:r>
              <w:rPr>
                <w:noProof/>
                <w:webHidden/>
              </w:rPr>
              <w:fldChar w:fldCharType="end"/>
            </w:r>
          </w:hyperlink>
        </w:p>
        <w:p w14:paraId="6AEF3345" w14:textId="0915D9F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64" w:history="1">
            <w:r w:rsidRPr="00B53D21">
              <w:rPr>
                <w:rStyle w:val="Hyperlink"/>
                <w:noProof/>
              </w:rPr>
              <w:t>Pytanie</w:t>
            </w:r>
            <w:r w:rsidRPr="00B53D21">
              <w:rPr>
                <w:rStyle w:val="Hyperlink"/>
                <w:noProof/>
                <w:spacing w:val="-3"/>
              </w:rPr>
              <w:t xml:space="preserve"> </w:t>
            </w:r>
            <w:r w:rsidRPr="00B53D21">
              <w:rPr>
                <w:rStyle w:val="Hyperlink"/>
                <w:noProof/>
              </w:rPr>
              <w:t>102:</w:t>
            </w:r>
            <w:r w:rsidRPr="00B53D21">
              <w:rPr>
                <w:rStyle w:val="Hyperlink"/>
                <w:noProof/>
                <w:spacing w:val="-2"/>
              </w:rPr>
              <w:t xml:space="preserve"> </w:t>
            </w:r>
            <w:r w:rsidRPr="00B53D21">
              <w:rPr>
                <w:rStyle w:val="Hyperlink"/>
                <w:noProof/>
              </w:rPr>
              <w:t>O co</w:t>
            </w:r>
            <w:r w:rsidRPr="00B53D21">
              <w:rPr>
                <w:rStyle w:val="Hyperlink"/>
                <w:noProof/>
                <w:spacing w:val="-2"/>
              </w:rPr>
              <w:t xml:space="preserve"> </w:t>
            </w:r>
            <w:r w:rsidRPr="00B53D21">
              <w:rPr>
                <w:rStyle w:val="Hyperlink"/>
                <w:noProof/>
              </w:rPr>
              <w:t>modlimy</w:t>
            </w:r>
            <w:r w:rsidRPr="00B53D21">
              <w:rPr>
                <w:rStyle w:val="Hyperlink"/>
                <w:noProof/>
                <w:spacing w:val="-1"/>
              </w:rPr>
              <w:t xml:space="preserve"> </w:t>
            </w:r>
            <w:r w:rsidRPr="00B53D21">
              <w:rPr>
                <w:rStyle w:val="Hyperlink"/>
                <w:noProof/>
              </w:rPr>
              <w:t>się w</w:t>
            </w:r>
            <w:r w:rsidRPr="00B53D21">
              <w:rPr>
                <w:rStyle w:val="Hyperlink"/>
                <w:noProof/>
                <w:spacing w:val="-1"/>
              </w:rPr>
              <w:t xml:space="preserve"> </w:t>
            </w:r>
            <w:r w:rsidRPr="00B53D21">
              <w:rPr>
                <w:rStyle w:val="Hyperlink"/>
                <w:noProof/>
              </w:rPr>
              <w:t xml:space="preserve">Drugiej </w:t>
            </w:r>
            <w:r w:rsidRPr="00B53D21">
              <w:rPr>
                <w:rStyle w:val="Hyperlink"/>
                <w:noProof/>
                <w:spacing w:val="-2"/>
              </w:rPr>
              <w:t>Prośbie?</w:t>
            </w:r>
            <w:r>
              <w:rPr>
                <w:noProof/>
                <w:webHidden/>
              </w:rPr>
              <w:tab/>
            </w:r>
            <w:r>
              <w:rPr>
                <w:noProof/>
                <w:webHidden/>
              </w:rPr>
              <w:fldChar w:fldCharType="begin"/>
            </w:r>
            <w:r>
              <w:rPr>
                <w:noProof/>
                <w:webHidden/>
              </w:rPr>
              <w:instrText xml:space="preserve"> PAGEREF _Toc205805064 \h </w:instrText>
            </w:r>
            <w:r>
              <w:rPr>
                <w:noProof/>
                <w:webHidden/>
              </w:rPr>
            </w:r>
            <w:r>
              <w:rPr>
                <w:noProof/>
                <w:webHidden/>
              </w:rPr>
              <w:fldChar w:fldCharType="separate"/>
            </w:r>
            <w:r w:rsidR="00044019">
              <w:rPr>
                <w:noProof/>
                <w:webHidden/>
              </w:rPr>
              <w:t>71</w:t>
            </w:r>
            <w:r>
              <w:rPr>
                <w:noProof/>
                <w:webHidden/>
              </w:rPr>
              <w:fldChar w:fldCharType="end"/>
            </w:r>
          </w:hyperlink>
        </w:p>
        <w:p w14:paraId="758EC730" w14:textId="160FB92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65" w:history="1">
            <w:r w:rsidRPr="00B53D21">
              <w:rPr>
                <w:rStyle w:val="Hyperlink"/>
                <w:noProof/>
              </w:rPr>
              <w:t>Pytanie</w:t>
            </w:r>
            <w:r w:rsidRPr="00B53D21">
              <w:rPr>
                <w:rStyle w:val="Hyperlink"/>
                <w:noProof/>
                <w:spacing w:val="-1"/>
              </w:rPr>
              <w:t xml:space="preserve"> </w:t>
            </w:r>
            <w:r w:rsidRPr="00B53D21">
              <w:rPr>
                <w:rStyle w:val="Hyperlink"/>
                <w:noProof/>
              </w:rPr>
              <w:t>103:</w:t>
            </w:r>
            <w:r w:rsidRPr="00B53D21">
              <w:rPr>
                <w:rStyle w:val="Hyperlink"/>
                <w:noProof/>
                <w:spacing w:val="-2"/>
              </w:rPr>
              <w:t xml:space="preserve"> </w:t>
            </w:r>
            <w:r w:rsidRPr="00B53D21">
              <w:rPr>
                <w:rStyle w:val="Hyperlink"/>
                <w:noProof/>
              </w:rPr>
              <w:t>O</w:t>
            </w:r>
            <w:r w:rsidRPr="00B53D21">
              <w:rPr>
                <w:rStyle w:val="Hyperlink"/>
                <w:noProof/>
                <w:spacing w:val="-1"/>
              </w:rPr>
              <w:t xml:space="preserve"> </w:t>
            </w:r>
            <w:r w:rsidRPr="00B53D21">
              <w:rPr>
                <w:rStyle w:val="Hyperlink"/>
                <w:noProof/>
              </w:rPr>
              <w:t>co</w:t>
            </w:r>
            <w:r w:rsidRPr="00B53D21">
              <w:rPr>
                <w:rStyle w:val="Hyperlink"/>
                <w:noProof/>
                <w:spacing w:val="-1"/>
              </w:rPr>
              <w:t xml:space="preserve"> </w:t>
            </w:r>
            <w:r w:rsidRPr="00B53D21">
              <w:rPr>
                <w:rStyle w:val="Hyperlink"/>
                <w:noProof/>
              </w:rPr>
              <w:t>modlimy</w:t>
            </w:r>
            <w:r w:rsidRPr="00B53D21">
              <w:rPr>
                <w:rStyle w:val="Hyperlink"/>
                <w:noProof/>
                <w:spacing w:val="-1"/>
              </w:rPr>
              <w:t xml:space="preserve"> </w:t>
            </w:r>
            <w:r w:rsidRPr="00B53D21">
              <w:rPr>
                <w:rStyle w:val="Hyperlink"/>
                <w:noProof/>
              </w:rPr>
              <w:t>się</w:t>
            </w:r>
            <w:r w:rsidRPr="00B53D21">
              <w:rPr>
                <w:rStyle w:val="Hyperlink"/>
                <w:noProof/>
                <w:spacing w:val="-1"/>
              </w:rPr>
              <w:t xml:space="preserve"> </w:t>
            </w:r>
            <w:r w:rsidRPr="00B53D21">
              <w:rPr>
                <w:rStyle w:val="Hyperlink"/>
                <w:noProof/>
              </w:rPr>
              <w:t>w</w:t>
            </w:r>
            <w:r w:rsidRPr="00B53D21">
              <w:rPr>
                <w:rStyle w:val="Hyperlink"/>
                <w:noProof/>
                <w:spacing w:val="-1"/>
              </w:rPr>
              <w:t xml:space="preserve"> </w:t>
            </w:r>
            <w:r w:rsidRPr="00B53D21">
              <w:rPr>
                <w:rStyle w:val="Hyperlink"/>
                <w:noProof/>
              </w:rPr>
              <w:t xml:space="preserve">Trzeciej </w:t>
            </w:r>
            <w:r w:rsidRPr="00B53D21">
              <w:rPr>
                <w:rStyle w:val="Hyperlink"/>
                <w:noProof/>
                <w:spacing w:val="-2"/>
              </w:rPr>
              <w:t>Prośbie?</w:t>
            </w:r>
            <w:r>
              <w:rPr>
                <w:noProof/>
                <w:webHidden/>
              </w:rPr>
              <w:tab/>
            </w:r>
            <w:r>
              <w:rPr>
                <w:noProof/>
                <w:webHidden/>
              </w:rPr>
              <w:fldChar w:fldCharType="begin"/>
            </w:r>
            <w:r>
              <w:rPr>
                <w:noProof/>
                <w:webHidden/>
              </w:rPr>
              <w:instrText xml:space="preserve"> PAGEREF _Toc205805065 \h </w:instrText>
            </w:r>
            <w:r>
              <w:rPr>
                <w:noProof/>
                <w:webHidden/>
              </w:rPr>
            </w:r>
            <w:r>
              <w:rPr>
                <w:noProof/>
                <w:webHidden/>
              </w:rPr>
              <w:fldChar w:fldCharType="separate"/>
            </w:r>
            <w:r w:rsidR="00044019">
              <w:rPr>
                <w:noProof/>
                <w:webHidden/>
              </w:rPr>
              <w:t>71</w:t>
            </w:r>
            <w:r>
              <w:rPr>
                <w:noProof/>
                <w:webHidden/>
              </w:rPr>
              <w:fldChar w:fldCharType="end"/>
            </w:r>
          </w:hyperlink>
        </w:p>
        <w:p w14:paraId="017C76A6" w14:textId="0B45049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66" w:history="1">
            <w:r w:rsidRPr="00B53D21">
              <w:rPr>
                <w:rStyle w:val="Hyperlink"/>
                <w:rFonts w:cstheme="minorHAnsi"/>
                <w:noProof/>
              </w:rPr>
              <w:t>Pytanie</w:t>
            </w:r>
            <w:r w:rsidRPr="00B53D21">
              <w:rPr>
                <w:rStyle w:val="Hyperlink"/>
                <w:rFonts w:cstheme="minorHAnsi"/>
                <w:noProof/>
                <w:spacing w:val="-1"/>
              </w:rPr>
              <w:t xml:space="preserve"> </w:t>
            </w:r>
            <w:r w:rsidRPr="00B53D21">
              <w:rPr>
                <w:rStyle w:val="Hyperlink"/>
                <w:rFonts w:cstheme="minorHAnsi"/>
                <w:noProof/>
              </w:rPr>
              <w:t>104:</w:t>
            </w:r>
            <w:r w:rsidRPr="00B53D21">
              <w:rPr>
                <w:rStyle w:val="Hyperlink"/>
                <w:rFonts w:cstheme="minorHAnsi"/>
                <w:noProof/>
                <w:spacing w:val="-2"/>
              </w:rPr>
              <w:t xml:space="preserve"> </w:t>
            </w:r>
            <w:r w:rsidRPr="00B53D21">
              <w:rPr>
                <w:rStyle w:val="Hyperlink"/>
                <w:rFonts w:cstheme="minorHAnsi"/>
                <w:noProof/>
              </w:rPr>
              <w:t>O</w:t>
            </w:r>
            <w:r w:rsidRPr="00B53D21">
              <w:rPr>
                <w:rStyle w:val="Hyperlink"/>
                <w:rFonts w:cstheme="minorHAnsi"/>
                <w:noProof/>
                <w:spacing w:val="-1"/>
              </w:rPr>
              <w:t xml:space="preserve"> </w:t>
            </w:r>
            <w:r w:rsidRPr="00B53D21">
              <w:rPr>
                <w:rStyle w:val="Hyperlink"/>
                <w:rFonts w:cstheme="minorHAnsi"/>
                <w:noProof/>
              </w:rPr>
              <w:t>co</w:t>
            </w:r>
            <w:r w:rsidRPr="00B53D21">
              <w:rPr>
                <w:rStyle w:val="Hyperlink"/>
                <w:rFonts w:cstheme="minorHAnsi"/>
                <w:noProof/>
                <w:spacing w:val="-1"/>
              </w:rPr>
              <w:t xml:space="preserve"> </w:t>
            </w:r>
            <w:r w:rsidRPr="00B53D21">
              <w:rPr>
                <w:rStyle w:val="Hyperlink"/>
                <w:rFonts w:cstheme="minorHAnsi"/>
                <w:noProof/>
              </w:rPr>
              <w:t>modlimy</w:t>
            </w:r>
            <w:r w:rsidRPr="00B53D21">
              <w:rPr>
                <w:rStyle w:val="Hyperlink"/>
                <w:rFonts w:cstheme="minorHAnsi"/>
                <w:noProof/>
                <w:spacing w:val="-1"/>
              </w:rPr>
              <w:t xml:space="preserve"> </w:t>
            </w:r>
            <w:r w:rsidRPr="00B53D21">
              <w:rPr>
                <w:rStyle w:val="Hyperlink"/>
                <w:rFonts w:cstheme="minorHAnsi"/>
                <w:noProof/>
              </w:rPr>
              <w:t>się</w:t>
            </w:r>
            <w:r w:rsidRPr="00B53D21">
              <w:rPr>
                <w:rStyle w:val="Hyperlink"/>
                <w:rFonts w:cstheme="minorHAnsi"/>
                <w:noProof/>
                <w:spacing w:val="-1"/>
              </w:rPr>
              <w:t xml:space="preserve"> </w:t>
            </w:r>
            <w:r w:rsidRPr="00B53D21">
              <w:rPr>
                <w:rStyle w:val="Hyperlink"/>
                <w:rFonts w:cstheme="minorHAnsi"/>
                <w:noProof/>
              </w:rPr>
              <w:t>w</w:t>
            </w:r>
            <w:r w:rsidRPr="00B53D21">
              <w:rPr>
                <w:rStyle w:val="Hyperlink"/>
                <w:rFonts w:cstheme="minorHAnsi"/>
                <w:noProof/>
                <w:spacing w:val="-1"/>
              </w:rPr>
              <w:t xml:space="preserve"> </w:t>
            </w:r>
            <w:r w:rsidRPr="00B53D21">
              <w:rPr>
                <w:rStyle w:val="Hyperlink"/>
                <w:rFonts w:cstheme="minorHAnsi"/>
                <w:noProof/>
              </w:rPr>
              <w:t xml:space="preserve">Czwartej </w:t>
            </w:r>
            <w:r w:rsidRPr="00B53D21">
              <w:rPr>
                <w:rStyle w:val="Hyperlink"/>
                <w:rFonts w:cstheme="minorHAnsi"/>
                <w:noProof/>
                <w:spacing w:val="-2"/>
              </w:rPr>
              <w:t>Prośbie?</w:t>
            </w:r>
            <w:r>
              <w:rPr>
                <w:noProof/>
                <w:webHidden/>
              </w:rPr>
              <w:tab/>
            </w:r>
            <w:r>
              <w:rPr>
                <w:noProof/>
                <w:webHidden/>
              </w:rPr>
              <w:fldChar w:fldCharType="begin"/>
            </w:r>
            <w:r>
              <w:rPr>
                <w:noProof/>
                <w:webHidden/>
              </w:rPr>
              <w:instrText xml:space="preserve"> PAGEREF _Toc205805066 \h </w:instrText>
            </w:r>
            <w:r>
              <w:rPr>
                <w:noProof/>
                <w:webHidden/>
              </w:rPr>
            </w:r>
            <w:r>
              <w:rPr>
                <w:noProof/>
                <w:webHidden/>
              </w:rPr>
              <w:fldChar w:fldCharType="separate"/>
            </w:r>
            <w:r w:rsidR="00044019">
              <w:rPr>
                <w:noProof/>
                <w:webHidden/>
              </w:rPr>
              <w:t>71</w:t>
            </w:r>
            <w:r>
              <w:rPr>
                <w:noProof/>
                <w:webHidden/>
              </w:rPr>
              <w:fldChar w:fldCharType="end"/>
            </w:r>
          </w:hyperlink>
        </w:p>
        <w:p w14:paraId="1EE07BAC" w14:textId="78867BD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67" w:history="1">
            <w:r w:rsidRPr="00B53D21">
              <w:rPr>
                <w:rStyle w:val="Hyperlink"/>
                <w:noProof/>
              </w:rPr>
              <w:t>Pytanie</w:t>
            </w:r>
            <w:r w:rsidRPr="00B53D21">
              <w:rPr>
                <w:rStyle w:val="Hyperlink"/>
                <w:noProof/>
                <w:spacing w:val="-3"/>
              </w:rPr>
              <w:t xml:space="preserve"> </w:t>
            </w:r>
            <w:r w:rsidRPr="00B53D21">
              <w:rPr>
                <w:rStyle w:val="Hyperlink"/>
                <w:noProof/>
              </w:rPr>
              <w:t>105:</w:t>
            </w:r>
            <w:r w:rsidRPr="00B53D21">
              <w:rPr>
                <w:rStyle w:val="Hyperlink"/>
                <w:noProof/>
                <w:spacing w:val="-2"/>
              </w:rPr>
              <w:t xml:space="preserve"> </w:t>
            </w:r>
            <w:r w:rsidRPr="00B53D21">
              <w:rPr>
                <w:rStyle w:val="Hyperlink"/>
                <w:noProof/>
              </w:rPr>
              <w:t>O co</w:t>
            </w:r>
            <w:r w:rsidRPr="00B53D21">
              <w:rPr>
                <w:rStyle w:val="Hyperlink"/>
                <w:noProof/>
                <w:spacing w:val="-2"/>
              </w:rPr>
              <w:t xml:space="preserve"> </w:t>
            </w:r>
            <w:r w:rsidRPr="00B53D21">
              <w:rPr>
                <w:rStyle w:val="Hyperlink"/>
                <w:noProof/>
              </w:rPr>
              <w:t>modlimy</w:t>
            </w:r>
            <w:r w:rsidRPr="00B53D21">
              <w:rPr>
                <w:rStyle w:val="Hyperlink"/>
                <w:noProof/>
                <w:spacing w:val="-1"/>
              </w:rPr>
              <w:t xml:space="preserve"> </w:t>
            </w:r>
            <w:r w:rsidRPr="00B53D21">
              <w:rPr>
                <w:rStyle w:val="Hyperlink"/>
                <w:noProof/>
              </w:rPr>
              <w:t>się w</w:t>
            </w:r>
            <w:r w:rsidRPr="00B53D21">
              <w:rPr>
                <w:rStyle w:val="Hyperlink"/>
                <w:noProof/>
                <w:spacing w:val="-1"/>
              </w:rPr>
              <w:t xml:space="preserve"> </w:t>
            </w:r>
            <w:r w:rsidRPr="00B53D21">
              <w:rPr>
                <w:rStyle w:val="Hyperlink"/>
                <w:noProof/>
              </w:rPr>
              <w:t xml:space="preserve">Piątej </w:t>
            </w:r>
            <w:r w:rsidRPr="00B53D21">
              <w:rPr>
                <w:rStyle w:val="Hyperlink"/>
                <w:noProof/>
                <w:spacing w:val="-2"/>
              </w:rPr>
              <w:t>Prośbie?</w:t>
            </w:r>
            <w:r>
              <w:rPr>
                <w:noProof/>
                <w:webHidden/>
              </w:rPr>
              <w:tab/>
            </w:r>
            <w:r>
              <w:rPr>
                <w:noProof/>
                <w:webHidden/>
              </w:rPr>
              <w:fldChar w:fldCharType="begin"/>
            </w:r>
            <w:r>
              <w:rPr>
                <w:noProof/>
                <w:webHidden/>
              </w:rPr>
              <w:instrText xml:space="preserve"> PAGEREF _Toc205805067 \h </w:instrText>
            </w:r>
            <w:r>
              <w:rPr>
                <w:noProof/>
                <w:webHidden/>
              </w:rPr>
            </w:r>
            <w:r>
              <w:rPr>
                <w:noProof/>
                <w:webHidden/>
              </w:rPr>
              <w:fldChar w:fldCharType="separate"/>
            </w:r>
            <w:r w:rsidR="00044019">
              <w:rPr>
                <w:noProof/>
                <w:webHidden/>
              </w:rPr>
              <w:t>72</w:t>
            </w:r>
            <w:r>
              <w:rPr>
                <w:noProof/>
                <w:webHidden/>
              </w:rPr>
              <w:fldChar w:fldCharType="end"/>
            </w:r>
          </w:hyperlink>
        </w:p>
        <w:p w14:paraId="24F54643" w14:textId="0601606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68" w:history="1">
            <w:r w:rsidRPr="00B53D21">
              <w:rPr>
                <w:rStyle w:val="Hyperlink"/>
                <w:noProof/>
              </w:rPr>
              <w:t>Pytanie</w:t>
            </w:r>
            <w:r w:rsidRPr="00B53D21">
              <w:rPr>
                <w:rStyle w:val="Hyperlink"/>
                <w:noProof/>
                <w:spacing w:val="-3"/>
              </w:rPr>
              <w:t xml:space="preserve"> </w:t>
            </w:r>
            <w:r w:rsidRPr="00B53D21">
              <w:rPr>
                <w:rStyle w:val="Hyperlink"/>
                <w:noProof/>
              </w:rPr>
              <w:t>106:</w:t>
            </w:r>
            <w:r w:rsidRPr="00B53D21">
              <w:rPr>
                <w:rStyle w:val="Hyperlink"/>
                <w:noProof/>
                <w:spacing w:val="-2"/>
              </w:rPr>
              <w:t xml:space="preserve"> </w:t>
            </w:r>
            <w:r w:rsidRPr="00B53D21">
              <w:rPr>
                <w:rStyle w:val="Hyperlink"/>
                <w:noProof/>
              </w:rPr>
              <w:t>O</w:t>
            </w:r>
            <w:r w:rsidRPr="00B53D21">
              <w:rPr>
                <w:rStyle w:val="Hyperlink"/>
                <w:noProof/>
                <w:spacing w:val="-1"/>
              </w:rPr>
              <w:t xml:space="preserve"> </w:t>
            </w:r>
            <w:r w:rsidRPr="00B53D21">
              <w:rPr>
                <w:rStyle w:val="Hyperlink"/>
                <w:noProof/>
              </w:rPr>
              <w:t>co</w:t>
            </w:r>
            <w:r w:rsidRPr="00B53D21">
              <w:rPr>
                <w:rStyle w:val="Hyperlink"/>
                <w:noProof/>
                <w:spacing w:val="-2"/>
              </w:rPr>
              <w:t xml:space="preserve"> </w:t>
            </w:r>
            <w:r w:rsidRPr="00B53D21">
              <w:rPr>
                <w:rStyle w:val="Hyperlink"/>
                <w:noProof/>
              </w:rPr>
              <w:t>modlimy</w:t>
            </w:r>
            <w:r w:rsidRPr="00B53D21">
              <w:rPr>
                <w:rStyle w:val="Hyperlink"/>
                <w:noProof/>
                <w:spacing w:val="-1"/>
              </w:rPr>
              <w:t xml:space="preserve"> </w:t>
            </w:r>
            <w:r w:rsidRPr="00B53D21">
              <w:rPr>
                <w:rStyle w:val="Hyperlink"/>
                <w:noProof/>
              </w:rPr>
              <w:t>się</w:t>
            </w:r>
            <w:r w:rsidRPr="00B53D21">
              <w:rPr>
                <w:rStyle w:val="Hyperlink"/>
                <w:noProof/>
                <w:spacing w:val="-1"/>
              </w:rPr>
              <w:t xml:space="preserve"> </w:t>
            </w:r>
            <w:r w:rsidRPr="00B53D21">
              <w:rPr>
                <w:rStyle w:val="Hyperlink"/>
                <w:noProof/>
              </w:rPr>
              <w:t>w</w:t>
            </w:r>
            <w:r w:rsidRPr="00B53D21">
              <w:rPr>
                <w:rStyle w:val="Hyperlink"/>
                <w:noProof/>
                <w:spacing w:val="-1"/>
              </w:rPr>
              <w:t xml:space="preserve"> </w:t>
            </w:r>
            <w:r w:rsidRPr="00B53D21">
              <w:rPr>
                <w:rStyle w:val="Hyperlink"/>
                <w:noProof/>
              </w:rPr>
              <w:t xml:space="preserve">Szóstej </w:t>
            </w:r>
            <w:r w:rsidRPr="00B53D21">
              <w:rPr>
                <w:rStyle w:val="Hyperlink"/>
                <w:noProof/>
                <w:spacing w:val="-2"/>
              </w:rPr>
              <w:t>Prośbie?</w:t>
            </w:r>
            <w:r>
              <w:rPr>
                <w:noProof/>
                <w:webHidden/>
              </w:rPr>
              <w:tab/>
            </w:r>
            <w:r>
              <w:rPr>
                <w:noProof/>
                <w:webHidden/>
              </w:rPr>
              <w:fldChar w:fldCharType="begin"/>
            </w:r>
            <w:r>
              <w:rPr>
                <w:noProof/>
                <w:webHidden/>
              </w:rPr>
              <w:instrText xml:space="preserve"> PAGEREF _Toc205805068 \h </w:instrText>
            </w:r>
            <w:r>
              <w:rPr>
                <w:noProof/>
                <w:webHidden/>
              </w:rPr>
            </w:r>
            <w:r>
              <w:rPr>
                <w:noProof/>
                <w:webHidden/>
              </w:rPr>
              <w:fldChar w:fldCharType="separate"/>
            </w:r>
            <w:r w:rsidR="00044019">
              <w:rPr>
                <w:noProof/>
                <w:webHidden/>
              </w:rPr>
              <w:t>72</w:t>
            </w:r>
            <w:r>
              <w:rPr>
                <w:noProof/>
                <w:webHidden/>
              </w:rPr>
              <w:fldChar w:fldCharType="end"/>
            </w:r>
          </w:hyperlink>
        </w:p>
        <w:p w14:paraId="70952FF9" w14:textId="7585CC2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69" w:history="1">
            <w:r w:rsidRPr="00B53D21">
              <w:rPr>
                <w:rStyle w:val="Hyperlink"/>
                <w:noProof/>
              </w:rPr>
              <w:t xml:space="preserve">Pytanie 107: Czego uczy nas zakończenie Modlitwy </w:t>
            </w:r>
            <w:r w:rsidRPr="00B53D21">
              <w:rPr>
                <w:rStyle w:val="Hyperlink"/>
                <w:noProof/>
                <w:spacing w:val="-2"/>
              </w:rPr>
              <w:t>Pańskiej?</w:t>
            </w:r>
            <w:r>
              <w:rPr>
                <w:noProof/>
                <w:webHidden/>
              </w:rPr>
              <w:tab/>
            </w:r>
            <w:r>
              <w:rPr>
                <w:noProof/>
                <w:webHidden/>
              </w:rPr>
              <w:fldChar w:fldCharType="begin"/>
            </w:r>
            <w:r>
              <w:rPr>
                <w:noProof/>
                <w:webHidden/>
              </w:rPr>
              <w:instrText xml:space="preserve"> PAGEREF _Toc205805069 \h </w:instrText>
            </w:r>
            <w:r>
              <w:rPr>
                <w:noProof/>
                <w:webHidden/>
              </w:rPr>
            </w:r>
            <w:r>
              <w:rPr>
                <w:noProof/>
                <w:webHidden/>
              </w:rPr>
              <w:fldChar w:fldCharType="separate"/>
            </w:r>
            <w:r w:rsidR="00044019">
              <w:rPr>
                <w:noProof/>
                <w:webHidden/>
              </w:rPr>
              <w:t>72</w:t>
            </w:r>
            <w:r>
              <w:rPr>
                <w:noProof/>
                <w:webHidden/>
              </w:rPr>
              <w:fldChar w:fldCharType="end"/>
            </w:r>
          </w:hyperlink>
        </w:p>
        <w:p w14:paraId="265E4B6C" w14:textId="66C205B8" w:rsidR="00605D4F" w:rsidRPr="0085346A" w:rsidRDefault="00605D4F">
          <w:pPr>
            <w:pStyle w:val="TOC1"/>
            <w:tabs>
              <w:tab w:val="right" w:leader="dot" w:pos="9062"/>
            </w:tabs>
            <w:rPr>
              <w:rFonts w:asciiTheme="minorHAnsi" w:eastAsiaTheme="minorEastAsia" w:hAnsiTheme="minorHAnsi" w:cstheme="minorBidi"/>
              <w:b/>
              <w:bCs/>
              <w:noProof/>
              <w:kern w:val="2"/>
              <w:sz w:val="24"/>
              <w:szCs w:val="24"/>
              <w:lang w:val="nb-NO" w:eastAsia="nb-NO"/>
              <w14:ligatures w14:val="standardContextual"/>
            </w:rPr>
          </w:pPr>
          <w:hyperlink w:anchor="_Toc205805070" w:history="1">
            <w:r w:rsidRPr="0085346A">
              <w:rPr>
                <w:rStyle w:val="Hyperlink"/>
                <w:rFonts w:cstheme="minorHAnsi"/>
                <w:b/>
                <w:bCs/>
                <w:noProof/>
              </w:rPr>
              <w:t>Prezbiteriańska forma rządu Kościoła</w:t>
            </w:r>
            <w:r w:rsidRPr="0085346A">
              <w:rPr>
                <w:b/>
                <w:bCs/>
                <w:noProof/>
                <w:webHidden/>
              </w:rPr>
              <w:tab/>
            </w:r>
            <w:r w:rsidRPr="0085346A">
              <w:rPr>
                <w:b/>
                <w:bCs/>
                <w:noProof/>
                <w:webHidden/>
              </w:rPr>
              <w:fldChar w:fldCharType="begin"/>
            </w:r>
            <w:r w:rsidRPr="0085346A">
              <w:rPr>
                <w:b/>
                <w:bCs/>
                <w:noProof/>
                <w:webHidden/>
              </w:rPr>
              <w:instrText xml:space="preserve"> PAGEREF _Toc205805070 \h </w:instrText>
            </w:r>
            <w:r w:rsidRPr="0085346A">
              <w:rPr>
                <w:b/>
                <w:bCs/>
                <w:noProof/>
                <w:webHidden/>
              </w:rPr>
            </w:r>
            <w:r w:rsidRPr="0085346A">
              <w:rPr>
                <w:b/>
                <w:bCs/>
                <w:noProof/>
                <w:webHidden/>
              </w:rPr>
              <w:fldChar w:fldCharType="separate"/>
            </w:r>
            <w:r w:rsidR="00044019">
              <w:rPr>
                <w:b/>
                <w:bCs/>
                <w:noProof/>
                <w:webHidden/>
              </w:rPr>
              <w:t>74</w:t>
            </w:r>
            <w:r w:rsidRPr="0085346A">
              <w:rPr>
                <w:b/>
                <w:bCs/>
                <w:noProof/>
                <w:webHidden/>
              </w:rPr>
              <w:fldChar w:fldCharType="end"/>
            </w:r>
          </w:hyperlink>
        </w:p>
        <w:p w14:paraId="0A8035F2" w14:textId="2585537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71" w:history="1">
            <w:r w:rsidRPr="00B53D21">
              <w:rPr>
                <w:rStyle w:val="Hyperlink"/>
                <w:rFonts w:cstheme="minorHAnsi"/>
                <w:noProof/>
              </w:rPr>
              <w:t>PRZEDMOWA.</w:t>
            </w:r>
            <w:r>
              <w:rPr>
                <w:noProof/>
                <w:webHidden/>
              </w:rPr>
              <w:tab/>
            </w:r>
            <w:r>
              <w:rPr>
                <w:noProof/>
                <w:webHidden/>
              </w:rPr>
              <w:fldChar w:fldCharType="begin"/>
            </w:r>
            <w:r>
              <w:rPr>
                <w:noProof/>
                <w:webHidden/>
              </w:rPr>
              <w:instrText xml:space="preserve"> PAGEREF _Toc205805071 \h </w:instrText>
            </w:r>
            <w:r>
              <w:rPr>
                <w:noProof/>
                <w:webHidden/>
              </w:rPr>
            </w:r>
            <w:r>
              <w:rPr>
                <w:noProof/>
                <w:webHidden/>
              </w:rPr>
              <w:fldChar w:fldCharType="separate"/>
            </w:r>
            <w:r w:rsidR="00044019">
              <w:rPr>
                <w:noProof/>
                <w:webHidden/>
              </w:rPr>
              <w:t>74</w:t>
            </w:r>
            <w:r>
              <w:rPr>
                <w:noProof/>
                <w:webHidden/>
              </w:rPr>
              <w:fldChar w:fldCharType="end"/>
            </w:r>
          </w:hyperlink>
        </w:p>
        <w:p w14:paraId="73A231DE" w14:textId="43DF1D9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72" w:history="1">
            <w:r w:rsidRPr="00B53D21">
              <w:rPr>
                <w:rStyle w:val="Hyperlink"/>
                <w:rFonts w:cstheme="minorHAnsi"/>
                <w:noProof/>
              </w:rPr>
              <w:t>O Kościele.</w:t>
            </w:r>
            <w:r>
              <w:rPr>
                <w:noProof/>
                <w:webHidden/>
              </w:rPr>
              <w:tab/>
            </w:r>
            <w:r>
              <w:rPr>
                <w:noProof/>
                <w:webHidden/>
              </w:rPr>
              <w:fldChar w:fldCharType="begin"/>
            </w:r>
            <w:r>
              <w:rPr>
                <w:noProof/>
                <w:webHidden/>
              </w:rPr>
              <w:instrText xml:space="preserve"> PAGEREF _Toc205805072 \h </w:instrText>
            </w:r>
            <w:r>
              <w:rPr>
                <w:noProof/>
                <w:webHidden/>
              </w:rPr>
            </w:r>
            <w:r>
              <w:rPr>
                <w:noProof/>
                <w:webHidden/>
              </w:rPr>
              <w:fldChar w:fldCharType="separate"/>
            </w:r>
            <w:r w:rsidR="00044019">
              <w:rPr>
                <w:noProof/>
                <w:webHidden/>
              </w:rPr>
              <w:t>74</w:t>
            </w:r>
            <w:r>
              <w:rPr>
                <w:noProof/>
                <w:webHidden/>
              </w:rPr>
              <w:fldChar w:fldCharType="end"/>
            </w:r>
          </w:hyperlink>
        </w:p>
        <w:p w14:paraId="30601141" w14:textId="75AE842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73" w:history="1">
            <w:r w:rsidRPr="00B53D21">
              <w:rPr>
                <w:rStyle w:val="Hyperlink"/>
                <w:rFonts w:cstheme="minorHAnsi"/>
                <w:noProof/>
              </w:rPr>
              <w:t>O urzędnikach kościelnych.</w:t>
            </w:r>
            <w:r>
              <w:rPr>
                <w:noProof/>
                <w:webHidden/>
              </w:rPr>
              <w:tab/>
            </w:r>
            <w:r>
              <w:rPr>
                <w:noProof/>
                <w:webHidden/>
              </w:rPr>
              <w:fldChar w:fldCharType="begin"/>
            </w:r>
            <w:r>
              <w:rPr>
                <w:noProof/>
                <w:webHidden/>
              </w:rPr>
              <w:instrText xml:space="preserve"> PAGEREF _Toc205805073 \h </w:instrText>
            </w:r>
            <w:r>
              <w:rPr>
                <w:noProof/>
                <w:webHidden/>
              </w:rPr>
            </w:r>
            <w:r>
              <w:rPr>
                <w:noProof/>
                <w:webHidden/>
              </w:rPr>
              <w:fldChar w:fldCharType="separate"/>
            </w:r>
            <w:r w:rsidR="00044019">
              <w:rPr>
                <w:noProof/>
                <w:webHidden/>
              </w:rPr>
              <w:t>74</w:t>
            </w:r>
            <w:r>
              <w:rPr>
                <w:noProof/>
                <w:webHidden/>
              </w:rPr>
              <w:fldChar w:fldCharType="end"/>
            </w:r>
          </w:hyperlink>
        </w:p>
        <w:p w14:paraId="7082AAF9" w14:textId="6335A86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74" w:history="1">
            <w:r w:rsidRPr="00B53D21">
              <w:rPr>
                <w:rStyle w:val="Hyperlink"/>
                <w:noProof/>
              </w:rPr>
              <w:t>Pastorzy.</w:t>
            </w:r>
            <w:r>
              <w:rPr>
                <w:noProof/>
                <w:webHidden/>
              </w:rPr>
              <w:tab/>
            </w:r>
            <w:r>
              <w:rPr>
                <w:noProof/>
                <w:webHidden/>
              </w:rPr>
              <w:fldChar w:fldCharType="begin"/>
            </w:r>
            <w:r>
              <w:rPr>
                <w:noProof/>
                <w:webHidden/>
              </w:rPr>
              <w:instrText xml:space="preserve"> PAGEREF _Toc205805074 \h </w:instrText>
            </w:r>
            <w:r>
              <w:rPr>
                <w:noProof/>
                <w:webHidden/>
              </w:rPr>
            </w:r>
            <w:r>
              <w:rPr>
                <w:noProof/>
                <w:webHidden/>
              </w:rPr>
              <w:fldChar w:fldCharType="separate"/>
            </w:r>
            <w:r w:rsidR="00044019">
              <w:rPr>
                <w:noProof/>
                <w:webHidden/>
              </w:rPr>
              <w:t>74</w:t>
            </w:r>
            <w:r>
              <w:rPr>
                <w:noProof/>
                <w:webHidden/>
              </w:rPr>
              <w:fldChar w:fldCharType="end"/>
            </w:r>
          </w:hyperlink>
        </w:p>
        <w:p w14:paraId="5FE613C8" w14:textId="692F591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75" w:history="1">
            <w:r w:rsidRPr="00B53D21">
              <w:rPr>
                <w:rStyle w:val="Hyperlink"/>
                <w:rFonts w:cstheme="minorHAnsi"/>
                <w:noProof/>
              </w:rPr>
              <w:t>Inni zwierzchnicy Kościoła.</w:t>
            </w:r>
            <w:r>
              <w:rPr>
                <w:noProof/>
                <w:webHidden/>
              </w:rPr>
              <w:tab/>
            </w:r>
            <w:r>
              <w:rPr>
                <w:noProof/>
                <w:webHidden/>
              </w:rPr>
              <w:fldChar w:fldCharType="begin"/>
            </w:r>
            <w:r>
              <w:rPr>
                <w:noProof/>
                <w:webHidden/>
              </w:rPr>
              <w:instrText xml:space="preserve"> PAGEREF _Toc205805075 \h </w:instrText>
            </w:r>
            <w:r>
              <w:rPr>
                <w:noProof/>
                <w:webHidden/>
              </w:rPr>
            </w:r>
            <w:r>
              <w:rPr>
                <w:noProof/>
                <w:webHidden/>
              </w:rPr>
              <w:fldChar w:fldCharType="separate"/>
            </w:r>
            <w:r w:rsidR="00044019">
              <w:rPr>
                <w:noProof/>
                <w:webHidden/>
              </w:rPr>
              <w:t>75</w:t>
            </w:r>
            <w:r>
              <w:rPr>
                <w:noProof/>
                <w:webHidden/>
              </w:rPr>
              <w:fldChar w:fldCharType="end"/>
            </w:r>
          </w:hyperlink>
        </w:p>
        <w:p w14:paraId="1891CD47" w14:textId="48F3DD5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76" w:history="1">
            <w:r w:rsidRPr="00B53D21">
              <w:rPr>
                <w:rStyle w:val="Hyperlink"/>
                <w:rFonts w:cstheme="minorHAnsi"/>
                <w:noProof/>
              </w:rPr>
              <w:t>Diakoni.</w:t>
            </w:r>
            <w:r>
              <w:rPr>
                <w:noProof/>
                <w:webHidden/>
              </w:rPr>
              <w:tab/>
            </w:r>
            <w:r>
              <w:rPr>
                <w:noProof/>
                <w:webHidden/>
              </w:rPr>
              <w:fldChar w:fldCharType="begin"/>
            </w:r>
            <w:r>
              <w:rPr>
                <w:noProof/>
                <w:webHidden/>
              </w:rPr>
              <w:instrText xml:space="preserve"> PAGEREF _Toc205805076 \h </w:instrText>
            </w:r>
            <w:r>
              <w:rPr>
                <w:noProof/>
                <w:webHidden/>
              </w:rPr>
            </w:r>
            <w:r>
              <w:rPr>
                <w:noProof/>
                <w:webHidden/>
              </w:rPr>
              <w:fldChar w:fldCharType="separate"/>
            </w:r>
            <w:r w:rsidR="00044019">
              <w:rPr>
                <w:noProof/>
                <w:webHidden/>
              </w:rPr>
              <w:t>75</w:t>
            </w:r>
            <w:r>
              <w:rPr>
                <w:noProof/>
                <w:webHidden/>
              </w:rPr>
              <w:fldChar w:fldCharType="end"/>
            </w:r>
          </w:hyperlink>
        </w:p>
        <w:p w14:paraId="2C7CECAB" w14:textId="75E8F589"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77" w:history="1">
            <w:r w:rsidRPr="00B53D21">
              <w:rPr>
                <w:rStyle w:val="Hyperlink"/>
                <w:rFonts w:cstheme="minorHAnsi"/>
                <w:noProof/>
              </w:rPr>
              <w:t>O poszczególnych zgromadzeniach.</w:t>
            </w:r>
            <w:r>
              <w:rPr>
                <w:noProof/>
                <w:webHidden/>
              </w:rPr>
              <w:tab/>
            </w:r>
            <w:r>
              <w:rPr>
                <w:noProof/>
                <w:webHidden/>
              </w:rPr>
              <w:fldChar w:fldCharType="begin"/>
            </w:r>
            <w:r>
              <w:rPr>
                <w:noProof/>
                <w:webHidden/>
              </w:rPr>
              <w:instrText xml:space="preserve"> PAGEREF _Toc205805077 \h </w:instrText>
            </w:r>
            <w:r>
              <w:rPr>
                <w:noProof/>
                <w:webHidden/>
              </w:rPr>
            </w:r>
            <w:r>
              <w:rPr>
                <w:noProof/>
                <w:webHidden/>
              </w:rPr>
              <w:fldChar w:fldCharType="separate"/>
            </w:r>
            <w:r w:rsidR="00044019">
              <w:rPr>
                <w:noProof/>
                <w:webHidden/>
              </w:rPr>
              <w:t>76</w:t>
            </w:r>
            <w:r>
              <w:rPr>
                <w:noProof/>
                <w:webHidden/>
              </w:rPr>
              <w:fldChar w:fldCharType="end"/>
            </w:r>
          </w:hyperlink>
        </w:p>
        <w:p w14:paraId="4F9027B9" w14:textId="4C86E66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78" w:history="1">
            <w:r w:rsidRPr="00B53D21">
              <w:rPr>
                <w:rStyle w:val="Hyperlink"/>
                <w:rFonts w:cstheme="minorHAnsi"/>
                <w:noProof/>
              </w:rPr>
              <w:t>O urzędnikach określonej kongregacji.</w:t>
            </w:r>
            <w:r>
              <w:rPr>
                <w:noProof/>
                <w:webHidden/>
              </w:rPr>
              <w:tab/>
            </w:r>
            <w:r>
              <w:rPr>
                <w:noProof/>
                <w:webHidden/>
              </w:rPr>
              <w:fldChar w:fldCharType="begin"/>
            </w:r>
            <w:r>
              <w:rPr>
                <w:noProof/>
                <w:webHidden/>
              </w:rPr>
              <w:instrText xml:space="preserve"> PAGEREF _Toc205805078 \h </w:instrText>
            </w:r>
            <w:r>
              <w:rPr>
                <w:noProof/>
                <w:webHidden/>
              </w:rPr>
            </w:r>
            <w:r>
              <w:rPr>
                <w:noProof/>
                <w:webHidden/>
              </w:rPr>
              <w:fldChar w:fldCharType="separate"/>
            </w:r>
            <w:r w:rsidR="00044019">
              <w:rPr>
                <w:noProof/>
                <w:webHidden/>
              </w:rPr>
              <w:t>76</w:t>
            </w:r>
            <w:r>
              <w:rPr>
                <w:noProof/>
                <w:webHidden/>
              </w:rPr>
              <w:fldChar w:fldCharType="end"/>
            </w:r>
          </w:hyperlink>
        </w:p>
        <w:p w14:paraId="6850C89C" w14:textId="4BB2865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79" w:history="1">
            <w:r w:rsidRPr="00B53D21">
              <w:rPr>
                <w:rStyle w:val="Hyperlink"/>
                <w:rFonts w:cstheme="minorHAnsi"/>
                <w:noProof/>
              </w:rPr>
              <w:t>O rozporządzeniach danej wspólnoty parafialnej.</w:t>
            </w:r>
            <w:r>
              <w:rPr>
                <w:noProof/>
                <w:webHidden/>
              </w:rPr>
              <w:tab/>
            </w:r>
            <w:r>
              <w:rPr>
                <w:noProof/>
                <w:webHidden/>
              </w:rPr>
              <w:fldChar w:fldCharType="begin"/>
            </w:r>
            <w:r>
              <w:rPr>
                <w:noProof/>
                <w:webHidden/>
              </w:rPr>
              <w:instrText xml:space="preserve"> PAGEREF _Toc205805079 \h </w:instrText>
            </w:r>
            <w:r>
              <w:rPr>
                <w:noProof/>
                <w:webHidden/>
              </w:rPr>
            </w:r>
            <w:r>
              <w:rPr>
                <w:noProof/>
                <w:webHidden/>
              </w:rPr>
              <w:fldChar w:fldCharType="separate"/>
            </w:r>
            <w:r w:rsidR="00044019">
              <w:rPr>
                <w:noProof/>
                <w:webHidden/>
              </w:rPr>
              <w:t>76</w:t>
            </w:r>
            <w:r>
              <w:rPr>
                <w:noProof/>
                <w:webHidden/>
              </w:rPr>
              <w:fldChar w:fldCharType="end"/>
            </w:r>
          </w:hyperlink>
        </w:p>
        <w:p w14:paraId="7E2CF1CB" w14:textId="06E813A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80" w:history="1">
            <w:r w:rsidRPr="00B53D21">
              <w:rPr>
                <w:rStyle w:val="Hyperlink"/>
                <w:rFonts w:cstheme="minorHAnsi"/>
                <w:noProof/>
              </w:rPr>
              <w:t>O rządach kościelnych i różnych rodzajach zgromadzeń z tym związanych.</w:t>
            </w:r>
            <w:r>
              <w:rPr>
                <w:noProof/>
                <w:webHidden/>
              </w:rPr>
              <w:tab/>
            </w:r>
            <w:r>
              <w:rPr>
                <w:noProof/>
                <w:webHidden/>
              </w:rPr>
              <w:fldChar w:fldCharType="begin"/>
            </w:r>
            <w:r>
              <w:rPr>
                <w:noProof/>
                <w:webHidden/>
              </w:rPr>
              <w:instrText xml:space="preserve"> PAGEREF _Toc205805080 \h </w:instrText>
            </w:r>
            <w:r>
              <w:rPr>
                <w:noProof/>
                <w:webHidden/>
              </w:rPr>
            </w:r>
            <w:r>
              <w:rPr>
                <w:noProof/>
                <w:webHidden/>
              </w:rPr>
              <w:fldChar w:fldCharType="separate"/>
            </w:r>
            <w:r w:rsidR="00044019">
              <w:rPr>
                <w:noProof/>
                <w:webHidden/>
              </w:rPr>
              <w:t>76</w:t>
            </w:r>
            <w:r>
              <w:rPr>
                <w:noProof/>
                <w:webHidden/>
              </w:rPr>
              <w:fldChar w:fldCharType="end"/>
            </w:r>
          </w:hyperlink>
        </w:p>
        <w:p w14:paraId="1D44F2E2" w14:textId="317327C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81" w:history="1">
            <w:r w:rsidRPr="00B53D21">
              <w:rPr>
                <w:rStyle w:val="Hyperlink"/>
                <w:rFonts w:cstheme="minorHAnsi"/>
                <w:noProof/>
              </w:rPr>
              <w:t>O wspólnej mocy wszystkich tych zgromadzeń.</w:t>
            </w:r>
            <w:r>
              <w:rPr>
                <w:noProof/>
                <w:webHidden/>
              </w:rPr>
              <w:tab/>
            </w:r>
            <w:r>
              <w:rPr>
                <w:noProof/>
                <w:webHidden/>
              </w:rPr>
              <w:fldChar w:fldCharType="begin"/>
            </w:r>
            <w:r>
              <w:rPr>
                <w:noProof/>
                <w:webHidden/>
              </w:rPr>
              <w:instrText xml:space="preserve"> PAGEREF _Toc205805081 \h </w:instrText>
            </w:r>
            <w:r>
              <w:rPr>
                <w:noProof/>
                <w:webHidden/>
              </w:rPr>
            </w:r>
            <w:r>
              <w:rPr>
                <w:noProof/>
                <w:webHidden/>
              </w:rPr>
              <w:fldChar w:fldCharType="separate"/>
            </w:r>
            <w:r w:rsidR="00044019">
              <w:rPr>
                <w:noProof/>
                <w:webHidden/>
              </w:rPr>
              <w:t>77</w:t>
            </w:r>
            <w:r>
              <w:rPr>
                <w:noProof/>
                <w:webHidden/>
              </w:rPr>
              <w:fldChar w:fldCharType="end"/>
            </w:r>
          </w:hyperlink>
        </w:p>
        <w:p w14:paraId="79267E92" w14:textId="67147AF3"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82" w:history="1">
            <w:r w:rsidRPr="00B53D21">
              <w:rPr>
                <w:rStyle w:val="Hyperlink"/>
                <w:rFonts w:cstheme="minorHAnsi"/>
                <w:noProof/>
              </w:rPr>
              <w:t xml:space="preserve">Zgromadzenia Kongregacyjne, czyli spotkania przedstawicieli danej Kongregacji w celu sprawowania </w:t>
            </w:r>
            <w:r w:rsidRPr="00B53D21">
              <w:rPr>
                <w:rStyle w:val="Hyperlink"/>
                <w:rFonts w:cstheme="minorHAnsi"/>
                <w:noProof/>
              </w:rPr>
              <w:lastRenderedPageBreak/>
              <w:t>przez nią zarządu.</w:t>
            </w:r>
            <w:r>
              <w:rPr>
                <w:noProof/>
                <w:webHidden/>
              </w:rPr>
              <w:tab/>
            </w:r>
            <w:r>
              <w:rPr>
                <w:noProof/>
                <w:webHidden/>
              </w:rPr>
              <w:fldChar w:fldCharType="begin"/>
            </w:r>
            <w:r>
              <w:rPr>
                <w:noProof/>
                <w:webHidden/>
              </w:rPr>
              <w:instrText xml:space="preserve"> PAGEREF _Toc205805082 \h </w:instrText>
            </w:r>
            <w:r>
              <w:rPr>
                <w:noProof/>
                <w:webHidden/>
              </w:rPr>
            </w:r>
            <w:r>
              <w:rPr>
                <w:noProof/>
                <w:webHidden/>
              </w:rPr>
              <w:fldChar w:fldCharType="separate"/>
            </w:r>
            <w:r w:rsidR="00044019">
              <w:rPr>
                <w:noProof/>
                <w:webHidden/>
              </w:rPr>
              <w:t>77</w:t>
            </w:r>
            <w:r>
              <w:rPr>
                <w:noProof/>
                <w:webHidden/>
              </w:rPr>
              <w:fldChar w:fldCharType="end"/>
            </w:r>
          </w:hyperlink>
        </w:p>
        <w:p w14:paraId="54D2A943" w14:textId="6214AD7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83" w:history="1">
            <w:r w:rsidRPr="00B53D21">
              <w:rPr>
                <w:rStyle w:val="Hyperlink"/>
                <w:rFonts w:cstheme="minorHAnsi"/>
                <w:noProof/>
              </w:rPr>
              <w:t>O zgromadzeniach klasycznych.</w:t>
            </w:r>
            <w:r>
              <w:rPr>
                <w:noProof/>
                <w:webHidden/>
              </w:rPr>
              <w:tab/>
            </w:r>
            <w:r>
              <w:rPr>
                <w:noProof/>
                <w:webHidden/>
              </w:rPr>
              <w:fldChar w:fldCharType="begin"/>
            </w:r>
            <w:r>
              <w:rPr>
                <w:noProof/>
                <w:webHidden/>
              </w:rPr>
              <w:instrText xml:space="preserve"> PAGEREF _Toc205805083 \h </w:instrText>
            </w:r>
            <w:r>
              <w:rPr>
                <w:noProof/>
                <w:webHidden/>
              </w:rPr>
            </w:r>
            <w:r>
              <w:rPr>
                <w:noProof/>
                <w:webHidden/>
              </w:rPr>
              <w:fldChar w:fldCharType="separate"/>
            </w:r>
            <w:r w:rsidR="00044019">
              <w:rPr>
                <w:noProof/>
                <w:webHidden/>
              </w:rPr>
              <w:t>77</w:t>
            </w:r>
            <w:r>
              <w:rPr>
                <w:noProof/>
                <w:webHidden/>
              </w:rPr>
              <w:fldChar w:fldCharType="end"/>
            </w:r>
          </w:hyperlink>
        </w:p>
        <w:p w14:paraId="30B463DB" w14:textId="5932CE1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84" w:history="1">
            <w:r w:rsidRPr="00B53D21">
              <w:rPr>
                <w:rStyle w:val="Hyperlink"/>
                <w:rFonts w:cstheme="minorHAnsi"/>
                <w:noProof/>
              </w:rPr>
              <w:t>O zgromadzeniach synodalnych.</w:t>
            </w:r>
            <w:r>
              <w:rPr>
                <w:noProof/>
                <w:webHidden/>
              </w:rPr>
              <w:tab/>
            </w:r>
            <w:r>
              <w:rPr>
                <w:noProof/>
                <w:webHidden/>
              </w:rPr>
              <w:fldChar w:fldCharType="begin"/>
            </w:r>
            <w:r>
              <w:rPr>
                <w:noProof/>
                <w:webHidden/>
              </w:rPr>
              <w:instrText xml:space="preserve"> PAGEREF _Toc205805084 \h </w:instrText>
            </w:r>
            <w:r>
              <w:rPr>
                <w:noProof/>
                <w:webHidden/>
              </w:rPr>
            </w:r>
            <w:r>
              <w:rPr>
                <w:noProof/>
                <w:webHidden/>
              </w:rPr>
              <w:fldChar w:fldCharType="separate"/>
            </w:r>
            <w:r w:rsidR="00044019">
              <w:rPr>
                <w:noProof/>
                <w:webHidden/>
              </w:rPr>
              <w:t>79</w:t>
            </w:r>
            <w:r>
              <w:rPr>
                <w:noProof/>
                <w:webHidden/>
              </w:rPr>
              <w:fldChar w:fldCharType="end"/>
            </w:r>
          </w:hyperlink>
        </w:p>
        <w:p w14:paraId="13678D59" w14:textId="1EC4DED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85" w:history="1">
            <w:r w:rsidRPr="00B53D21">
              <w:rPr>
                <w:rStyle w:val="Hyperlink"/>
                <w:rFonts w:cstheme="minorHAnsi"/>
                <w:noProof/>
              </w:rPr>
              <w:t>O święceniach duchownych.</w:t>
            </w:r>
            <w:r>
              <w:rPr>
                <w:noProof/>
                <w:webHidden/>
              </w:rPr>
              <w:tab/>
            </w:r>
            <w:r>
              <w:rPr>
                <w:noProof/>
                <w:webHidden/>
              </w:rPr>
              <w:fldChar w:fldCharType="begin"/>
            </w:r>
            <w:r>
              <w:rPr>
                <w:noProof/>
                <w:webHidden/>
              </w:rPr>
              <w:instrText xml:space="preserve"> PAGEREF _Toc205805085 \h </w:instrText>
            </w:r>
            <w:r>
              <w:rPr>
                <w:noProof/>
                <w:webHidden/>
              </w:rPr>
            </w:r>
            <w:r>
              <w:rPr>
                <w:noProof/>
                <w:webHidden/>
              </w:rPr>
              <w:fldChar w:fldCharType="separate"/>
            </w:r>
            <w:r w:rsidR="00044019">
              <w:rPr>
                <w:noProof/>
                <w:webHidden/>
              </w:rPr>
              <w:t>79</w:t>
            </w:r>
            <w:r>
              <w:rPr>
                <w:noProof/>
                <w:webHidden/>
              </w:rPr>
              <w:fldChar w:fldCharType="end"/>
            </w:r>
          </w:hyperlink>
        </w:p>
        <w:p w14:paraId="06A63912" w14:textId="3A7DAC2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86" w:history="1">
            <w:r w:rsidRPr="00B53D21">
              <w:rPr>
                <w:rStyle w:val="Hyperlink"/>
                <w:rFonts w:cstheme="minorHAnsi"/>
                <w:noProof/>
              </w:rPr>
              <w:t>Odnośnie doktryny święceń.</w:t>
            </w:r>
            <w:r>
              <w:rPr>
                <w:noProof/>
                <w:webHidden/>
              </w:rPr>
              <w:tab/>
            </w:r>
            <w:r>
              <w:rPr>
                <w:noProof/>
                <w:webHidden/>
              </w:rPr>
              <w:fldChar w:fldCharType="begin"/>
            </w:r>
            <w:r>
              <w:rPr>
                <w:noProof/>
                <w:webHidden/>
              </w:rPr>
              <w:instrText xml:space="preserve"> PAGEREF _Toc205805086 \h </w:instrText>
            </w:r>
            <w:r>
              <w:rPr>
                <w:noProof/>
                <w:webHidden/>
              </w:rPr>
            </w:r>
            <w:r>
              <w:rPr>
                <w:noProof/>
                <w:webHidden/>
              </w:rPr>
              <w:fldChar w:fldCharType="separate"/>
            </w:r>
            <w:r w:rsidR="00044019">
              <w:rPr>
                <w:noProof/>
                <w:webHidden/>
              </w:rPr>
              <w:t>79</w:t>
            </w:r>
            <w:r>
              <w:rPr>
                <w:noProof/>
                <w:webHidden/>
              </w:rPr>
              <w:fldChar w:fldCharType="end"/>
            </w:r>
          </w:hyperlink>
        </w:p>
        <w:p w14:paraId="31E821AF" w14:textId="6A68F67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87" w:history="1">
            <w:r w:rsidRPr="00B53D21">
              <w:rPr>
                <w:rStyle w:val="Hyperlink"/>
                <w:rFonts w:cstheme="minorHAnsi"/>
                <w:noProof/>
              </w:rPr>
              <w:t>Odnośnie mocy święceń.</w:t>
            </w:r>
            <w:r>
              <w:rPr>
                <w:noProof/>
                <w:webHidden/>
              </w:rPr>
              <w:tab/>
            </w:r>
            <w:r>
              <w:rPr>
                <w:noProof/>
                <w:webHidden/>
              </w:rPr>
              <w:fldChar w:fldCharType="begin"/>
            </w:r>
            <w:r>
              <w:rPr>
                <w:noProof/>
                <w:webHidden/>
              </w:rPr>
              <w:instrText xml:space="preserve"> PAGEREF _Toc205805087 \h </w:instrText>
            </w:r>
            <w:r>
              <w:rPr>
                <w:noProof/>
                <w:webHidden/>
              </w:rPr>
            </w:r>
            <w:r>
              <w:rPr>
                <w:noProof/>
                <w:webHidden/>
              </w:rPr>
              <w:fldChar w:fldCharType="separate"/>
            </w:r>
            <w:r w:rsidR="00044019">
              <w:rPr>
                <w:noProof/>
                <w:webHidden/>
              </w:rPr>
              <w:t>79</w:t>
            </w:r>
            <w:r>
              <w:rPr>
                <w:noProof/>
                <w:webHidden/>
              </w:rPr>
              <w:fldChar w:fldCharType="end"/>
            </w:r>
          </w:hyperlink>
        </w:p>
        <w:p w14:paraId="31610E9E" w14:textId="4126912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88" w:history="1">
            <w:r w:rsidRPr="00B53D21">
              <w:rPr>
                <w:rStyle w:val="Hyperlink"/>
                <w:rFonts w:cstheme="minorHAnsi"/>
                <w:noProof/>
              </w:rPr>
              <w:t>Odnośnie doktrynalnej części święceń duchownych.</w:t>
            </w:r>
            <w:r>
              <w:rPr>
                <w:noProof/>
                <w:webHidden/>
              </w:rPr>
              <w:tab/>
            </w:r>
            <w:r>
              <w:rPr>
                <w:noProof/>
                <w:webHidden/>
              </w:rPr>
              <w:fldChar w:fldCharType="begin"/>
            </w:r>
            <w:r>
              <w:rPr>
                <w:noProof/>
                <w:webHidden/>
              </w:rPr>
              <w:instrText xml:space="preserve"> PAGEREF _Toc205805088 \h </w:instrText>
            </w:r>
            <w:r>
              <w:rPr>
                <w:noProof/>
                <w:webHidden/>
              </w:rPr>
            </w:r>
            <w:r>
              <w:rPr>
                <w:noProof/>
                <w:webHidden/>
              </w:rPr>
              <w:fldChar w:fldCharType="separate"/>
            </w:r>
            <w:r w:rsidR="00044019">
              <w:rPr>
                <w:noProof/>
                <w:webHidden/>
              </w:rPr>
              <w:t>80</w:t>
            </w:r>
            <w:r>
              <w:rPr>
                <w:noProof/>
                <w:webHidden/>
              </w:rPr>
              <w:fldChar w:fldCharType="end"/>
            </w:r>
          </w:hyperlink>
        </w:p>
        <w:p w14:paraId="737A8748" w14:textId="31E4AEB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89" w:history="1">
            <w:r w:rsidRPr="00B53D21">
              <w:rPr>
                <w:rStyle w:val="Hyperlink"/>
                <w:rFonts w:cstheme="minorHAnsi"/>
                <w:noProof/>
              </w:rPr>
              <w:t>Zarządzenia ds. święceń duchownych.</w:t>
            </w:r>
            <w:r>
              <w:rPr>
                <w:noProof/>
                <w:webHidden/>
              </w:rPr>
              <w:tab/>
            </w:r>
            <w:r>
              <w:rPr>
                <w:noProof/>
                <w:webHidden/>
              </w:rPr>
              <w:fldChar w:fldCharType="begin"/>
            </w:r>
            <w:r>
              <w:rPr>
                <w:noProof/>
                <w:webHidden/>
              </w:rPr>
              <w:instrText xml:space="preserve"> PAGEREF _Toc205805089 \h </w:instrText>
            </w:r>
            <w:r>
              <w:rPr>
                <w:noProof/>
                <w:webHidden/>
              </w:rPr>
            </w:r>
            <w:r>
              <w:rPr>
                <w:noProof/>
                <w:webHidden/>
              </w:rPr>
              <w:fldChar w:fldCharType="separate"/>
            </w:r>
            <w:r w:rsidR="00044019">
              <w:rPr>
                <w:noProof/>
                <w:webHidden/>
              </w:rPr>
              <w:t>80</w:t>
            </w:r>
            <w:r>
              <w:rPr>
                <w:noProof/>
                <w:webHidden/>
              </w:rPr>
              <w:fldChar w:fldCharType="end"/>
            </w:r>
          </w:hyperlink>
        </w:p>
        <w:p w14:paraId="3EA4C4BA" w14:textId="4A93743F" w:rsidR="00605D4F" w:rsidRPr="0085346A" w:rsidRDefault="00605D4F">
          <w:pPr>
            <w:pStyle w:val="TOC1"/>
            <w:tabs>
              <w:tab w:val="right" w:leader="dot" w:pos="9062"/>
            </w:tabs>
            <w:rPr>
              <w:rFonts w:asciiTheme="minorHAnsi" w:eastAsiaTheme="minorEastAsia" w:hAnsiTheme="minorHAnsi" w:cstheme="minorBidi"/>
              <w:b/>
              <w:bCs/>
              <w:noProof/>
              <w:kern w:val="2"/>
              <w:sz w:val="24"/>
              <w:szCs w:val="24"/>
              <w:lang w:val="nb-NO" w:eastAsia="nb-NO"/>
              <w14:ligatures w14:val="standardContextual"/>
            </w:rPr>
          </w:pPr>
          <w:hyperlink w:anchor="_Toc205805090" w:history="1">
            <w:r w:rsidRPr="0085346A">
              <w:rPr>
                <w:rStyle w:val="Hyperlink"/>
                <w:rFonts w:cstheme="minorHAnsi"/>
                <w:b/>
                <w:bCs/>
                <w:noProof/>
              </w:rPr>
              <w:t>Formuła publicznego kultu Boga</w:t>
            </w:r>
            <w:r w:rsidRPr="0085346A">
              <w:rPr>
                <w:b/>
                <w:bCs/>
                <w:noProof/>
                <w:webHidden/>
              </w:rPr>
              <w:tab/>
            </w:r>
            <w:r w:rsidRPr="0085346A">
              <w:rPr>
                <w:b/>
                <w:bCs/>
                <w:noProof/>
                <w:webHidden/>
              </w:rPr>
              <w:fldChar w:fldCharType="begin"/>
            </w:r>
            <w:r w:rsidRPr="0085346A">
              <w:rPr>
                <w:b/>
                <w:bCs/>
                <w:noProof/>
                <w:webHidden/>
              </w:rPr>
              <w:instrText xml:space="preserve"> PAGEREF _Toc205805090 \h </w:instrText>
            </w:r>
            <w:r w:rsidRPr="0085346A">
              <w:rPr>
                <w:b/>
                <w:bCs/>
                <w:noProof/>
                <w:webHidden/>
              </w:rPr>
            </w:r>
            <w:r w:rsidRPr="0085346A">
              <w:rPr>
                <w:b/>
                <w:bCs/>
                <w:noProof/>
                <w:webHidden/>
              </w:rPr>
              <w:fldChar w:fldCharType="separate"/>
            </w:r>
            <w:r w:rsidR="00044019">
              <w:rPr>
                <w:b/>
                <w:bCs/>
                <w:noProof/>
                <w:webHidden/>
              </w:rPr>
              <w:t>84</w:t>
            </w:r>
            <w:r w:rsidRPr="0085346A">
              <w:rPr>
                <w:b/>
                <w:bCs/>
                <w:noProof/>
                <w:webHidden/>
              </w:rPr>
              <w:fldChar w:fldCharType="end"/>
            </w:r>
          </w:hyperlink>
        </w:p>
        <w:p w14:paraId="521BD8E1" w14:textId="3A3CC97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91" w:history="1">
            <w:r w:rsidRPr="00B53D21">
              <w:rPr>
                <w:rStyle w:val="Hyperlink"/>
                <w:noProof/>
              </w:rPr>
              <w:t>PRZEDMOWA</w:t>
            </w:r>
            <w:r w:rsidRPr="00B53D21">
              <w:rPr>
                <w:rStyle w:val="Hyperlink"/>
                <w:rFonts w:cstheme="minorHAnsi"/>
                <w:noProof/>
              </w:rPr>
              <w:t>.</w:t>
            </w:r>
            <w:r>
              <w:rPr>
                <w:noProof/>
                <w:webHidden/>
              </w:rPr>
              <w:tab/>
            </w:r>
            <w:r>
              <w:rPr>
                <w:noProof/>
                <w:webHidden/>
              </w:rPr>
              <w:fldChar w:fldCharType="begin"/>
            </w:r>
            <w:r>
              <w:rPr>
                <w:noProof/>
                <w:webHidden/>
              </w:rPr>
              <w:instrText xml:space="preserve"> PAGEREF _Toc205805091 \h </w:instrText>
            </w:r>
            <w:r>
              <w:rPr>
                <w:noProof/>
                <w:webHidden/>
              </w:rPr>
            </w:r>
            <w:r>
              <w:rPr>
                <w:noProof/>
                <w:webHidden/>
              </w:rPr>
              <w:fldChar w:fldCharType="separate"/>
            </w:r>
            <w:r w:rsidR="00044019">
              <w:rPr>
                <w:noProof/>
                <w:webHidden/>
              </w:rPr>
              <w:t>84</w:t>
            </w:r>
            <w:r>
              <w:rPr>
                <w:noProof/>
                <w:webHidden/>
              </w:rPr>
              <w:fldChar w:fldCharType="end"/>
            </w:r>
          </w:hyperlink>
        </w:p>
        <w:p w14:paraId="115C0A41" w14:textId="43E9C3D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92" w:history="1">
            <w:r w:rsidRPr="00B53D21">
              <w:rPr>
                <w:rStyle w:val="Hyperlink"/>
                <w:rFonts w:cstheme="minorHAnsi"/>
                <w:noProof/>
              </w:rPr>
              <w:t>O zgromadzaniu się wiernych i ich zachowaniu podczas publicznego oddawania czci Bogu.</w:t>
            </w:r>
            <w:r>
              <w:rPr>
                <w:noProof/>
                <w:webHidden/>
              </w:rPr>
              <w:tab/>
            </w:r>
            <w:r>
              <w:rPr>
                <w:noProof/>
                <w:webHidden/>
              </w:rPr>
              <w:fldChar w:fldCharType="begin"/>
            </w:r>
            <w:r>
              <w:rPr>
                <w:noProof/>
                <w:webHidden/>
              </w:rPr>
              <w:instrText xml:space="preserve"> PAGEREF _Toc205805092 \h </w:instrText>
            </w:r>
            <w:r>
              <w:rPr>
                <w:noProof/>
                <w:webHidden/>
              </w:rPr>
            </w:r>
            <w:r>
              <w:rPr>
                <w:noProof/>
                <w:webHidden/>
              </w:rPr>
              <w:fldChar w:fldCharType="separate"/>
            </w:r>
            <w:r w:rsidR="00044019">
              <w:rPr>
                <w:noProof/>
                <w:webHidden/>
              </w:rPr>
              <w:t>85</w:t>
            </w:r>
            <w:r>
              <w:rPr>
                <w:noProof/>
                <w:webHidden/>
              </w:rPr>
              <w:fldChar w:fldCharType="end"/>
            </w:r>
          </w:hyperlink>
        </w:p>
        <w:p w14:paraId="13022347" w14:textId="3AD22BAF"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93" w:history="1">
            <w:r w:rsidRPr="00B53D21">
              <w:rPr>
                <w:rStyle w:val="Hyperlink"/>
                <w:rFonts w:cstheme="minorHAnsi"/>
                <w:noProof/>
              </w:rPr>
              <w:t>O publicznym czytaniu Pisma Świętego.</w:t>
            </w:r>
            <w:r>
              <w:rPr>
                <w:noProof/>
                <w:webHidden/>
              </w:rPr>
              <w:tab/>
            </w:r>
            <w:r>
              <w:rPr>
                <w:noProof/>
                <w:webHidden/>
              </w:rPr>
              <w:fldChar w:fldCharType="begin"/>
            </w:r>
            <w:r>
              <w:rPr>
                <w:noProof/>
                <w:webHidden/>
              </w:rPr>
              <w:instrText xml:space="preserve"> PAGEREF _Toc205805093 \h </w:instrText>
            </w:r>
            <w:r>
              <w:rPr>
                <w:noProof/>
                <w:webHidden/>
              </w:rPr>
            </w:r>
            <w:r>
              <w:rPr>
                <w:noProof/>
                <w:webHidden/>
              </w:rPr>
              <w:fldChar w:fldCharType="separate"/>
            </w:r>
            <w:r w:rsidR="00044019">
              <w:rPr>
                <w:noProof/>
                <w:webHidden/>
              </w:rPr>
              <w:t>85</w:t>
            </w:r>
            <w:r>
              <w:rPr>
                <w:noProof/>
                <w:webHidden/>
              </w:rPr>
              <w:fldChar w:fldCharType="end"/>
            </w:r>
          </w:hyperlink>
        </w:p>
        <w:p w14:paraId="54100F18" w14:textId="2F8504FB"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94" w:history="1">
            <w:r w:rsidRPr="00B53D21">
              <w:rPr>
                <w:rStyle w:val="Hyperlink"/>
                <w:rFonts w:cstheme="minorHAnsi"/>
                <w:noProof/>
              </w:rPr>
              <w:t>O modlitwie publicznej przed kazaniem.</w:t>
            </w:r>
            <w:r>
              <w:rPr>
                <w:noProof/>
                <w:webHidden/>
              </w:rPr>
              <w:tab/>
            </w:r>
            <w:r>
              <w:rPr>
                <w:noProof/>
                <w:webHidden/>
              </w:rPr>
              <w:fldChar w:fldCharType="begin"/>
            </w:r>
            <w:r>
              <w:rPr>
                <w:noProof/>
                <w:webHidden/>
              </w:rPr>
              <w:instrText xml:space="preserve"> PAGEREF _Toc205805094 \h </w:instrText>
            </w:r>
            <w:r>
              <w:rPr>
                <w:noProof/>
                <w:webHidden/>
              </w:rPr>
            </w:r>
            <w:r>
              <w:rPr>
                <w:noProof/>
                <w:webHidden/>
              </w:rPr>
              <w:fldChar w:fldCharType="separate"/>
            </w:r>
            <w:r w:rsidR="00044019">
              <w:rPr>
                <w:noProof/>
                <w:webHidden/>
              </w:rPr>
              <w:t>86</w:t>
            </w:r>
            <w:r>
              <w:rPr>
                <w:noProof/>
                <w:webHidden/>
              </w:rPr>
              <w:fldChar w:fldCharType="end"/>
            </w:r>
          </w:hyperlink>
        </w:p>
        <w:p w14:paraId="071FDD52" w14:textId="74ED8AD6"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95" w:history="1">
            <w:r w:rsidRPr="00B53D21">
              <w:rPr>
                <w:rStyle w:val="Hyperlink"/>
                <w:rFonts w:cstheme="minorHAnsi"/>
                <w:noProof/>
              </w:rPr>
              <w:t>O głoszeniu Słowa</w:t>
            </w:r>
            <w:r>
              <w:rPr>
                <w:noProof/>
                <w:webHidden/>
              </w:rPr>
              <w:tab/>
            </w:r>
            <w:r>
              <w:rPr>
                <w:noProof/>
                <w:webHidden/>
              </w:rPr>
              <w:fldChar w:fldCharType="begin"/>
            </w:r>
            <w:r>
              <w:rPr>
                <w:noProof/>
                <w:webHidden/>
              </w:rPr>
              <w:instrText xml:space="preserve"> PAGEREF _Toc205805095 \h </w:instrText>
            </w:r>
            <w:r>
              <w:rPr>
                <w:noProof/>
                <w:webHidden/>
              </w:rPr>
            </w:r>
            <w:r>
              <w:rPr>
                <w:noProof/>
                <w:webHidden/>
              </w:rPr>
              <w:fldChar w:fldCharType="separate"/>
            </w:r>
            <w:r w:rsidR="00044019">
              <w:rPr>
                <w:noProof/>
                <w:webHidden/>
              </w:rPr>
              <w:t>88</w:t>
            </w:r>
            <w:r>
              <w:rPr>
                <w:noProof/>
                <w:webHidden/>
              </w:rPr>
              <w:fldChar w:fldCharType="end"/>
            </w:r>
          </w:hyperlink>
        </w:p>
        <w:p w14:paraId="6C7A3ED8" w14:textId="4F76914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96" w:history="1">
            <w:r w:rsidRPr="00B53D21">
              <w:rPr>
                <w:rStyle w:val="Hyperlink"/>
                <w:rFonts w:cstheme="minorHAnsi"/>
                <w:noProof/>
              </w:rPr>
              <w:t>O modlitwie po kazaniu.</w:t>
            </w:r>
            <w:r>
              <w:rPr>
                <w:noProof/>
                <w:webHidden/>
              </w:rPr>
              <w:tab/>
            </w:r>
            <w:r>
              <w:rPr>
                <w:noProof/>
                <w:webHidden/>
              </w:rPr>
              <w:fldChar w:fldCharType="begin"/>
            </w:r>
            <w:r>
              <w:rPr>
                <w:noProof/>
                <w:webHidden/>
              </w:rPr>
              <w:instrText xml:space="preserve"> PAGEREF _Toc205805096 \h </w:instrText>
            </w:r>
            <w:r>
              <w:rPr>
                <w:noProof/>
                <w:webHidden/>
              </w:rPr>
            </w:r>
            <w:r>
              <w:rPr>
                <w:noProof/>
                <w:webHidden/>
              </w:rPr>
              <w:fldChar w:fldCharType="separate"/>
            </w:r>
            <w:r w:rsidR="00044019">
              <w:rPr>
                <w:noProof/>
                <w:webHidden/>
              </w:rPr>
              <w:t>90</w:t>
            </w:r>
            <w:r>
              <w:rPr>
                <w:noProof/>
                <w:webHidden/>
              </w:rPr>
              <w:fldChar w:fldCharType="end"/>
            </w:r>
          </w:hyperlink>
        </w:p>
        <w:p w14:paraId="28C9DD2E" w14:textId="0F7F4B10"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97" w:history="1">
            <w:r w:rsidRPr="00B53D21">
              <w:rPr>
                <w:rStyle w:val="Hyperlink"/>
                <w:rFonts w:cstheme="minorHAnsi"/>
                <w:noProof/>
              </w:rPr>
              <w:t>O udzielaniu sakramentów:</w:t>
            </w:r>
            <w:r>
              <w:rPr>
                <w:noProof/>
                <w:webHidden/>
              </w:rPr>
              <w:tab/>
            </w:r>
            <w:r>
              <w:rPr>
                <w:noProof/>
                <w:webHidden/>
              </w:rPr>
              <w:fldChar w:fldCharType="begin"/>
            </w:r>
            <w:r>
              <w:rPr>
                <w:noProof/>
                <w:webHidden/>
              </w:rPr>
              <w:instrText xml:space="preserve"> PAGEREF _Toc205805097 \h </w:instrText>
            </w:r>
            <w:r>
              <w:rPr>
                <w:noProof/>
                <w:webHidden/>
              </w:rPr>
            </w:r>
            <w:r>
              <w:rPr>
                <w:noProof/>
                <w:webHidden/>
              </w:rPr>
              <w:fldChar w:fldCharType="separate"/>
            </w:r>
            <w:r w:rsidR="00044019">
              <w:rPr>
                <w:noProof/>
                <w:webHidden/>
              </w:rPr>
              <w:t>91</w:t>
            </w:r>
            <w:r>
              <w:rPr>
                <w:noProof/>
                <w:webHidden/>
              </w:rPr>
              <w:fldChar w:fldCharType="end"/>
            </w:r>
          </w:hyperlink>
        </w:p>
        <w:p w14:paraId="6336F929" w14:textId="4AD99B2E"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98" w:history="1">
            <w:r w:rsidRPr="00B53D21">
              <w:rPr>
                <w:rStyle w:val="Hyperlink"/>
                <w:rFonts w:cstheme="minorHAnsi"/>
                <w:noProof/>
              </w:rPr>
              <w:t>O uczestnictwie komunii, czyli sakramentu wieczerzy pańskiej.</w:t>
            </w:r>
            <w:r>
              <w:rPr>
                <w:noProof/>
                <w:webHidden/>
              </w:rPr>
              <w:tab/>
            </w:r>
            <w:r>
              <w:rPr>
                <w:noProof/>
                <w:webHidden/>
              </w:rPr>
              <w:fldChar w:fldCharType="begin"/>
            </w:r>
            <w:r>
              <w:rPr>
                <w:noProof/>
                <w:webHidden/>
              </w:rPr>
              <w:instrText xml:space="preserve"> PAGEREF _Toc205805098 \h </w:instrText>
            </w:r>
            <w:r>
              <w:rPr>
                <w:noProof/>
                <w:webHidden/>
              </w:rPr>
            </w:r>
            <w:r>
              <w:rPr>
                <w:noProof/>
                <w:webHidden/>
              </w:rPr>
              <w:fldChar w:fldCharType="separate"/>
            </w:r>
            <w:r w:rsidR="00044019">
              <w:rPr>
                <w:noProof/>
                <w:webHidden/>
              </w:rPr>
              <w:t>93</w:t>
            </w:r>
            <w:r>
              <w:rPr>
                <w:noProof/>
                <w:webHidden/>
              </w:rPr>
              <w:fldChar w:fldCharType="end"/>
            </w:r>
          </w:hyperlink>
        </w:p>
        <w:p w14:paraId="4F0196B9" w14:textId="70784FA4"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099" w:history="1">
            <w:r w:rsidRPr="00B53D21">
              <w:rPr>
                <w:rStyle w:val="Hyperlink"/>
                <w:rFonts w:cstheme="minorHAnsi"/>
                <w:noProof/>
              </w:rPr>
              <w:t>O uświęceniu dnia Pańskiego</w:t>
            </w:r>
            <w:r>
              <w:rPr>
                <w:noProof/>
                <w:webHidden/>
              </w:rPr>
              <w:tab/>
            </w:r>
            <w:r>
              <w:rPr>
                <w:noProof/>
                <w:webHidden/>
              </w:rPr>
              <w:fldChar w:fldCharType="begin"/>
            </w:r>
            <w:r>
              <w:rPr>
                <w:noProof/>
                <w:webHidden/>
              </w:rPr>
              <w:instrText xml:space="preserve"> PAGEREF _Toc205805099 \h </w:instrText>
            </w:r>
            <w:r>
              <w:rPr>
                <w:noProof/>
                <w:webHidden/>
              </w:rPr>
            </w:r>
            <w:r>
              <w:rPr>
                <w:noProof/>
                <w:webHidden/>
              </w:rPr>
              <w:fldChar w:fldCharType="separate"/>
            </w:r>
            <w:r w:rsidR="00044019">
              <w:rPr>
                <w:noProof/>
                <w:webHidden/>
              </w:rPr>
              <w:t>94</w:t>
            </w:r>
            <w:r>
              <w:rPr>
                <w:noProof/>
                <w:webHidden/>
              </w:rPr>
              <w:fldChar w:fldCharType="end"/>
            </w:r>
          </w:hyperlink>
        </w:p>
        <w:p w14:paraId="0B002894" w14:textId="1E04917A"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100" w:history="1">
            <w:r w:rsidRPr="00B53D21">
              <w:rPr>
                <w:rStyle w:val="Hyperlink"/>
                <w:rFonts w:cstheme="minorHAnsi"/>
                <w:noProof/>
              </w:rPr>
              <w:t>Uroczystość zawarcia związku małżeńskiego.</w:t>
            </w:r>
            <w:r>
              <w:rPr>
                <w:noProof/>
                <w:webHidden/>
              </w:rPr>
              <w:tab/>
            </w:r>
            <w:r>
              <w:rPr>
                <w:noProof/>
                <w:webHidden/>
              </w:rPr>
              <w:fldChar w:fldCharType="begin"/>
            </w:r>
            <w:r>
              <w:rPr>
                <w:noProof/>
                <w:webHidden/>
              </w:rPr>
              <w:instrText xml:space="preserve"> PAGEREF _Toc205805100 \h </w:instrText>
            </w:r>
            <w:r>
              <w:rPr>
                <w:noProof/>
                <w:webHidden/>
              </w:rPr>
            </w:r>
            <w:r>
              <w:rPr>
                <w:noProof/>
                <w:webHidden/>
              </w:rPr>
              <w:fldChar w:fldCharType="separate"/>
            </w:r>
            <w:r w:rsidR="00044019">
              <w:rPr>
                <w:noProof/>
                <w:webHidden/>
              </w:rPr>
              <w:t>95</w:t>
            </w:r>
            <w:r>
              <w:rPr>
                <w:noProof/>
                <w:webHidden/>
              </w:rPr>
              <w:fldChar w:fldCharType="end"/>
            </w:r>
          </w:hyperlink>
        </w:p>
        <w:p w14:paraId="2021626D" w14:textId="30037841"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101" w:history="1">
            <w:r w:rsidRPr="00B53D21">
              <w:rPr>
                <w:rStyle w:val="Hyperlink"/>
                <w:rFonts w:cstheme="minorHAnsi"/>
                <w:noProof/>
              </w:rPr>
              <w:t>O odwiedzaniu chorych.</w:t>
            </w:r>
            <w:r>
              <w:rPr>
                <w:noProof/>
                <w:webHidden/>
              </w:rPr>
              <w:tab/>
            </w:r>
            <w:r>
              <w:rPr>
                <w:noProof/>
                <w:webHidden/>
              </w:rPr>
              <w:fldChar w:fldCharType="begin"/>
            </w:r>
            <w:r>
              <w:rPr>
                <w:noProof/>
                <w:webHidden/>
              </w:rPr>
              <w:instrText xml:space="preserve"> PAGEREF _Toc205805101 \h </w:instrText>
            </w:r>
            <w:r>
              <w:rPr>
                <w:noProof/>
                <w:webHidden/>
              </w:rPr>
            </w:r>
            <w:r>
              <w:rPr>
                <w:noProof/>
                <w:webHidden/>
              </w:rPr>
              <w:fldChar w:fldCharType="separate"/>
            </w:r>
            <w:r w:rsidR="00044019">
              <w:rPr>
                <w:noProof/>
                <w:webHidden/>
              </w:rPr>
              <w:t>96</w:t>
            </w:r>
            <w:r>
              <w:rPr>
                <w:noProof/>
                <w:webHidden/>
              </w:rPr>
              <w:fldChar w:fldCharType="end"/>
            </w:r>
          </w:hyperlink>
        </w:p>
        <w:p w14:paraId="3BC9ACF7" w14:textId="15B83635"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102" w:history="1">
            <w:r w:rsidRPr="00B53D21">
              <w:rPr>
                <w:rStyle w:val="Hyperlink"/>
                <w:noProof/>
              </w:rPr>
              <w:t>O pochówku zmarłych.</w:t>
            </w:r>
            <w:r>
              <w:rPr>
                <w:noProof/>
                <w:webHidden/>
              </w:rPr>
              <w:tab/>
            </w:r>
            <w:r>
              <w:rPr>
                <w:noProof/>
                <w:webHidden/>
              </w:rPr>
              <w:fldChar w:fldCharType="begin"/>
            </w:r>
            <w:r>
              <w:rPr>
                <w:noProof/>
                <w:webHidden/>
              </w:rPr>
              <w:instrText xml:space="preserve"> PAGEREF _Toc205805102 \h </w:instrText>
            </w:r>
            <w:r>
              <w:rPr>
                <w:noProof/>
                <w:webHidden/>
              </w:rPr>
            </w:r>
            <w:r>
              <w:rPr>
                <w:noProof/>
                <w:webHidden/>
              </w:rPr>
              <w:fldChar w:fldCharType="separate"/>
            </w:r>
            <w:r w:rsidR="00044019">
              <w:rPr>
                <w:noProof/>
                <w:webHidden/>
              </w:rPr>
              <w:t>98</w:t>
            </w:r>
            <w:r>
              <w:rPr>
                <w:noProof/>
                <w:webHidden/>
              </w:rPr>
              <w:fldChar w:fldCharType="end"/>
            </w:r>
          </w:hyperlink>
        </w:p>
        <w:p w14:paraId="42FD5081" w14:textId="583080BC"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103" w:history="1">
            <w:r w:rsidRPr="00B53D21">
              <w:rPr>
                <w:rStyle w:val="Hyperlink"/>
                <w:rFonts w:cstheme="minorHAnsi"/>
                <w:noProof/>
              </w:rPr>
              <w:t>O publicznym, uroczystym poście.</w:t>
            </w:r>
            <w:r>
              <w:rPr>
                <w:noProof/>
                <w:webHidden/>
              </w:rPr>
              <w:tab/>
            </w:r>
            <w:r>
              <w:rPr>
                <w:noProof/>
                <w:webHidden/>
              </w:rPr>
              <w:fldChar w:fldCharType="begin"/>
            </w:r>
            <w:r>
              <w:rPr>
                <w:noProof/>
                <w:webHidden/>
              </w:rPr>
              <w:instrText xml:space="preserve"> PAGEREF _Toc205805103 \h </w:instrText>
            </w:r>
            <w:r>
              <w:rPr>
                <w:noProof/>
                <w:webHidden/>
              </w:rPr>
            </w:r>
            <w:r>
              <w:rPr>
                <w:noProof/>
                <w:webHidden/>
              </w:rPr>
              <w:fldChar w:fldCharType="separate"/>
            </w:r>
            <w:r w:rsidR="00044019">
              <w:rPr>
                <w:noProof/>
                <w:webHidden/>
              </w:rPr>
              <w:t>98</w:t>
            </w:r>
            <w:r>
              <w:rPr>
                <w:noProof/>
                <w:webHidden/>
              </w:rPr>
              <w:fldChar w:fldCharType="end"/>
            </w:r>
          </w:hyperlink>
        </w:p>
        <w:p w14:paraId="0B06375D" w14:textId="1FA4F988"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104" w:history="1">
            <w:r w:rsidRPr="00B53D21">
              <w:rPr>
                <w:rStyle w:val="Hyperlink"/>
                <w:rFonts w:cstheme="minorHAnsi"/>
                <w:noProof/>
              </w:rPr>
              <w:t>Odnośnie obchodów Dnia Publicznego Dziękczynienia.</w:t>
            </w:r>
            <w:r>
              <w:rPr>
                <w:noProof/>
                <w:webHidden/>
              </w:rPr>
              <w:tab/>
            </w:r>
            <w:r>
              <w:rPr>
                <w:noProof/>
                <w:webHidden/>
              </w:rPr>
              <w:fldChar w:fldCharType="begin"/>
            </w:r>
            <w:r>
              <w:rPr>
                <w:noProof/>
                <w:webHidden/>
              </w:rPr>
              <w:instrText xml:space="preserve"> PAGEREF _Toc205805104 \h </w:instrText>
            </w:r>
            <w:r>
              <w:rPr>
                <w:noProof/>
                <w:webHidden/>
              </w:rPr>
            </w:r>
            <w:r>
              <w:rPr>
                <w:noProof/>
                <w:webHidden/>
              </w:rPr>
              <w:fldChar w:fldCharType="separate"/>
            </w:r>
            <w:r w:rsidR="00044019">
              <w:rPr>
                <w:noProof/>
                <w:webHidden/>
              </w:rPr>
              <w:t>100</w:t>
            </w:r>
            <w:r>
              <w:rPr>
                <w:noProof/>
                <w:webHidden/>
              </w:rPr>
              <w:fldChar w:fldCharType="end"/>
            </w:r>
          </w:hyperlink>
        </w:p>
        <w:p w14:paraId="08869DBD" w14:textId="4CAC7C12" w:rsidR="00605D4F" w:rsidRDefault="00605D4F">
          <w:pPr>
            <w:pStyle w:val="TOC2"/>
            <w:tabs>
              <w:tab w:val="right" w:leader="dot" w:pos="9062"/>
            </w:tabs>
            <w:rPr>
              <w:rFonts w:asciiTheme="minorHAnsi" w:eastAsiaTheme="minorEastAsia" w:hAnsiTheme="minorHAnsi" w:cstheme="minorBidi"/>
              <w:noProof/>
              <w:kern w:val="2"/>
              <w:sz w:val="24"/>
              <w:szCs w:val="24"/>
              <w:lang w:val="nb-NO" w:eastAsia="nb-NO"/>
              <w14:ligatures w14:val="standardContextual"/>
            </w:rPr>
          </w:pPr>
          <w:hyperlink w:anchor="_Toc205805105" w:history="1">
            <w:r w:rsidRPr="00B53D21">
              <w:rPr>
                <w:rStyle w:val="Hyperlink"/>
                <w:noProof/>
              </w:rPr>
              <w:t>O śpiewaniu Psalmów.</w:t>
            </w:r>
            <w:r>
              <w:rPr>
                <w:noProof/>
                <w:webHidden/>
              </w:rPr>
              <w:tab/>
            </w:r>
            <w:r>
              <w:rPr>
                <w:noProof/>
                <w:webHidden/>
              </w:rPr>
              <w:fldChar w:fldCharType="begin"/>
            </w:r>
            <w:r>
              <w:rPr>
                <w:noProof/>
                <w:webHidden/>
              </w:rPr>
              <w:instrText xml:space="preserve"> PAGEREF _Toc205805105 \h </w:instrText>
            </w:r>
            <w:r>
              <w:rPr>
                <w:noProof/>
                <w:webHidden/>
              </w:rPr>
            </w:r>
            <w:r>
              <w:rPr>
                <w:noProof/>
                <w:webHidden/>
              </w:rPr>
              <w:fldChar w:fldCharType="separate"/>
            </w:r>
            <w:r w:rsidR="00044019">
              <w:rPr>
                <w:noProof/>
                <w:webHidden/>
              </w:rPr>
              <w:t>100</w:t>
            </w:r>
            <w:r>
              <w:rPr>
                <w:noProof/>
                <w:webHidden/>
              </w:rPr>
              <w:fldChar w:fldCharType="end"/>
            </w:r>
          </w:hyperlink>
        </w:p>
        <w:p w14:paraId="2F5E22EB" w14:textId="503753BE" w:rsidR="00605D4F" w:rsidRPr="0085346A" w:rsidRDefault="00605D4F">
          <w:pPr>
            <w:pStyle w:val="TOC1"/>
            <w:tabs>
              <w:tab w:val="right" w:leader="dot" w:pos="9062"/>
            </w:tabs>
            <w:rPr>
              <w:rFonts w:asciiTheme="minorHAnsi" w:eastAsiaTheme="minorEastAsia" w:hAnsiTheme="minorHAnsi" w:cstheme="minorBidi"/>
              <w:b/>
              <w:bCs/>
              <w:noProof/>
              <w:kern w:val="2"/>
              <w:sz w:val="24"/>
              <w:szCs w:val="24"/>
              <w:lang w:val="nb-NO" w:eastAsia="nb-NO"/>
              <w14:ligatures w14:val="standardContextual"/>
            </w:rPr>
          </w:pPr>
          <w:hyperlink w:anchor="_Toc205805106" w:history="1">
            <w:r w:rsidRPr="0085346A">
              <w:rPr>
                <w:rStyle w:val="Hyperlink"/>
                <w:rFonts w:cstheme="minorHAnsi"/>
                <w:b/>
                <w:bCs/>
                <w:noProof/>
              </w:rPr>
              <w:t>Dodatek odnośnie dni i miejsc kultu publicznego.</w:t>
            </w:r>
            <w:r w:rsidRPr="0085346A">
              <w:rPr>
                <w:b/>
                <w:bCs/>
                <w:noProof/>
                <w:webHidden/>
              </w:rPr>
              <w:tab/>
            </w:r>
            <w:r w:rsidRPr="0085346A">
              <w:rPr>
                <w:b/>
                <w:bCs/>
                <w:noProof/>
                <w:webHidden/>
              </w:rPr>
              <w:fldChar w:fldCharType="begin"/>
            </w:r>
            <w:r w:rsidRPr="0085346A">
              <w:rPr>
                <w:b/>
                <w:bCs/>
                <w:noProof/>
                <w:webHidden/>
              </w:rPr>
              <w:instrText xml:space="preserve"> PAGEREF _Toc205805106 \h </w:instrText>
            </w:r>
            <w:r w:rsidRPr="0085346A">
              <w:rPr>
                <w:b/>
                <w:bCs/>
                <w:noProof/>
                <w:webHidden/>
              </w:rPr>
            </w:r>
            <w:r w:rsidRPr="0085346A">
              <w:rPr>
                <w:b/>
                <w:bCs/>
                <w:noProof/>
                <w:webHidden/>
              </w:rPr>
              <w:fldChar w:fldCharType="separate"/>
            </w:r>
            <w:r w:rsidR="00044019">
              <w:rPr>
                <w:b/>
                <w:bCs/>
                <w:noProof/>
                <w:webHidden/>
              </w:rPr>
              <w:t>101</w:t>
            </w:r>
            <w:r w:rsidRPr="0085346A">
              <w:rPr>
                <w:b/>
                <w:bCs/>
                <w:noProof/>
                <w:webHidden/>
              </w:rPr>
              <w:fldChar w:fldCharType="end"/>
            </w:r>
          </w:hyperlink>
        </w:p>
        <w:p w14:paraId="13028585" w14:textId="496E613F" w:rsidR="00EC6887" w:rsidRPr="003C75F1" w:rsidRDefault="00EC6887" w:rsidP="00EC6887">
          <w:pPr>
            <w:jc w:val="both"/>
            <w:rPr>
              <w:rFonts w:cstheme="minorHAnsi"/>
              <w:sz w:val="24"/>
              <w:szCs w:val="24"/>
              <w:lang w:val="pl-PL"/>
            </w:rPr>
          </w:pPr>
          <w:r w:rsidRPr="003C75F1">
            <w:rPr>
              <w:rFonts w:cstheme="minorHAnsi"/>
              <w:sz w:val="24"/>
              <w:szCs w:val="24"/>
              <w:lang w:val="pl-PL"/>
            </w:rPr>
            <w:fldChar w:fldCharType="end"/>
          </w:r>
        </w:p>
      </w:sdtContent>
    </w:sdt>
    <w:p w14:paraId="13028586" w14:textId="77777777" w:rsidR="00EC6887" w:rsidRDefault="00EC6887" w:rsidP="00EC6887">
      <w:pPr>
        <w:rPr>
          <w:lang w:val="pl-PL"/>
        </w:rPr>
      </w:pPr>
      <w:r>
        <w:rPr>
          <w:lang w:val="pl-PL"/>
        </w:rPr>
        <w:br w:type="page"/>
      </w:r>
    </w:p>
    <w:p w14:paraId="13028587" w14:textId="77777777" w:rsidR="00317645" w:rsidRPr="003C75F1" w:rsidRDefault="008A6A11" w:rsidP="001874F4">
      <w:pPr>
        <w:pStyle w:val="Heading1"/>
        <w:ind w:left="0"/>
        <w:jc w:val="both"/>
        <w:rPr>
          <w:rFonts w:cstheme="minorHAnsi"/>
        </w:rPr>
      </w:pPr>
      <w:bookmarkStart w:id="0" w:name="_Toc205804730"/>
      <w:r w:rsidRPr="003C75F1">
        <w:rPr>
          <w:rFonts w:cstheme="minorHAnsi"/>
        </w:rPr>
        <w:lastRenderedPageBreak/>
        <w:t>Przedmowa</w:t>
      </w:r>
      <w:bookmarkEnd w:id="0"/>
    </w:p>
    <w:p w14:paraId="13028588" w14:textId="77777777" w:rsidR="008A6A11" w:rsidRPr="008A6A11" w:rsidRDefault="008A6A11" w:rsidP="008A6A11">
      <w:pPr>
        <w:spacing w:before="100" w:beforeAutospacing="1" w:after="100" w:afterAutospacing="1" w:line="240" w:lineRule="auto"/>
        <w:jc w:val="both"/>
        <w:rPr>
          <w:rFonts w:eastAsia="Times New Roman" w:cstheme="minorHAnsi"/>
          <w:sz w:val="24"/>
          <w:szCs w:val="24"/>
          <w:lang w:val="pl-PL" w:eastAsia="nb-NO"/>
        </w:rPr>
      </w:pPr>
      <w:r w:rsidRPr="008A6A11">
        <w:rPr>
          <w:rFonts w:eastAsia="Times New Roman" w:cstheme="minorHAnsi"/>
          <w:sz w:val="24"/>
          <w:szCs w:val="24"/>
          <w:lang w:val="pl-PL" w:eastAsia="nb-NO"/>
        </w:rPr>
        <w:t xml:space="preserve">Oddajemy do rąk Czytelnika polskie </w:t>
      </w:r>
      <w:r>
        <w:rPr>
          <w:rFonts w:eastAsia="Times New Roman" w:cstheme="minorHAnsi"/>
          <w:sz w:val="24"/>
          <w:szCs w:val="24"/>
          <w:lang w:val="pl-PL" w:eastAsia="nb-NO"/>
        </w:rPr>
        <w:t>tłumaczenie</w:t>
      </w:r>
      <w:r w:rsidRPr="008A6A11">
        <w:rPr>
          <w:rFonts w:eastAsia="Times New Roman" w:cstheme="minorHAnsi"/>
          <w:sz w:val="24"/>
          <w:szCs w:val="24"/>
          <w:lang w:val="pl-PL" w:eastAsia="nb-NO"/>
        </w:rPr>
        <w:t xml:space="preserve"> </w:t>
      </w:r>
      <w:r w:rsidRPr="008A6A11">
        <w:rPr>
          <w:rFonts w:eastAsia="Times New Roman" w:cstheme="minorHAnsi"/>
          <w:i/>
          <w:iCs/>
          <w:sz w:val="24"/>
          <w:szCs w:val="24"/>
          <w:lang w:val="pl-PL" w:eastAsia="nb-NO"/>
        </w:rPr>
        <w:t>Standardów Westminsterskich</w:t>
      </w:r>
      <w:r w:rsidRPr="008A6A11">
        <w:rPr>
          <w:rFonts w:eastAsia="Times New Roman" w:cstheme="minorHAnsi"/>
          <w:sz w:val="24"/>
          <w:szCs w:val="24"/>
          <w:lang w:val="pl-PL" w:eastAsia="nb-NO"/>
        </w:rPr>
        <w:t xml:space="preserve"> — zbioru dokumentów, które od ponad trzech i pół wieku stanowią jeden z najpełniejszych i najdojrzalszych wyrazów teologii </w:t>
      </w:r>
      <w:r>
        <w:rPr>
          <w:rFonts w:eastAsia="Times New Roman" w:cstheme="minorHAnsi"/>
          <w:sz w:val="24"/>
          <w:szCs w:val="24"/>
          <w:lang w:val="pl-PL" w:eastAsia="nb-NO"/>
        </w:rPr>
        <w:t>R</w:t>
      </w:r>
      <w:r w:rsidRPr="008A6A11">
        <w:rPr>
          <w:rFonts w:eastAsia="Times New Roman" w:cstheme="minorHAnsi"/>
          <w:sz w:val="24"/>
          <w:szCs w:val="24"/>
          <w:lang w:val="pl-PL" w:eastAsia="nb-NO"/>
        </w:rPr>
        <w:t xml:space="preserve">eformowanej. Powstałe w połowie XVII wieku w ramach prac Zgromadzenia Westminsterskiego w Anglii, obejmują </w:t>
      </w:r>
      <w:r w:rsidRPr="008A6A11">
        <w:rPr>
          <w:rFonts w:eastAsia="Times New Roman" w:cstheme="minorHAnsi"/>
          <w:b/>
          <w:bCs/>
          <w:sz w:val="24"/>
          <w:szCs w:val="24"/>
          <w:lang w:val="pl-PL" w:eastAsia="nb-NO"/>
        </w:rPr>
        <w:t>Konfesję Westminsterską</w:t>
      </w:r>
      <w:r w:rsidRPr="008A6A11">
        <w:rPr>
          <w:rFonts w:eastAsia="Times New Roman" w:cstheme="minorHAnsi"/>
          <w:sz w:val="24"/>
          <w:szCs w:val="24"/>
          <w:lang w:val="pl-PL" w:eastAsia="nb-NO"/>
        </w:rPr>
        <w:t xml:space="preserve">, </w:t>
      </w:r>
      <w:r w:rsidRPr="008A6A11">
        <w:rPr>
          <w:rFonts w:eastAsia="Times New Roman" w:cstheme="minorHAnsi"/>
          <w:b/>
          <w:bCs/>
          <w:sz w:val="24"/>
          <w:szCs w:val="24"/>
          <w:lang w:val="pl-PL" w:eastAsia="nb-NO"/>
        </w:rPr>
        <w:t>Duży i Mały Katechizm</w:t>
      </w:r>
      <w:r w:rsidRPr="008A6A11">
        <w:rPr>
          <w:rFonts w:eastAsia="Times New Roman" w:cstheme="minorHAnsi"/>
          <w:sz w:val="24"/>
          <w:szCs w:val="24"/>
          <w:lang w:val="pl-PL" w:eastAsia="nb-NO"/>
        </w:rPr>
        <w:t xml:space="preserve">, a także </w:t>
      </w:r>
      <w:r w:rsidRPr="008A6A11">
        <w:rPr>
          <w:rFonts w:eastAsia="Times New Roman" w:cstheme="minorHAnsi"/>
          <w:b/>
          <w:bCs/>
          <w:sz w:val="24"/>
          <w:szCs w:val="24"/>
          <w:lang w:val="pl-PL" w:eastAsia="nb-NO"/>
        </w:rPr>
        <w:t>Formę rządu kościoła</w:t>
      </w:r>
      <w:r w:rsidRPr="008A6A11">
        <w:rPr>
          <w:rFonts w:eastAsia="Times New Roman" w:cstheme="minorHAnsi"/>
          <w:sz w:val="24"/>
          <w:szCs w:val="24"/>
          <w:lang w:val="pl-PL" w:eastAsia="nb-NO"/>
        </w:rPr>
        <w:t xml:space="preserve"> i </w:t>
      </w:r>
      <w:r w:rsidRPr="008A6A11">
        <w:rPr>
          <w:rFonts w:eastAsia="Times New Roman" w:cstheme="minorHAnsi"/>
          <w:b/>
          <w:bCs/>
          <w:sz w:val="24"/>
          <w:szCs w:val="24"/>
          <w:lang w:val="pl-PL" w:eastAsia="nb-NO"/>
        </w:rPr>
        <w:t>Formułę publicznego kultu Boga</w:t>
      </w:r>
      <w:r w:rsidRPr="008A6A11">
        <w:rPr>
          <w:rFonts w:eastAsia="Times New Roman" w:cstheme="minorHAnsi"/>
          <w:sz w:val="24"/>
          <w:szCs w:val="24"/>
          <w:lang w:val="pl-PL" w:eastAsia="nb-NO"/>
        </w:rPr>
        <w:t>. Razem tworzą one spójną całość, w której doktryna, dyscyplina i nabożeństwo pozostają w harmonii pod autorytetem jedynego i nieomylnego Słowa Bożego.</w:t>
      </w:r>
    </w:p>
    <w:p w14:paraId="13028589" w14:textId="77777777" w:rsidR="008A6A11" w:rsidRPr="008A6A11" w:rsidRDefault="008A6A11" w:rsidP="008A6A11">
      <w:pPr>
        <w:spacing w:before="100" w:beforeAutospacing="1" w:after="100" w:afterAutospacing="1" w:line="240" w:lineRule="auto"/>
        <w:jc w:val="both"/>
        <w:rPr>
          <w:rFonts w:eastAsia="Times New Roman" w:cstheme="minorHAnsi"/>
          <w:sz w:val="24"/>
          <w:szCs w:val="24"/>
          <w:lang w:val="pl-PL" w:eastAsia="nb-NO"/>
        </w:rPr>
      </w:pPr>
      <w:r w:rsidRPr="008A6A11">
        <w:rPr>
          <w:rFonts w:eastAsia="Times New Roman" w:cstheme="minorHAnsi"/>
          <w:sz w:val="24"/>
          <w:szCs w:val="24"/>
          <w:lang w:val="pl-PL" w:eastAsia="nb-NO"/>
        </w:rPr>
        <w:t xml:space="preserve">W świecie, w którym wyznanie wiary bywa spłycane lub rozmywane, </w:t>
      </w:r>
      <w:r w:rsidRPr="008A6A11">
        <w:rPr>
          <w:rFonts w:eastAsia="Times New Roman" w:cstheme="minorHAnsi"/>
          <w:i/>
          <w:iCs/>
          <w:sz w:val="24"/>
          <w:szCs w:val="24"/>
          <w:lang w:val="pl-PL" w:eastAsia="nb-NO"/>
        </w:rPr>
        <w:t>Standardy Westminsterskie</w:t>
      </w:r>
      <w:r w:rsidRPr="008A6A11">
        <w:rPr>
          <w:rFonts w:eastAsia="Times New Roman" w:cstheme="minorHAnsi"/>
          <w:sz w:val="24"/>
          <w:szCs w:val="24"/>
          <w:lang w:val="pl-PL" w:eastAsia="nb-NO"/>
        </w:rPr>
        <w:t xml:space="preserve"> przypominają, że Kościół Chrystusa jest powołany do </w:t>
      </w:r>
      <w:r w:rsidRPr="008A6A11">
        <w:rPr>
          <w:rFonts w:eastAsia="Times New Roman" w:cstheme="minorHAnsi"/>
          <w:i/>
          <w:sz w:val="24"/>
          <w:szCs w:val="24"/>
          <w:lang w:val="pl-PL" w:eastAsia="nb-NO"/>
        </w:rPr>
        <w:t>„trwania w nauce apostolskiej”</w:t>
      </w:r>
      <w:r w:rsidRPr="008A6A11">
        <w:rPr>
          <w:rFonts w:eastAsia="Times New Roman" w:cstheme="minorHAnsi"/>
          <w:sz w:val="24"/>
          <w:szCs w:val="24"/>
          <w:lang w:val="pl-PL" w:eastAsia="nb-NO"/>
        </w:rPr>
        <w:t xml:space="preserve"> (Dz</w:t>
      </w:r>
      <w:r>
        <w:rPr>
          <w:rFonts w:eastAsia="Times New Roman" w:cstheme="minorHAnsi"/>
          <w:sz w:val="24"/>
          <w:szCs w:val="24"/>
          <w:lang w:val="pl-PL" w:eastAsia="nb-NO"/>
        </w:rPr>
        <w:t>ieje</w:t>
      </w:r>
      <w:r w:rsidRPr="008A6A11">
        <w:rPr>
          <w:rFonts w:eastAsia="Times New Roman" w:cstheme="minorHAnsi"/>
          <w:sz w:val="24"/>
          <w:szCs w:val="24"/>
          <w:lang w:val="pl-PL" w:eastAsia="nb-NO"/>
        </w:rPr>
        <w:t xml:space="preserve"> 2</w:t>
      </w:r>
      <w:r>
        <w:rPr>
          <w:rFonts w:eastAsia="Times New Roman" w:cstheme="minorHAnsi"/>
          <w:sz w:val="24"/>
          <w:szCs w:val="24"/>
          <w:lang w:val="pl-PL" w:eastAsia="nb-NO"/>
        </w:rPr>
        <w:t>:</w:t>
      </w:r>
      <w:r w:rsidRPr="008A6A11">
        <w:rPr>
          <w:rFonts w:eastAsia="Times New Roman" w:cstheme="minorHAnsi"/>
          <w:sz w:val="24"/>
          <w:szCs w:val="24"/>
          <w:lang w:val="pl-PL" w:eastAsia="nb-NO"/>
        </w:rPr>
        <w:t xml:space="preserve">42) w sposób pełny i systematyczny. Te dokumenty wyrażają </w:t>
      </w:r>
      <w:r w:rsidRPr="008A6A11">
        <w:rPr>
          <w:rFonts w:eastAsia="Times New Roman" w:cstheme="minorHAnsi"/>
          <w:b/>
          <w:bCs/>
          <w:sz w:val="24"/>
          <w:szCs w:val="24"/>
          <w:lang w:val="pl-PL" w:eastAsia="nb-NO"/>
        </w:rPr>
        <w:t>wysoki pogląd na Pismo Święte</w:t>
      </w:r>
      <w:r w:rsidRPr="008A6A11">
        <w:rPr>
          <w:rFonts w:eastAsia="Times New Roman" w:cstheme="minorHAnsi"/>
          <w:sz w:val="24"/>
          <w:szCs w:val="24"/>
          <w:lang w:val="pl-PL" w:eastAsia="nb-NO"/>
        </w:rPr>
        <w:t xml:space="preserve"> — jako natchnione, nieomylne i wystarczające objawienie Boga — oraz </w:t>
      </w:r>
      <w:r w:rsidRPr="008A6A11">
        <w:rPr>
          <w:rFonts w:eastAsia="Times New Roman" w:cstheme="minorHAnsi"/>
          <w:b/>
          <w:bCs/>
          <w:sz w:val="24"/>
          <w:szCs w:val="24"/>
          <w:lang w:val="pl-PL" w:eastAsia="nb-NO"/>
        </w:rPr>
        <w:t>centralność Chrystusa</w:t>
      </w:r>
      <w:r w:rsidRPr="008A6A11">
        <w:rPr>
          <w:rFonts w:eastAsia="Times New Roman" w:cstheme="minorHAnsi"/>
          <w:sz w:val="24"/>
          <w:szCs w:val="24"/>
          <w:lang w:val="pl-PL" w:eastAsia="nb-NO"/>
        </w:rPr>
        <w:t xml:space="preserve"> jako jedynego Pośrednika, Króla i Zbawiciela Kościoła. Ich nauka o suwerennej łasce, przymierzu, usprawiedliwieniu przez wiarę i uświęceniu wierzących jest wiernym echem Ewangelii, „raz na zawsze przekazanej świętym” (Judy </w:t>
      </w:r>
      <w:r>
        <w:rPr>
          <w:rFonts w:eastAsia="Times New Roman" w:cstheme="minorHAnsi"/>
          <w:sz w:val="24"/>
          <w:szCs w:val="24"/>
          <w:lang w:val="pl-PL" w:eastAsia="nb-NO"/>
        </w:rPr>
        <w:t>1:</w:t>
      </w:r>
      <w:r w:rsidRPr="008A6A11">
        <w:rPr>
          <w:rFonts w:eastAsia="Times New Roman" w:cstheme="minorHAnsi"/>
          <w:sz w:val="24"/>
          <w:szCs w:val="24"/>
          <w:lang w:val="pl-PL" w:eastAsia="nb-NO"/>
        </w:rPr>
        <w:t>3).</w:t>
      </w:r>
    </w:p>
    <w:p w14:paraId="1302858A" w14:textId="77777777" w:rsidR="008A6A11" w:rsidRPr="008A6A11" w:rsidRDefault="008A6A11" w:rsidP="008A6A11">
      <w:pPr>
        <w:spacing w:before="100" w:beforeAutospacing="1" w:after="100" w:afterAutospacing="1" w:line="240" w:lineRule="auto"/>
        <w:jc w:val="both"/>
        <w:rPr>
          <w:rFonts w:eastAsia="Times New Roman" w:cstheme="minorHAnsi"/>
          <w:sz w:val="24"/>
          <w:szCs w:val="24"/>
          <w:lang w:val="pl-PL" w:eastAsia="nb-NO"/>
        </w:rPr>
      </w:pPr>
      <w:r w:rsidRPr="008A6A11">
        <w:rPr>
          <w:rFonts w:eastAsia="Times New Roman" w:cstheme="minorHAnsi"/>
          <w:sz w:val="24"/>
          <w:szCs w:val="24"/>
          <w:lang w:val="pl-PL" w:eastAsia="nb-NO"/>
        </w:rPr>
        <w:t xml:space="preserve">Katechizmy Westminsterskie — większy i mniejszy — wyróżniają się niezwykłą klarownością i logiką, prowadząc umysł i serce przez wszystkie główne tematy wiary. Są one narzędziem nie tylko do nauczania młodych, ale i do budowania dojrzałych chrześcijan, którzy rozumieją, </w:t>
      </w:r>
      <w:r w:rsidRPr="008A6A11">
        <w:rPr>
          <w:rFonts w:eastAsia="Times New Roman" w:cstheme="minorHAnsi"/>
          <w:i/>
          <w:iCs/>
          <w:sz w:val="24"/>
          <w:szCs w:val="24"/>
          <w:lang w:val="pl-PL" w:eastAsia="nb-NO"/>
        </w:rPr>
        <w:t>kogo</w:t>
      </w:r>
      <w:r w:rsidRPr="008A6A11">
        <w:rPr>
          <w:rFonts w:eastAsia="Times New Roman" w:cstheme="minorHAnsi"/>
          <w:sz w:val="24"/>
          <w:szCs w:val="24"/>
          <w:lang w:val="pl-PL" w:eastAsia="nb-NO"/>
        </w:rPr>
        <w:t xml:space="preserve"> wierzą i </w:t>
      </w:r>
      <w:r w:rsidRPr="008A6A11">
        <w:rPr>
          <w:rFonts w:eastAsia="Times New Roman" w:cstheme="minorHAnsi"/>
          <w:i/>
          <w:iCs/>
          <w:sz w:val="24"/>
          <w:szCs w:val="24"/>
          <w:lang w:val="pl-PL" w:eastAsia="nb-NO"/>
        </w:rPr>
        <w:t>dlaczego</w:t>
      </w:r>
      <w:r w:rsidRPr="008A6A11">
        <w:rPr>
          <w:rFonts w:eastAsia="Times New Roman" w:cstheme="minorHAnsi"/>
          <w:sz w:val="24"/>
          <w:szCs w:val="24"/>
          <w:lang w:val="pl-PL" w:eastAsia="nb-NO"/>
        </w:rPr>
        <w:t xml:space="preserve">. Forma rządu kościoła ukazuje biblijną zasadę prezbiterialnej odpowiedzialności i kolegialnego przywództwa, chroniąc wspólnotę przed arbitralnością i rozproszeniem. Z kolei </w:t>
      </w:r>
      <w:r>
        <w:rPr>
          <w:rFonts w:eastAsia="Times New Roman" w:cstheme="minorHAnsi"/>
          <w:sz w:val="24"/>
          <w:szCs w:val="24"/>
          <w:lang w:val="pl-PL" w:eastAsia="nb-NO"/>
        </w:rPr>
        <w:t>F</w:t>
      </w:r>
      <w:r w:rsidRPr="008A6A11">
        <w:rPr>
          <w:rFonts w:eastAsia="Times New Roman" w:cstheme="minorHAnsi"/>
          <w:sz w:val="24"/>
          <w:szCs w:val="24"/>
          <w:lang w:val="pl-PL" w:eastAsia="nb-NO"/>
        </w:rPr>
        <w:t>ormuła publicznego kultu Boga przypomina, że nabożeństwo nie jest ludzkim wynalazkiem, lecz darem i nakazem samego Pana, który wyznacza, w jaki sposób ma być czczony.</w:t>
      </w:r>
    </w:p>
    <w:p w14:paraId="1302858B" w14:textId="77777777" w:rsidR="008A6A11" w:rsidRPr="008A6A11" w:rsidRDefault="008A6A11" w:rsidP="008A6A11">
      <w:pPr>
        <w:spacing w:before="100" w:beforeAutospacing="1" w:after="100" w:afterAutospacing="1" w:line="240" w:lineRule="auto"/>
        <w:jc w:val="both"/>
        <w:rPr>
          <w:rFonts w:eastAsia="Times New Roman" w:cstheme="minorHAnsi"/>
          <w:sz w:val="24"/>
          <w:szCs w:val="24"/>
          <w:lang w:val="pl-PL" w:eastAsia="nb-NO"/>
        </w:rPr>
      </w:pPr>
      <w:r w:rsidRPr="008A6A11">
        <w:rPr>
          <w:rFonts w:eastAsia="Times New Roman" w:cstheme="minorHAnsi"/>
          <w:sz w:val="24"/>
          <w:szCs w:val="24"/>
          <w:lang w:val="pl-PL" w:eastAsia="nb-NO"/>
        </w:rPr>
        <w:t xml:space="preserve">Teologiczna głębia, biblijna wierność i duchowa troska, jakie emanują z </w:t>
      </w:r>
      <w:r w:rsidRPr="008A6A11">
        <w:rPr>
          <w:rFonts w:eastAsia="Times New Roman" w:cstheme="minorHAnsi"/>
          <w:i/>
          <w:iCs/>
          <w:sz w:val="24"/>
          <w:szCs w:val="24"/>
          <w:lang w:val="pl-PL" w:eastAsia="nb-NO"/>
        </w:rPr>
        <w:t>Standardów Westminsterskich</w:t>
      </w:r>
      <w:r w:rsidRPr="008A6A11">
        <w:rPr>
          <w:rFonts w:eastAsia="Times New Roman" w:cstheme="minorHAnsi"/>
          <w:sz w:val="24"/>
          <w:szCs w:val="24"/>
          <w:lang w:val="pl-PL" w:eastAsia="nb-NO"/>
        </w:rPr>
        <w:t xml:space="preserve">, sprawiają, że ich lektura jest wciąż żywa i aktualna. Nie są one jedynie zabytkiem historii Kościoła, ale wciąż służą jako pewny drogowskaz w wierze i życiu — zarówno dla indywidualnych wierzących, jak i całych </w:t>
      </w:r>
      <w:r>
        <w:rPr>
          <w:rFonts w:eastAsia="Times New Roman" w:cstheme="minorHAnsi"/>
          <w:sz w:val="24"/>
          <w:szCs w:val="24"/>
          <w:lang w:val="pl-PL" w:eastAsia="nb-NO"/>
        </w:rPr>
        <w:t>kościołów</w:t>
      </w:r>
      <w:r w:rsidRPr="008A6A11">
        <w:rPr>
          <w:rFonts w:eastAsia="Times New Roman" w:cstheme="minorHAnsi"/>
          <w:sz w:val="24"/>
          <w:szCs w:val="24"/>
          <w:lang w:val="pl-PL" w:eastAsia="nb-NO"/>
        </w:rPr>
        <w:t>. W dobie zamętu doktrynalnego są jak latarnia, która wskazuje bezpieczny kurs w stronę chwały Bożej i dobra ludu Bożego.</w:t>
      </w:r>
    </w:p>
    <w:p w14:paraId="1302858C" w14:textId="77777777" w:rsidR="008A6A11" w:rsidRPr="008A6A11" w:rsidRDefault="008A6A11" w:rsidP="008A6A11">
      <w:pPr>
        <w:jc w:val="both"/>
        <w:rPr>
          <w:rFonts w:eastAsia="Times New Roman" w:cstheme="minorHAnsi"/>
          <w:i/>
          <w:sz w:val="24"/>
          <w:szCs w:val="24"/>
          <w:lang w:val="pl-PL" w:eastAsia="nb-NO"/>
        </w:rPr>
      </w:pPr>
      <w:r w:rsidRPr="008A6A11">
        <w:rPr>
          <w:rFonts w:eastAsia="Times New Roman" w:cstheme="minorHAnsi"/>
          <w:sz w:val="24"/>
          <w:szCs w:val="24"/>
          <w:lang w:val="pl-PL" w:eastAsia="nb-NO"/>
        </w:rPr>
        <w:t xml:space="preserve">Niech to wydanie posłuży ku wzmocnieniu w wierze, zakorzenieniu w Słowie, i ku nowemu rozpaleniu miłości do Boga, </w:t>
      </w:r>
      <w:r>
        <w:rPr>
          <w:rFonts w:eastAsia="Times New Roman" w:cstheme="minorHAnsi"/>
          <w:sz w:val="24"/>
          <w:szCs w:val="24"/>
          <w:lang w:val="pl-PL" w:eastAsia="nb-NO"/>
        </w:rPr>
        <w:t xml:space="preserve">zgodnie z zasadą objawioną  w Liście Judy 1:7 </w:t>
      </w:r>
      <w:r w:rsidRPr="008A6A11">
        <w:rPr>
          <w:rFonts w:eastAsia="Times New Roman" w:cstheme="minorHAnsi"/>
          <w:i/>
          <w:sz w:val="24"/>
          <w:szCs w:val="24"/>
          <w:lang w:val="pl-PL" w:eastAsia="nb-NO"/>
        </w:rPr>
        <w:t>„Jedynemu mądremu Bogu, naszemu Zbawicielowi, niech będzie chwała i majestat, moc i władza, teraz i po wszystkie wieki. Amen.”</w:t>
      </w:r>
    </w:p>
    <w:p w14:paraId="1302858D" w14:textId="77777777" w:rsidR="008A6A11" w:rsidRPr="008A6A11" w:rsidRDefault="008A6A11" w:rsidP="008A6A11">
      <w:pPr>
        <w:spacing w:before="100" w:beforeAutospacing="1" w:after="100" w:afterAutospacing="1" w:line="240" w:lineRule="auto"/>
        <w:jc w:val="both"/>
        <w:rPr>
          <w:rFonts w:eastAsia="Times New Roman" w:cstheme="minorHAnsi"/>
          <w:sz w:val="24"/>
          <w:szCs w:val="24"/>
          <w:lang w:val="pl-PL" w:eastAsia="nb-NO"/>
        </w:rPr>
      </w:pPr>
      <w:r w:rsidRPr="008A6A11">
        <w:rPr>
          <w:rFonts w:eastAsia="Times New Roman" w:cstheme="minorHAnsi"/>
          <w:sz w:val="24"/>
          <w:szCs w:val="24"/>
          <w:lang w:val="pl-PL" w:eastAsia="nb-NO"/>
        </w:rPr>
        <w:t>Soli Deo Gloria!</w:t>
      </w:r>
    </w:p>
    <w:p w14:paraId="1302858E" w14:textId="77777777" w:rsidR="008A6A11" w:rsidRDefault="008A6A11">
      <w:pPr>
        <w:rPr>
          <w:rFonts w:eastAsia="Palatino Linotype" w:cstheme="minorHAnsi"/>
          <w:b/>
          <w:bCs/>
          <w:sz w:val="30"/>
          <w:szCs w:val="30"/>
          <w:lang w:val="pl-PL"/>
        </w:rPr>
      </w:pPr>
    </w:p>
    <w:p w14:paraId="1302858F" w14:textId="77777777" w:rsidR="008A6A11" w:rsidRDefault="008A6A11">
      <w:pPr>
        <w:rPr>
          <w:rFonts w:eastAsia="Palatino Linotype" w:cstheme="minorHAnsi"/>
          <w:b/>
          <w:bCs/>
          <w:sz w:val="30"/>
          <w:szCs w:val="30"/>
          <w:lang w:val="pl-PL"/>
        </w:rPr>
      </w:pPr>
      <w:r w:rsidRPr="008A6A11">
        <w:rPr>
          <w:rFonts w:cstheme="minorHAnsi"/>
          <w:lang w:val="pl-PL"/>
        </w:rPr>
        <w:br w:type="page"/>
      </w:r>
    </w:p>
    <w:p w14:paraId="13028590" w14:textId="77777777" w:rsidR="006C3144" w:rsidRPr="006C3144" w:rsidRDefault="006C3144" w:rsidP="006C3144">
      <w:pPr>
        <w:pStyle w:val="Heading1"/>
        <w:jc w:val="both"/>
        <w:rPr>
          <w:rFonts w:cstheme="minorHAnsi"/>
        </w:rPr>
      </w:pPr>
      <w:bookmarkStart w:id="1" w:name="_Toc205804731"/>
      <w:r w:rsidRPr="006C3144">
        <w:rPr>
          <w:rFonts w:cstheme="minorHAnsi"/>
        </w:rPr>
        <w:lastRenderedPageBreak/>
        <w:t>Konfesja Westminsterska z 1646</w:t>
      </w:r>
      <w:bookmarkEnd w:id="1"/>
      <w:r w:rsidRPr="006C3144">
        <w:rPr>
          <w:rFonts w:cstheme="minorHAnsi"/>
        </w:rPr>
        <w:t xml:space="preserve"> </w:t>
      </w:r>
      <w:r w:rsidRPr="006C3144">
        <w:rPr>
          <w:rFonts w:cstheme="minorHAnsi"/>
        </w:rPr>
        <w:tab/>
        <w:t xml:space="preserve"> </w:t>
      </w:r>
    </w:p>
    <w:p w14:paraId="13028591" w14:textId="77777777" w:rsidR="006C3144" w:rsidRPr="006C3144" w:rsidRDefault="006C3144" w:rsidP="006C3144">
      <w:pPr>
        <w:jc w:val="both"/>
        <w:rPr>
          <w:rFonts w:cstheme="minorHAnsi"/>
          <w:lang w:val="pl-PL"/>
        </w:rPr>
      </w:pPr>
    </w:p>
    <w:p w14:paraId="13028592" w14:textId="77777777" w:rsidR="006C3144" w:rsidRPr="00F202C5" w:rsidRDefault="006C3144" w:rsidP="00F202C5">
      <w:pPr>
        <w:pStyle w:val="Heading2"/>
      </w:pPr>
      <w:bookmarkStart w:id="2" w:name="_Toc205804732"/>
      <w:r w:rsidRPr="00F202C5">
        <w:t>Rozdział l Pismo Święte</w:t>
      </w:r>
      <w:bookmarkEnd w:id="2"/>
    </w:p>
    <w:p w14:paraId="13028593" w14:textId="77777777" w:rsidR="006C3144" w:rsidRPr="00F202C5" w:rsidRDefault="006C3144" w:rsidP="006C3144">
      <w:pPr>
        <w:jc w:val="both"/>
        <w:rPr>
          <w:rFonts w:cstheme="minorHAnsi"/>
          <w:sz w:val="20"/>
          <w:szCs w:val="20"/>
          <w:lang w:val="pl-PL"/>
        </w:rPr>
      </w:pPr>
    </w:p>
    <w:p w14:paraId="1302859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Chociaż światło natury oraz dzieło stworzenia i opatrzności nie pozbawiając człowieka przebaczenia są świadectwem dobroci, mądrości i mocy Bożej, to jednak nie jest ono wystarczające, aby dać nam takie poznanie Boga i Jego woli, które jest niezbędne do zbawienia. W konsekwencji Pan nasz od czasu do czasu w różny sposób z radością objawiał Siebie i Swoją wolę Kościołowi. Ponadto, aby zapewnić zachowanie i rozszerzenie prawdy oraz utwierdzić i umocnić Kościół, chroniąc go przed zepsuciem ciała oraz podłością szatana i świata, spowodował, że wszystko to zostało w całości spisane. Stąd Pismo Święte jest teraz najpotrzebniejsze, kiedy Bóg powstrzymuje się od objawiania swej woli ludowi w sposób onegdaj przyjęty.</w:t>
      </w:r>
    </w:p>
    <w:p w14:paraId="1302859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Pismo Święte, czyli zapisane Słowo Boże obejmuje wszystkie księgi Starego i Nowego Testamentu, którymi są:</w:t>
      </w:r>
    </w:p>
    <w:p w14:paraId="1302859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Stary Testament:</w:t>
      </w:r>
    </w:p>
    <w:p w14:paraId="13028599"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Genesis, Exodus, Leviticus, Numeris, Deuteronomium, Jozuego, Sędziów, Ruth, l Samuela, 2 Samuela, l Królewska, 2 Królewska, l Kronik, 2 Kronik, Ezdrasza, Nehemiasza, Estery, Job, Psalmy, Przypowieści, Eklezjastes, Pieśń nad Pieśniami, Izajasz, Jeremiasz, Lamentacje, Ezechiel, Daniel, Ozeasz, Joel, Amos, Abdiasz, Jonasz, Micheasz, Nahum, Habakuk, Sofoniasz, Aggeusz, Zachariasz, Malachiasz.</w:t>
      </w:r>
    </w:p>
    <w:p w14:paraId="1302859A" w14:textId="77777777" w:rsidR="006C3144" w:rsidRPr="00F202C5" w:rsidRDefault="006C3144" w:rsidP="006C3144">
      <w:pPr>
        <w:jc w:val="both"/>
        <w:rPr>
          <w:rFonts w:cstheme="minorHAnsi"/>
          <w:sz w:val="20"/>
          <w:szCs w:val="20"/>
          <w:lang w:val="pl-PL"/>
        </w:rPr>
      </w:pPr>
    </w:p>
    <w:p w14:paraId="1302859B"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Nowy Testament:</w:t>
      </w:r>
    </w:p>
    <w:p w14:paraId="1302859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Ewangelie: Mateusza, Marka, Łukasza, Jana; Dzieje Apostolskie; Listy Pawła: do Rzymian, l do Koryntian, 2 do Koryntian, do Galarów, do Efezjan, do Filipian, do Kolosan, l do Tesaloniczan, 2 do Tesaloniczan, l do Tymoteusza, 2 do Tymoteusza, do Tytusa, do Filemona, List do Hebrajczyków, List Jakuba, l i 2 Listy Piotra, l, 2 i 3 Listy Jana, List Judy, Objawienie. </w:t>
      </w:r>
    </w:p>
    <w:p w14:paraId="1302859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Wszystkie te księgi są natchnione przez Boga i stały się zasadą wiary i życia.</w:t>
      </w:r>
    </w:p>
    <w:p w14:paraId="130285A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Księgi powszechnie zwane apokryfami nie powstały z natchnienia Bożego, nie należą więc do kanonu Pisma Świętego. Dlatego też, nie posiadają żadnego autorytetu w Kościele Bożym i powinny być traktowane i stosowane tak, jak inne ludzkie pisma.</w:t>
      </w:r>
    </w:p>
    <w:p w14:paraId="130285A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Autorytet Pisma Świętego, na którym opierać winny się nasza wiara i posłuszeństwo, nie zależy od świadectwa żadnego człowieka ani Kościoła, ale wyłącznie od Boga, jako Autora (który jest prawdą w sobie). Toteż musi ono zostać przyjęte, ponieważ jest Słowem Bożym.</w:t>
      </w:r>
    </w:p>
    <w:p w14:paraId="130285A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Świadectwo Kościoła Bożego może poruszyć nas i przekonać, że Pismo Święte jest godne najwyższego uznania. Niebiańska treść Pisma Świętego, skuteczność jego doktryny, majestat stylu, sens, którym jest oddanie wszelkiej chwały Bogu, pełnia objawienia jedynej drogi zbawienia, a także inne jego niezrównane cechy oraz absolutna doskonałość świadczą niezbicie, że jest Ono Słowem Bożym. Niemniej jednak, nasze pełne przekonanie i pewność, co do jego nieomylności oraz Bożego autorytetu, jest wynikiem wewnętrznej pracy Ducha Świętego, który przez Słowo składa świadectwo w naszych sercach.</w:t>
      </w:r>
    </w:p>
    <w:p w14:paraId="130285A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VI. Pełnia Bożego objawienia, dotycząca wszystkiego, co jest istotne dla Jego własnej chwały, zbawienia człowieka, wiary i życia jest albo bezpośrednio przedstawiona, albo też może zostać w sposób naturalny wywiedziona z Pisma. Niczego do Pisma Świętego dodać nie można, czy miałoby się to opierać na ponownym </w:t>
      </w:r>
      <w:r w:rsidRPr="00F202C5">
        <w:rPr>
          <w:rFonts w:cstheme="minorHAnsi"/>
          <w:sz w:val="20"/>
          <w:szCs w:val="20"/>
          <w:lang w:val="pl-PL"/>
        </w:rPr>
        <w:lastRenderedPageBreak/>
        <w:t>objawieniu Ducha, czy też na ludzkiej tradycji. Jednakże z drugiej strony uznajemy, że wewnętrzne oświecenie przez Ducha Bożego jest konieczne do właściwego zrozumienia tego, co Pismo Święte objawia. Uznajemy jednocześnie fakt, że pewne powszechnie stosowane elementy nabożeństwa i sposoby zarządzania Kościołem, powinny być określone wedle zdrowego rozsądku chrześcijan, w zgodzie z ogólnymi zasadami Słowa Bożego, których zawsze należy przestrzegać.</w:t>
      </w:r>
    </w:p>
    <w:p w14:paraId="130285A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 Nie wszystko w Piśmie Świętym przedstawione jest z taką samą jasnością, nie dla wszystkich jest tak samo jasne. Jednak sprawy, które są istotne dla zbawienia człowieka, które musi on poznać, w które powinien wierzyć, i którym winien być posłuszny, są tak jasno przedstawione i wytłumaczone w różnych miejscach, że zarówno wykształceni, jak i niewykształceni mogą osiągnąć wystarczające ich zrozumienie, jeśli odpowiednio posłużą się zdrowym rozsądkiem.</w:t>
      </w:r>
    </w:p>
    <w:p w14:paraId="130285A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VIII. Stary Testament w języku hebrajskim (tj. w ojczystym języku dawnego ludu Bożego) i Nowy Testament w języku greckim (który wówczas był najbardziej rozpowszechnionym wśród narodów) są bezpośrednio natchnione przez Boga, a dzięki Jego szczególnej trosce i opiece zachowywana jest ich czystość. Są więc autentyczne i stanowią dla Kościoła ostateczny autorytet we wszystkich kontrowersjach religijnych. Cały lud Boży ma prawo i potrzebę dostępu do Pisma, przykazane ma też w bojaźni Bożej je czytać i studiować. Ale ponieważ języki hebrajski i grecki nie są wszystkim znane, dlatego Pismo Święte powinno zostać przetłumaczone na język każdego ludu, do którego dotrze, tak aby ludzie poznali Boga i mogli oddawać mu cześć we właściwy sposób, ?abyśmy przez cierpliwość i przez pociechę z Pism nadzieję mieli".</w:t>
      </w:r>
    </w:p>
    <w:p w14:paraId="130285A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IX. Niezawodną zasadą jest, że Pismo Święte powinno być interpretowane przez Pismo. Kiedy pojawi się jakakolwiek wątpliwość, co do prawdziwości czy pełnego znaczenia danego fragmentu Pisma, to należy ją rozwiać w świetle innych fragmentów, które sprawę przedstawiają dokładniej.</w:t>
      </w:r>
    </w:p>
    <w:p w14:paraId="130285A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X. Wszelkie spory religijne mają być rozstrzygane przez Pismo Święte i jedynie przez Pismo Święte. Wszelkie uchwały synodów, opinie starożytnych, doktryny mają być przyjmowane lub odrzucane zgodnie z wyrokiem Pisma Świętego, przez które przemawia Duch Święty. Na takim wyroku winniśmy się oprzeć.</w:t>
      </w:r>
    </w:p>
    <w:p w14:paraId="130285AF" w14:textId="77777777" w:rsidR="006C3144" w:rsidRPr="00F202C5" w:rsidRDefault="006C3144" w:rsidP="006C3144">
      <w:pPr>
        <w:jc w:val="both"/>
        <w:rPr>
          <w:rFonts w:cstheme="minorHAnsi"/>
          <w:sz w:val="20"/>
          <w:szCs w:val="20"/>
          <w:lang w:val="pl-PL"/>
        </w:rPr>
      </w:pPr>
    </w:p>
    <w:p w14:paraId="130285B0" w14:textId="77777777" w:rsidR="006C3144" w:rsidRPr="00F202C5" w:rsidRDefault="006C3144" w:rsidP="0064135D">
      <w:pPr>
        <w:pStyle w:val="Heading2"/>
        <w:ind w:left="0"/>
      </w:pPr>
      <w:bookmarkStart w:id="3" w:name="_Toc205804733"/>
      <w:r w:rsidRPr="00F202C5">
        <w:t>Rozdział 2 Bóg i Trójca Święta</w:t>
      </w:r>
      <w:bookmarkEnd w:id="3"/>
    </w:p>
    <w:p w14:paraId="130285B1" w14:textId="77777777" w:rsidR="006C3144" w:rsidRPr="00F202C5" w:rsidRDefault="006C3144" w:rsidP="006C3144">
      <w:pPr>
        <w:jc w:val="both"/>
        <w:rPr>
          <w:rFonts w:cstheme="minorHAnsi"/>
          <w:sz w:val="20"/>
          <w:szCs w:val="20"/>
          <w:lang w:val="pl-PL"/>
        </w:rPr>
      </w:pPr>
    </w:p>
    <w:p w14:paraId="130285B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Jest tylko jeden Bóg żywy i prawdziwy, nieskończony w swej istocie i doskonałości, duch najczystszy, niewidzialny, bez ciała i zmiennych uczuć ludzkich, bezgraniczny, wieczny, niepoznawalny, wszechpotężny, najmądrzejszy, najświętszy, absolutnie wolny. Wszystko, co czyni jest wynikiem Jego niezmiennej, sprawiedliwej woli i służy Jego własnej chwale. Kocha najmocniej, jest najłaskawszy i najbardziej miłosierny oraz współczujący. Jest cierpliwy, pełen dobroci i prawdy. Przebacza nieprawość, przestępstwo i grzech. Nagradza tych, którzy szukają Go gorliwie. Jest najsprawiedliwszy, a w Swych sądach straszny. Nienawidzi grzechu i winnego nie oszczędzi.</w:t>
      </w:r>
    </w:p>
    <w:p w14:paraId="130285B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W Bogu i tylko w Nim znajduje się pełnia życia, chwały, dobroci i wspaniałości. Jest samowystarczalny. Nie zależy od stworzonych przez siebie istot. Jego chwała od nich nie pochodzi. To on przejawia Swoją chwałę w nich i przez nie. On jest głównym źródłem wszelkiego bytu - początkiem, spełnieniem, końcem wszystkich rzeczy. Jest suwerennym władcą nad wszystkimi Swoimi stworzeniami. Używa ich według Swojej woli i robi dla nich i z nimi cokolwiek zapragnie. Jego wzrok przenika istotę wszystkich rzeczy. Jego wiedza jest nieskończona i nieomylna. On nie zależy od stworzeń, więc nic nie stanowi dla niego zagrożenia lub przyczyny niepewności. We wszystkich decyzjach, dziełach i żądaniach jest najświętszy. Jemu, jako Stworzycielowi, Aniołowie i ludzie mają oddawać wszelką cześć, winni Mu są służbę i posłuszeństwo we wszystkim, czego od nich zażąda.</w:t>
      </w:r>
    </w:p>
    <w:p w14:paraId="130285B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III. Trzy osoby jednej substancji, mocy i wieczności stanowią Trójcę Świętą-Bóg Ojciec, Bóg Syn i Bóg Duch Święty. Ojciec nie pochodzi od nikogo, nie został z nikogo zrodzony. Syn jest odwiecznie z Ojca zrodzony. Duch Święty od Ojca i Syna odwiecznie pochodzi.</w:t>
      </w:r>
    </w:p>
    <w:p w14:paraId="130285B7" w14:textId="77777777" w:rsidR="006C3144" w:rsidRPr="00F202C5" w:rsidRDefault="006C3144" w:rsidP="006C3144">
      <w:pPr>
        <w:jc w:val="both"/>
        <w:rPr>
          <w:rFonts w:cstheme="minorHAnsi"/>
          <w:sz w:val="20"/>
          <w:szCs w:val="20"/>
          <w:lang w:val="pl-PL"/>
        </w:rPr>
      </w:pPr>
    </w:p>
    <w:p w14:paraId="130285B8" w14:textId="77777777" w:rsidR="006C3144" w:rsidRPr="00F202C5" w:rsidRDefault="006C3144" w:rsidP="0064135D">
      <w:pPr>
        <w:pStyle w:val="Heading2"/>
        <w:ind w:left="0"/>
      </w:pPr>
      <w:bookmarkStart w:id="4" w:name="_Toc205804734"/>
      <w:r w:rsidRPr="00F202C5">
        <w:t>Rozdział 3 Odwieczne Boże postanowienie</w:t>
      </w:r>
      <w:bookmarkEnd w:id="4"/>
    </w:p>
    <w:p w14:paraId="130285B9" w14:textId="77777777" w:rsidR="006C3144" w:rsidRPr="00F202C5" w:rsidRDefault="006C3144" w:rsidP="006C3144">
      <w:pPr>
        <w:jc w:val="both"/>
        <w:rPr>
          <w:rFonts w:cstheme="minorHAnsi"/>
          <w:sz w:val="20"/>
          <w:szCs w:val="20"/>
          <w:lang w:val="pl-PL"/>
        </w:rPr>
      </w:pPr>
    </w:p>
    <w:p w14:paraId="130285B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W wieczności Bóg zarządził wszystko, co się dzieje w czasie i uczynił to niezależnie i nieodmiennie, kierując się jedynie Swoją własną mądrą i świętą wolą. Jednak czyniąc to, nie stał się w żadnym sensie źródłem grzechu, nie pogwałcił woli żadnego stworzenia, ani też nie usunął swobodnego działania wtórnych przyczyn, lecz raczej je ustanowił.</w:t>
      </w:r>
    </w:p>
    <w:p w14:paraId="130285B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Chociaż Bóg wie wszystko, co zdarzyć się może we wszystkich okolicznościach, to jednak Jego postanowienie nie jest oparte na uprzedniej wiedzy, lecz jest niezależne od niej.</w:t>
      </w:r>
    </w:p>
    <w:p w14:paraId="130285B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Przez swoje postanowienie i dla okazania Swej chwały Bóg przeznaczył pewnych ludzi i aniołów do wiecznego życia, innym postanowił wieczną śmierć.</w:t>
      </w:r>
    </w:p>
    <w:p w14:paraId="130285C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Aniołowie i ludzie, którzy podlegają Bożemu przeznaczeniu, są jasno i nieodmiennie wyznaczeni, a ich liczba jest na zawsze ustalona i nie może zostać ani zwiększona ani zmniejszona.</w:t>
      </w:r>
    </w:p>
    <w:p w14:paraId="130285C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Zanim świat został stworzony, Boży odwieczny i nieodmienny zamiar, który powstał w tajemnicy Jego mądrości i według upodobania Jego woli, sprawił, że Bóg wybrał w Chrystusie pewną część ludzkości do wiecznej chwały. Jedynie ze Swojej wolnej łaski i miłości przeznaczył tych wybranych ludzi do życia, nie przewidując w nich wiary, dobrych uczynków, wytrwałości i podobnych rzeczy jako podstawy Swojej decyzji wszystko to na chwałę Jego łaski.</w:t>
      </w:r>
    </w:p>
    <w:p w14:paraId="130285C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Bóg nie tylko wyznaczył wybranych do chwały zgodnie z odwiecznym i niezależnym postanowieniem swojej woli, lecz również uprzednio przeznaczył środki do spełnienia tego zamiaru. Jego wybrani, uczestnicząc w upadku Adama, zostaną w odpowiednim czasie odkupieni przez Chrystusa i rzeczywiście powołani do wiary w Chrystusie dzięki pracy Ducha Świętego. Zostaną usprawiedliwieni, usynowieni, uświęceni i poprowadzeni ?mocą Bożą przez wiarę ku zbawieniu". Nikt oprócz wybranych nie zostanie odkupiony, powołany, usprawiedliwiony, usynowiony, uświęcony ani zbawiony.</w:t>
      </w:r>
    </w:p>
    <w:p w14:paraId="130285C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 Na chwałę Swojej sprawiedliwości Bóg zechciał okryć resztę ludzkości hańbą i gniewem. Uczynił to za jej grzechy, według niepoznawalnego zrządzenia Swojej woli, przez którą, gdy zechce, rozciąga i utrwala łaskę, oraz dla chwały Swojej suwerennej władzy nad stworzeniami.</w:t>
      </w:r>
    </w:p>
    <w:p w14:paraId="130285C9" w14:textId="72A90101" w:rsidR="006C3144" w:rsidRPr="00F202C5" w:rsidRDefault="006C3144" w:rsidP="006C3144">
      <w:pPr>
        <w:jc w:val="both"/>
        <w:rPr>
          <w:rFonts w:cstheme="minorHAnsi"/>
          <w:sz w:val="20"/>
          <w:szCs w:val="20"/>
          <w:lang w:val="pl-PL"/>
        </w:rPr>
      </w:pPr>
      <w:r w:rsidRPr="00F202C5">
        <w:rPr>
          <w:rFonts w:cstheme="minorHAnsi"/>
          <w:sz w:val="20"/>
          <w:szCs w:val="20"/>
          <w:lang w:val="pl-PL"/>
        </w:rPr>
        <w:t>VIII. Wielka tajemnica przeznaczenia musi być traktowana ze szczególną roztropnością i ostrożnością, tak, aby ludzie, którzy skłaniają się do woli Bożej objawionej w Jego Słowie, i którzy są jej posłuszni, mogli osiągnąć pewność swego wiecznego wybrania, dzięki pewności faktycznego powołania. W ten sposób doktryna ta przyniesie chwałę Bogu, pełen szacunku podziw i zachwyt. Zachęci to do pokory i gorliwości, i przyniesie wiele pociechy wszystkim, którzy są szczerze posłuszni Ewangelii.</w:t>
      </w:r>
    </w:p>
    <w:p w14:paraId="130285CA" w14:textId="77777777" w:rsidR="006C3144" w:rsidRPr="00F202C5" w:rsidRDefault="006C3144" w:rsidP="0064135D">
      <w:pPr>
        <w:pStyle w:val="Heading2"/>
        <w:ind w:left="0"/>
      </w:pPr>
      <w:bookmarkStart w:id="5" w:name="_Toc205804735"/>
      <w:r w:rsidRPr="00F202C5">
        <w:t>Rozdział 4 Stworzenie</w:t>
      </w:r>
      <w:bookmarkEnd w:id="5"/>
    </w:p>
    <w:p w14:paraId="130285CB" w14:textId="77777777" w:rsidR="006C3144" w:rsidRPr="00F202C5" w:rsidRDefault="006C3144" w:rsidP="006C3144">
      <w:pPr>
        <w:jc w:val="both"/>
        <w:rPr>
          <w:rFonts w:cstheme="minorHAnsi"/>
          <w:sz w:val="20"/>
          <w:szCs w:val="20"/>
          <w:lang w:val="pl-PL"/>
        </w:rPr>
      </w:pPr>
    </w:p>
    <w:p w14:paraId="130285C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Na początku upodobało się Bogu Ojcu, Synowi i Duchowi Świętemu stworzyć świat z niczego. Dokonał tego dla okazania chwały Swojej nieskończonej mocy, mądrości i dobroci. Wszystkie te rzeczy, widzialne i niewidzialne, powstały w ciągu sześciu dni i były bardzo dobre.</w:t>
      </w:r>
    </w:p>
    <w:p w14:paraId="130285C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II. Kiedy już tego dokonał, stworzył Bóg kobietę i mężczyznę i dał im duszę rozsądną i nieśmiertelną oraz wiedzę, prawość i prawdziwą świętość na Swoje podobieństwo. Boże Prawo oraz zdolność jego wypełniania zostały zapisane w ich sercach. Otrzymali ponadto przykazanie, aby nie pożywać z drzewa poznania dobrego i złego. Nie łamiąc go byli szczęśliwi w swej komunii z Bogiem i posiadali władzę nad stworzeniem. Ponieważ jednak posiadali też wolną i podlegającą zmianie wolę, pogwałcenie prawa było możliwe.</w:t>
      </w:r>
    </w:p>
    <w:p w14:paraId="130285CF" w14:textId="77777777" w:rsidR="006C3144" w:rsidRPr="00F202C5" w:rsidRDefault="006C3144" w:rsidP="006C3144">
      <w:pPr>
        <w:jc w:val="both"/>
        <w:rPr>
          <w:rFonts w:cstheme="minorHAnsi"/>
          <w:sz w:val="20"/>
          <w:szCs w:val="20"/>
          <w:lang w:val="pl-PL"/>
        </w:rPr>
      </w:pPr>
    </w:p>
    <w:p w14:paraId="130285D0" w14:textId="77777777" w:rsidR="006C3144" w:rsidRPr="00F202C5" w:rsidRDefault="006C3144" w:rsidP="0064135D">
      <w:pPr>
        <w:pStyle w:val="Heading2"/>
        <w:ind w:left="0"/>
      </w:pPr>
      <w:bookmarkStart w:id="6" w:name="_Toc205804736"/>
      <w:r w:rsidRPr="00F202C5">
        <w:t>Rozdział 5 Boża Opatrzność</w:t>
      </w:r>
      <w:bookmarkEnd w:id="6"/>
    </w:p>
    <w:p w14:paraId="130285D1" w14:textId="77777777" w:rsidR="006C3144" w:rsidRPr="00F202C5" w:rsidRDefault="006C3144" w:rsidP="006C3144">
      <w:pPr>
        <w:jc w:val="both"/>
        <w:rPr>
          <w:rFonts w:cstheme="minorHAnsi"/>
          <w:sz w:val="20"/>
          <w:szCs w:val="20"/>
          <w:lang w:val="pl-PL"/>
        </w:rPr>
      </w:pPr>
    </w:p>
    <w:p w14:paraId="130285D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Bóg, który w Swojej nieskończonej mocy i mądrości stworzył wszystkie rzeczy, podtrzymuje, kieruje, włada i rządzi nimi, zarówno wielkimi i małymi, przez opatrzność w najwyższym stopniu mądrą i świętą, w zgodności ze swoją nieomylną wiedzą o wszystkim, co ma nastąpić, oraz niezależnymi i niezmiennymi decyzjami woli. On realizuje Swoje zamiary, dla których wszystko stworzył, aby Jego mądrość, moc i sprawiedliwość wraz z Jego nieskończoną dobrocią i miłosierdziem można było chwalić i uwielbiać.</w:t>
      </w:r>
    </w:p>
    <w:p w14:paraId="130285D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Nic nie dzieje się z przypadku lub poza sferą Bożej opatrzności. Ponieważ Bóg jest pierwotną przyczyną wszystkich wydarzeń, dlatego też dzieją się one niezmiennie i nieomylnie według Jego postanowienia i wiedzy o wszystkim, co ma nastąpić. Tymi postanowieniami i wiedzą wszelkie wydarzenia są związane. Jednak przez Swoją opatrzność Bóg tak kieruje nimi, że wtórne przyczyny, wynikające albo z określonych praw, albo niezależnie, albo też w zależności od innych przyczyn, odgrywają swoją rolę w ich realizacji.</w:t>
      </w:r>
    </w:p>
    <w:p w14:paraId="130285D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Bóg w Swojej opatrzności posługuje się różnymi środkami. Może jednak działać bez nich, nie zważając na nie, a także wbrew nim, jeśli tak Sobie upodoba.</w:t>
      </w:r>
    </w:p>
    <w:p w14:paraId="130285D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Boża wszechmogąca władza, niezgłębiona mądrość, nieskończona dobroć, jest tak nieskończenie wielka i wszystko przewyższająca, że zarówno upadek pierwszego człowieka w grzech, jak również wszystkie inne grzeszne działania aniołów i ludzi, dzieją się zgodnie z Jego suwerennymi planami. Nie znaczy to, że Bóg bez zastrzeżeń pozwala na różne wydarzenia, albowiem rozmaitymi sposobami mądrze i w pełni swej władzy ogranicza, porządkuje i rządzi grzesznymi działaniami, tak, że realizują one Jego święte plany. Jednakże grzeszność działań pochodzi jedynie od stworzeń, a nie od Boga, ponieważ jako najwyższa świętość i sprawiedliwość, On ani nie jest, ani nie może być przyczyną grzechu, ani nie może go zaaprobować.</w:t>
      </w:r>
    </w:p>
    <w:p w14:paraId="130285D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Bóg, który jest najwyższą mądrością, sprawiedliwością i łaską, pozwala czasami, aby Jego dzieci wystawione zostały na pokuszenie i aby doświadczyły grzeszności własnych serc. Czyni to, aby ich karcić za grzechy, które popełnili, aby nauczyć ich pokory, odsłaniając im ukryte siły zła i zwodniczość panującą w ich sercach, aby wreszcie uświadomili sobie potrzebę polegania na Nim zawsze i w pełni, i aby pomóc im strzec się grzechu w przyszłości - oraz dla wielu innych prawych i świętych celów.</w:t>
      </w:r>
    </w:p>
    <w:p w14:paraId="130285D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Bóg jako sprawiedliwy sędzia inaczej postępuje ze złymi i bezbożnymi ludźmi. Z powodu ich grzechów zaślepia i zatwardza ich serca. Wstrzymuje Swoją łaskę, która mogłaby oświecić ich umysły i skruszyć ich serca. Czasem odbiera dary, których im udzielił. Stawia ich również w sytuacjach, w których ich złe serca ulegają grzechowi. Zostawia na pastwę własnego, wrodzonego zepsucia, pokuszeń świata oraz władzy szatana. W konsekwencji ich serca stają się zatwardziałe przez te same rzeczy, których Bóg używa do zmiękczania serc innych.</w:t>
      </w:r>
    </w:p>
    <w:p w14:paraId="130285D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 Boża opatrzność dosięga wszystkich stworzeń, ale w szczególności odnosi się do Jego Kościoła. Opatrzność kieruje wszystkimi rzeczami dla dobra Kościoła.</w:t>
      </w:r>
    </w:p>
    <w:p w14:paraId="130285DF" w14:textId="77777777" w:rsidR="006C3144" w:rsidRPr="00F202C5" w:rsidRDefault="006C3144" w:rsidP="006C3144">
      <w:pPr>
        <w:jc w:val="both"/>
        <w:rPr>
          <w:rFonts w:cstheme="minorHAnsi"/>
          <w:sz w:val="20"/>
          <w:szCs w:val="20"/>
          <w:lang w:val="pl-PL"/>
        </w:rPr>
      </w:pPr>
    </w:p>
    <w:p w14:paraId="130285E0" w14:textId="77777777" w:rsidR="006C3144" w:rsidRPr="00F202C5" w:rsidRDefault="006C3144" w:rsidP="0064135D">
      <w:pPr>
        <w:pStyle w:val="Heading2"/>
        <w:ind w:left="0"/>
      </w:pPr>
      <w:bookmarkStart w:id="7" w:name="_Toc205804737"/>
      <w:r w:rsidRPr="00F202C5">
        <w:lastRenderedPageBreak/>
        <w:t>Rozdział 6 Upadek człowieka: grzech i kara</w:t>
      </w:r>
      <w:bookmarkEnd w:id="7"/>
    </w:p>
    <w:p w14:paraId="130285E1" w14:textId="77777777" w:rsidR="006C3144" w:rsidRPr="00F202C5" w:rsidRDefault="006C3144" w:rsidP="006C3144">
      <w:pPr>
        <w:jc w:val="both"/>
        <w:rPr>
          <w:rFonts w:cstheme="minorHAnsi"/>
          <w:sz w:val="20"/>
          <w:szCs w:val="20"/>
          <w:lang w:val="pl-PL"/>
        </w:rPr>
      </w:pPr>
    </w:p>
    <w:p w14:paraId="130285E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Nasi pierwsi rodzice, zwiedzeni przez podstępnego węża, zgrzeszyli spożywając owoc zakazany. Wypełniając Swój mądry i święty zamiar. Bóg pozwolił, aby się to stało, ponieważ On kieruje wszystkim dla Swej chwały.</w:t>
      </w:r>
    </w:p>
    <w:p w14:paraId="130285E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Przez swój grzech stracili pierwotną sprawiedliwość, a ich szczęśliwa wspólnota z Bogiem została przerwana. Stali się umarli w grzechu i całkowicie skażeni we wszystkich swoich częściach i zdolnościach tak duszy, jak i ciała.</w:t>
      </w:r>
    </w:p>
    <w:p w14:paraId="130285E5" w14:textId="77777777" w:rsidR="006C3144" w:rsidRPr="00F202C5" w:rsidRDefault="006C3144" w:rsidP="006C3144">
      <w:pPr>
        <w:jc w:val="both"/>
        <w:rPr>
          <w:rFonts w:cstheme="minorHAnsi"/>
          <w:sz w:val="20"/>
          <w:szCs w:val="20"/>
          <w:lang w:val="pl-PL"/>
        </w:rPr>
      </w:pPr>
    </w:p>
    <w:p w14:paraId="130285E7" w14:textId="0359E3DE" w:rsidR="006C3144" w:rsidRPr="00F202C5" w:rsidRDefault="006C3144" w:rsidP="006C3144">
      <w:pPr>
        <w:jc w:val="both"/>
        <w:rPr>
          <w:rFonts w:cstheme="minorHAnsi"/>
          <w:sz w:val="20"/>
          <w:szCs w:val="20"/>
          <w:lang w:val="pl-PL"/>
        </w:rPr>
      </w:pPr>
      <w:r w:rsidRPr="00F202C5">
        <w:rPr>
          <w:rFonts w:cstheme="minorHAnsi"/>
          <w:sz w:val="20"/>
          <w:szCs w:val="20"/>
          <w:lang w:val="pl-PL"/>
        </w:rPr>
        <w:t>III. Ludzkość ma swoje korzenie w Adamie i Ewie. Wina więc za ich grzech została przypisana wszystkim ich potomkom, którzy odziedziczyli po nich skażoną naturę.</w:t>
      </w:r>
    </w:p>
    <w:p w14:paraId="130285E9" w14:textId="46468D9E" w:rsidR="006C3144" w:rsidRPr="00F202C5" w:rsidRDefault="006C3144" w:rsidP="006C3144">
      <w:pPr>
        <w:jc w:val="both"/>
        <w:rPr>
          <w:rFonts w:cstheme="minorHAnsi"/>
          <w:sz w:val="20"/>
          <w:szCs w:val="20"/>
          <w:lang w:val="pl-PL"/>
        </w:rPr>
      </w:pPr>
      <w:r w:rsidRPr="00F202C5">
        <w:rPr>
          <w:rFonts w:cstheme="minorHAnsi"/>
          <w:sz w:val="20"/>
          <w:szCs w:val="20"/>
          <w:lang w:val="pl-PL"/>
        </w:rPr>
        <w:t>IV. Z powodu tego zepsucia wszyscy jesteśmy skłonni do złego. Grzech nas obezwładnia. Nie jesteśmy zdolni do czynienia wszystkiego, co dobre, lecz do tego, co przeciwne dobru.</w:t>
      </w:r>
    </w:p>
    <w:p w14:paraId="130285EB" w14:textId="5D619BD9" w:rsidR="006C3144" w:rsidRPr="00F202C5" w:rsidRDefault="006C3144" w:rsidP="006C3144">
      <w:pPr>
        <w:jc w:val="both"/>
        <w:rPr>
          <w:rFonts w:cstheme="minorHAnsi"/>
          <w:sz w:val="20"/>
          <w:szCs w:val="20"/>
          <w:lang w:val="pl-PL"/>
        </w:rPr>
      </w:pPr>
      <w:r w:rsidRPr="00F202C5">
        <w:rPr>
          <w:rFonts w:cstheme="minorHAnsi"/>
          <w:sz w:val="20"/>
          <w:szCs w:val="20"/>
          <w:lang w:val="pl-PL"/>
        </w:rPr>
        <w:t>V. Podczas tego ziemskiego życia zepsuta natura pozostaje w tych, którzy się odrodzili. Chociaż w Chrystusie ta zepsuta natura otrzymuje przebaczenie i jest umartwiona, jednak zarówno samo zepsucie, jak i wszystko, co z niego wynika, pozostaje w rzeczywistości i w pełni grzechem.</w:t>
      </w:r>
    </w:p>
    <w:p w14:paraId="130285E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Wszelki grzech, tak pierworodny jak i doczesny, jest przekroczeniem sprawiedliwego Bożego prawa. Wina za grzech spada na grzesznika i wystawia go na gniew Boży i niełaskę prawa. Przeznaczona jest mu więc śmierć oraz duchowe, doczesne i wieczne nieszczęście.</w:t>
      </w:r>
    </w:p>
    <w:p w14:paraId="130285ED" w14:textId="77777777" w:rsidR="006C3144" w:rsidRPr="00F202C5" w:rsidRDefault="006C3144" w:rsidP="006C3144">
      <w:pPr>
        <w:jc w:val="both"/>
        <w:rPr>
          <w:rFonts w:cstheme="minorHAnsi"/>
          <w:sz w:val="20"/>
          <w:szCs w:val="20"/>
          <w:lang w:val="pl-PL"/>
        </w:rPr>
      </w:pPr>
    </w:p>
    <w:p w14:paraId="130285EE" w14:textId="77777777" w:rsidR="006C3144" w:rsidRPr="00F202C5" w:rsidRDefault="006C3144" w:rsidP="0064135D">
      <w:pPr>
        <w:pStyle w:val="Heading2"/>
        <w:ind w:left="0"/>
      </w:pPr>
      <w:bookmarkStart w:id="8" w:name="_Toc205804738"/>
      <w:r w:rsidRPr="00F202C5">
        <w:t>Rozdział 7 Boże przymierze</w:t>
      </w:r>
      <w:bookmarkEnd w:id="8"/>
    </w:p>
    <w:p w14:paraId="130285EF" w14:textId="77777777" w:rsidR="006C3144" w:rsidRPr="00F202C5" w:rsidRDefault="006C3144" w:rsidP="006C3144">
      <w:pPr>
        <w:jc w:val="both"/>
        <w:rPr>
          <w:rFonts w:cstheme="minorHAnsi"/>
          <w:sz w:val="20"/>
          <w:szCs w:val="20"/>
          <w:lang w:val="pl-PL"/>
        </w:rPr>
      </w:pPr>
    </w:p>
    <w:p w14:paraId="130285F1" w14:textId="7DF23647" w:rsidR="006C3144" w:rsidRPr="00F202C5" w:rsidRDefault="006C3144" w:rsidP="006C3144">
      <w:pPr>
        <w:jc w:val="both"/>
        <w:rPr>
          <w:rFonts w:cstheme="minorHAnsi"/>
          <w:sz w:val="20"/>
          <w:szCs w:val="20"/>
          <w:lang w:val="pl-PL"/>
        </w:rPr>
      </w:pPr>
      <w:r w:rsidRPr="00F202C5">
        <w:rPr>
          <w:rFonts w:cstheme="minorHAnsi"/>
          <w:sz w:val="20"/>
          <w:szCs w:val="20"/>
          <w:lang w:val="pl-PL"/>
        </w:rPr>
        <w:t>I. Dystans między Bogiem a Jego stworzeniem, człowiekiem, jest wielki. Chociaż ludzie, wyposażeni w zdolność do rozumnego myślenia, winni są posłuszeństwo swojemu Stwórcy, to jednak nie mogliby nigdy w nagrodę osiągnąć nic rzeczywistego, gdyby Bóg w akcie dobrowolnego uniżenia nie umożliwił tego przez zawarcie przymierza.</w:t>
      </w:r>
    </w:p>
    <w:p w14:paraId="130285F3" w14:textId="1C12BA7F" w:rsidR="006C3144" w:rsidRPr="00F202C5" w:rsidRDefault="006C3144" w:rsidP="006C3144">
      <w:pPr>
        <w:jc w:val="both"/>
        <w:rPr>
          <w:rFonts w:cstheme="minorHAnsi"/>
          <w:sz w:val="20"/>
          <w:szCs w:val="20"/>
          <w:lang w:val="pl-PL"/>
        </w:rPr>
      </w:pPr>
      <w:r w:rsidRPr="00F202C5">
        <w:rPr>
          <w:rFonts w:cstheme="minorHAnsi"/>
          <w:sz w:val="20"/>
          <w:szCs w:val="20"/>
          <w:lang w:val="pl-PL"/>
        </w:rPr>
        <w:t>II. Pierwszym przymierzem z człowiekiem było przymierze uczynków, w którym Adam, a przez niego jego potomstwo, otrzymali obietnicę życia pod warunkiem całkowitego, osobistego posłuszeństwa.</w:t>
      </w:r>
    </w:p>
    <w:p w14:paraId="130285F5" w14:textId="0845B546" w:rsidR="006C3144" w:rsidRPr="00F202C5" w:rsidRDefault="006C3144" w:rsidP="006C3144">
      <w:pPr>
        <w:jc w:val="both"/>
        <w:rPr>
          <w:rFonts w:cstheme="minorHAnsi"/>
          <w:sz w:val="20"/>
          <w:szCs w:val="20"/>
          <w:lang w:val="pl-PL"/>
        </w:rPr>
      </w:pPr>
      <w:r w:rsidRPr="00F202C5">
        <w:rPr>
          <w:rFonts w:cstheme="minorHAnsi"/>
          <w:sz w:val="20"/>
          <w:szCs w:val="20"/>
          <w:lang w:val="pl-PL"/>
        </w:rPr>
        <w:t>III. Ponieważ człowiek z powodu swego upadku w grzech zaprzepaścił możliwość życia poprzez to przymierze, upodobało się Panu zawrzeć drugie przymierze, powszechnie zwane przymierzem łaski, w którym Bóg za darmo ofiarowuje grzesznikom życie i zbawienie przez Jezusa Chrystusa. Z ich strony Bóg wymaga wiary w Niego, żeby mogli być zbawieni i przyrzeka udzielić swojego Ducha Świętego wszystkim tym, którzy są wybrani do wiecznego życia, po to, aby chcieli i mogli uwierzyć.</w:t>
      </w:r>
    </w:p>
    <w:p w14:paraId="130285F7" w14:textId="036032AF" w:rsidR="006C3144" w:rsidRPr="00F202C5" w:rsidRDefault="006C3144" w:rsidP="006C3144">
      <w:pPr>
        <w:jc w:val="both"/>
        <w:rPr>
          <w:rFonts w:cstheme="minorHAnsi"/>
          <w:sz w:val="20"/>
          <w:szCs w:val="20"/>
          <w:lang w:val="pl-PL"/>
        </w:rPr>
      </w:pPr>
      <w:r w:rsidRPr="00F202C5">
        <w:rPr>
          <w:rFonts w:cstheme="minorHAnsi"/>
          <w:sz w:val="20"/>
          <w:szCs w:val="20"/>
          <w:lang w:val="pl-PL"/>
        </w:rPr>
        <w:t>IV. Przymierze łaski jest często nazywane w Piśmie testamentem, w związku ze śmiercią Jezusa Chrystusa testatora oraz całością wiecznego dziedzictwa, które ten testament przekazuje potomnym.</w:t>
      </w:r>
    </w:p>
    <w:p w14:paraId="130285F9" w14:textId="17A98AC0" w:rsidR="006C3144" w:rsidRPr="00F202C5" w:rsidRDefault="006C3144" w:rsidP="006C3144">
      <w:pPr>
        <w:jc w:val="both"/>
        <w:rPr>
          <w:rFonts w:cstheme="minorHAnsi"/>
          <w:sz w:val="20"/>
          <w:szCs w:val="20"/>
          <w:lang w:val="pl-PL"/>
        </w:rPr>
      </w:pPr>
      <w:r w:rsidRPr="00F202C5">
        <w:rPr>
          <w:rFonts w:cstheme="minorHAnsi"/>
          <w:sz w:val="20"/>
          <w:szCs w:val="20"/>
          <w:lang w:val="pl-PL"/>
        </w:rPr>
        <w:t>V. Przymierze to przejawiało się w różny sposób w czasach Prawa i czasach Ewangelii. W czasach Prawa objawiało się poprzez obietnice, proroctwa, ofiary, obrzezanie, jagnię paschalne i inne obrzędy narodu żydowskiego, w których przewidywano nadejście Chrystusa, i które na ów czas wystarczały, by dzięki działaniu Ducha Świętego pouczyć i umocnić wybranych w wierze w przyobiecanego Mesjasza, który miał całkowicie zmazać grzechy i zapewnić zbawienie wieczne. Oto Stary Testament.</w:t>
      </w:r>
    </w:p>
    <w:p w14:paraId="130285F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VI. W czasach Ewangelii, kiedy objawiła się substancja Chrystusa, głoszenie Słowa i uczestnictwo w sakramentach Chrztu oraz Wieczerzy Pańskiej były obrzędami, w których przejawiało się przymierze. W nich to stało się ono pełniejsze, bardziej widoczne i skuteczniejsze dla wszystkich narodów, Żydów i Nieżydów, choć były prostsze, skromniejsze i mniej liczne. Oto Nowy Testament. Nie ma zatem dwu rodzajów przymierza różniących się substancją, lecz jedno na dwa przejawiające się sposoby.</w:t>
      </w:r>
    </w:p>
    <w:p w14:paraId="130285FB" w14:textId="77777777" w:rsidR="006C3144" w:rsidRPr="00F202C5" w:rsidRDefault="006C3144" w:rsidP="006C3144">
      <w:pPr>
        <w:jc w:val="both"/>
        <w:rPr>
          <w:rFonts w:cstheme="minorHAnsi"/>
          <w:sz w:val="20"/>
          <w:szCs w:val="20"/>
          <w:lang w:val="pl-PL"/>
        </w:rPr>
      </w:pPr>
    </w:p>
    <w:p w14:paraId="130285FC" w14:textId="77777777" w:rsidR="006C3144" w:rsidRPr="00F202C5" w:rsidRDefault="006C3144" w:rsidP="0064135D">
      <w:pPr>
        <w:pStyle w:val="Heading2"/>
        <w:ind w:left="0"/>
      </w:pPr>
      <w:bookmarkStart w:id="9" w:name="_Toc205804739"/>
      <w:r w:rsidRPr="00F202C5">
        <w:t>Rozdział 8 Chrystus - pośrednik</w:t>
      </w:r>
      <w:bookmarkEnd w:id="9"/>
    </w:p>
    <w:p w14:paraId="130285FD" w14:textId="77777777" w:rsidR="006C3144" w:rsidRPr="00F202C5" w:rsidRDefault="006C3144" w:rsidP="006C3144">
      <w:pPr>
        <w:jc w:val="both"/>
        <w:rPr>
          <w:rFonts w:cstheme="minorHAnsi"/>
          <w:sz w:val="20"/>
          <w:szCs w:val="20"/>
          <w:lang w:val="pl-PL"/>
        </w:rPr>
      </w:pPr>
    </w:p>
    <w:p w14:paraId="130285F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Realizując Swój odwieczny zamiar. Bóg wybrał i powołał Pana Jezusa, Swego jednorodzonego Syna, zgodnie z przymierzem, które zawarli, aby stał się Pośrednikiem między Bogiem a człowiekiem; aby był również Prorokiem, Kapłanem, Królem, Głową i Zbawicielem swojego Kościoła, oraz by był dziedzicem wszystkich rzeczy i sędzią świata. Bóg odwiecznie oddał Synowi tych, którzy byli Jego potomstwem, a Syn zobowiązał się odkupić, powołać, usprawiedliwić, uświęcić i uwielbić ich w czasie.</w:t>
      </w:r>
    </w:p>
    <w:p w14:paraId="1302860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Tą Bożą osobą, która uczyniła świat, podtrzymuje i kieruje wszystkimi stworzonymi rzeczami, jest Syn Boży, druga osoba Trójcy Świętej. On jest prawdziwym i wiecznym Bogiem, tej samej, co Ojciec substancji i równy Jemu. To on, kiedy wypełnił się czas, przyjął na siebie naturę człowieka ze wszystkimi jej istotnymi cechami i powszechnymi słabościami, z wyjątkiem grzechu. Został poczęty w łonie Marii Dziewicy, z Jej substancji, przez Ducha Świętego. Dwie pełne, doskonałe i różne natury: Boska i ludzka, zostały nierozdzielnie połączone w jednej osobie, bez przemiany jednej natury w drugą i bez ich przemieszania. Tak więc Syn Boży jest teraz zarówno prawdziwym Bogiem, jak i prawdziwym człowiekiem, a mimo to jedynym Chrystusem, jedynym pośrednikiem między Bogiem a człowiekiem.</w:t>
      </w:r>
    </w:p>
    <w:p w14:paraId="1302860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Dwie natury: Boska i ludzka, zostały w ten sposób zjednoczone w osobie Bożego Syna. On został uświęcony i pomazany Duchem Świętym w nieograniczonej mierze. W Nim znajdują się wszystkie skarby mądrości i poznania. On jest przepełniony tym, co się podoba Ojcu: jest święty, łagodny, nieskalany grzechem, pełen łaski i prawdy. Będąc takim, stał się całkowicie zdolny do dokonania dzieła Pośrednika i Poręczyciela. Nie wziął tego zadania na siebie jako samozwaniec, lecz został uprawomocniony do działania przez swego Ojca. Ojciec nadał Mu również pełnię władzy sądu i polecił Mu sądzić wszystkich.</w:t>
      </w:r>
    </w:p>
    <w:p w14:paraId="1302860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Pan Jezus chętnie przyjął rolę Pośrednika i aby móc tego dokonać, poddał się Bożemu Prawu, które doskonale wypełnił. On doznał w swojej duszy niewyobrażalnie bolesnych cierpień, a na ciele najcięższych męczarni. Umarł ukrzyżowany, lecz Jego ciało nie uległo rozkładowi. Trzeciego dnia zmartwychwstał, w tym samym ciele, w którym cierpiał. Również w tym samym ciele wstąpił do nieba, gdzie siedzi po prawicy swego Ojca, orędując za swoimi. Przy końcu świata powróci, aby sądzić ludzi i aniołów.</w:t>
      </w:r>
    </w:p>
    <w:p w14:paraId="1302860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Przez swoje doskonałe posłuszeństwo Prawu Bożemu i przez ofiarowanie siebie Bogu raz na zawsze jako ofiara przez wiecznego Ducha, Pan Jezus w pełni zaspokoił wymagania Bożej sprawiedliwości. On dokonał pojednania i nabył wieczne dziedzictwo w Królestwie Niebios dla tych wszystkich, których dał Mu Ojciec.</w:t>
      </w:r>
    </w:p>
    <w:p w14:paraId="1302860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Chociaż owoce odkupienia nie dojrzały jeszcze zanim Chrystus nie narodził się na tym świecie, jednak wartość, skuteczność i dobrodziejstwa Jego odkupieńczego dzieła były dostępne dla Jego wybranych przez wszystkie wieki od początku świata. Dokonywało się to przez obietnice, symbole i ofiary, w jakich się objawiał, określające Go jako "nasienie niewiasty, które miało zetrzeć głowę węża", a także jako "Baranka zabitego od założenia świata". Jako Chrystus jest On ?ten sam wczoraj, dzisiaj i na wieki".</w:t>
      </w:r>
    </w:p>
    <w:p w14:paraId="1302860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VII. Działając jako pośrednik między Bogiem a człowiekiem, Chrystus pozostaje w zgodzie ze swymi dwiema naturami: Boską i ludzką, w każdej naturze dokonując tego, co jest dla niej odpowiednie. Jednak z powodu </w:t>
      </w:r>
      <w:r w:rsidRPr="00F202C5">
        <w:rPr>
          <w:rFonts w:cstheme="minorHAnsi"/>
          <w:sz w:val="20"/>
          <w:szCs w:val="20"/>
          <w:lang w:val="pl-PL"/>
        </w:rPr>
        <w:lastRenderedPageBreak/>
        <w:t>jedności swej osoby, to co jest właściwe jednej naturze, w Piśmie Świętym bywa niekiedy przypisywane Osobie wyrażanej przez drugą naturę.</w:t>
      </w:r>
    </w:p>
    <w:p w14:paraId="1302860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VIII. Chrystus pewnie i skutecznie stosuje i udziela wiecznego odkupienia tym, dla których je zdobył. On oręduje za nimi. Jednoczy ich ze sobą przez swojego Ducha. W Słowie i przez Słowo objawia im tajemnicę zbawienia. Przekonuje ich, aby wierzyli i byli posłuszni, kierując ich sercami przez swoje Słowo i Ducha. Pokonuje wszystkich ich wrogów swoją wszechmocą i mądrością, używając metod i sposobów, które są najbardziej zgodne z cudownymi i niezgłębionymi postanowieniami Jego opatrzności.</w:t>
      </w:r>
    </w:p>
    <w:p w14:paraId="1302860D" w14:textId="77777777" w:rsidR="006C3144" w:rsidRPr="00F202C5" w:rsidRDefault="006C3144" w:rsidP="006C3144">
      <w:pPr>
        <w:jc w:val="both"/>
        <w:rPr>
          <w:rFonts w:cstheme="minorHAnsi"/>
          <w:sz w:val="20"/>
          <w:szCs w:val="20"/>
          <w:lang w:val="pl-PL"/>
        </w:rPr>
      </w:pPr>
    </w:p>
    <w:p w14:paraId="1302860E" w14:textId="77777777" w:rsidR="006C3144" w:rsidRPr="00F202C5" w:rsidRDefault="006C3144" w:rsidP="0064135D">
      <w:pPr>
        <w:pStyle w:val="Heading2"/>
        <w:ind w:left="0"/>
      </w:pPr>
      <w:bookmarkStart w:id="10" w:name="_Toc205804740"/>
      <w:r w:rsidRPr="00F202C5">
        <w:t>Rozdział 9 Wolna wola</w:t>
      </w:r>
      <w:bookmarkEnd w:id="10"/>
    </w:p>
    <w:p w14:paraId="1302860F" w14:textId="77777777" w:rsidR="006C3144" w:rsidRPr="00F202C5" w:rsidRDefault="006C3144" w:rsidP="006C3144">
      <w:pPr>
        <w:jc w:val="both"/>
        <w:rPr>
          <w:rFonts w:cstheme="minorHAnsi"/>
          <w:sz w:val="20"/>
          <w:szCs w:val="20"/>
          <w:lang w:val="pl-PL"/>
        </w:rPr>
      </w:pPr>
    </w:p>
    <w:p w14:paraId="1302861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Bóg wyposażył człowieka w swobodę wyboru, tak że ani z przymusu zewnętrznego, ani z wewnętrznej potrzeby człowiek nie jest przymuszony do czynienia dobra lub zła.</w:t>
      </w:r>
    </w:p>
    <w:p w14:paraId="13028611" w14:textId="77777777" w:rsidR="006C3144" w:rsidRPr="00F202C5" w:rsidRDefault="006C3144" w:rsidP="006C3144">
      <w:pPr>
        <w:jc w:val="both"/>
        <w:rPr>
          <w:rFonts w:cstheme="minorHAnsi"/>
          <w:sz w:val="20"/>
          <w:szCs w:val="20"/>
          <w:lang w:val="pl-PL"/>
        </w:rPr>
      </w:pPr>
    </w:p>
    <w:p w14:paraId="1302861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W stanie niewinności człowiek miał swobodę i zdolność, aby chcieć i czynić to, co byłoby dobre i przyjemne dla Boga. Jednak będąc chwiejny, mógł upaść w nieprawość.</w:t>
      </w:r>
    </w:p>
    <w:p w14:paraId="1302861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Konsekwencją upadku w stan grzechu było to, że człowiek utracił całą zdolność czynienia jakichkolwiek duchowo dobrych uczynków, które towarzyszą zbawieniu. Jako człowiek naturalny, jest on martwy w grzechu i całkowicie przeciwny temu, co dobre. Dlatego też nie jest w stanie o własnych siłach nawrócić się do Boga, ani nawet przygotować się do nawrócenia się do Boga.</w:t>
      </w:r>
    </w:p>
    <w:p w14:paraId="1302861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Gdy Bóg nawraca grzesznika i wyprowadza go z grzechu w stan łaski, uwalnia go od jego naturalnych więzów grzechu i jedynie przez Swoją łaskę umożliwia mu, aby chciał i czynił to, co jest duchowo dobre. Jednak pewne zepsucie pozostaje w grzeszniku. Tak więc jego wola nigdy nie będzie w pełni doskonała i poddana temu, co dobre, ponieważ ma skłonność do złego.</w:t>
      </w:r>
    </w:p>
    <w:p w14:paraId="1302861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Dopiero wtedy, gdy wejdzie w stan chwały, człowiek będzie zdolny do tego, by w swej całkowitej i doskonałej wolności pragnąć tylko i wyłącznie dobra.</w:t>
      </w:r>
    </w:p>
    <w:p w14:paraId="13028619" w14:textId="77777777" w:rsidR="006C3144" w:rsidRPr="00F202C5" w:rsidRDefault="006C3144" w:rsidP="006C3144">
      <w:pPr>
        <w:jc w:val="both"/>
        <w:rPr>
          <w:rFonts w:cstheme="minorHAnsi"/>
          <w:sz w:val="20"/>
          <w:szCs w:val="20"/>
          <w:lang w:val="pl-PL"/>
        </w:rPr>
      </w:pPr>
    </w:p>
    <w:p w14:paraId="1302861A" w14:textId="77777777" w:rsidR="006C3144" w:rsidRPr="00F202C5" w:rsidRDefault="006C3144" w:rsidP="0064135D">
      <w:pPr>
        <w:pStyle w:val="Heading2"/>
        <w:ind w:left="0"/>
      </w:pPr>
      <w:bookmarkStart w:id="11" w:name="_Toc205804741"/>
      <w:r w:rsidRPr="00F202C5">
        <w:t>Rozdział 10 Skuteczne powołanie</w:t>
      </w:r>
      <w:bookmarkEnd w:id="11"/>
    </w:p>
    <w:p w14:paraId="1302861B" w14:textId="77777777" w:rsidR="006C3144" w:rsidRPr="00F202C5" w:rsidRDefault="006C3144" w:rsidP="006C3144">
      <w:pPr>
        <w:jc w:val="both"/>
        <w:rPr>
          <w:rFonts w:cstheme="minorHAnsi"/>
          <w:sz w:val="20"/>
          <w:szCs w:val="20"/>
          <w:lang w:val="pl-PL"/>
        </w:rPr>
      </w:pPr>
    </w:p>
    <w:p w14:paraId="1302861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Ci, których Bóg przeznaczył do życia, uwalniani są w czasie wyznaczonym przez Boga i zgodnym z Jego upodobaniem z naturalnego stanu śmierci przez Słowo i Ducha. Otrzymują łaskę i zbawienie przez Jezusa Chrystusa. Ich umysły zostają duchowo oświecone i jako ci, którzy są zbawieni, zaczynają rozumieć sprawy Boże. Bóg odbiera im wtedy serca kamienne i daje im serca żywe. Odnawia ich wolę i przez swoją wszechmoc sprawia, że szukają i dążą do tego, co jest dobre, równocześnie skutecznie przyciągając ich do Jezusa Chrystusa. Przez Bożą łaskę robią to z ochotą.</w:t>
      </w:r>
    </w:p>
    <w:p w14:paraId="1302861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Boże powołanie jest wynikiem jedynie Jego wolnej i szczególnej łaski. Dopóki człowiek nie zostanie odnowiony przez Ducha Świętego, jest całkowicie bierny. To dopiero porusza go i pozwala odpowiedzieć na Boże powołanie oraz przyjęcie łaski proponowanej i udzielanej w powołaniu.</w:t>
      </w:r>
    </w:p>
    <w:p w14:paraId="1302862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III. Wybrane dzieci, umierające w niemowlęctwie, dostępują odrodzenia i zbawienia w Chrystusie przez Ducha Świętego, który działa w tym czasie, miejscu i w taki sposób, jak Mu się to podoba. To samo dotyczy wszystkich wybranych osób, które nie są zdolne do zewnętrznego powołania przez zwiastowanie Ewangelii.</w:t>
      </w:r>
    </w:p>
    <w:p w14:paraId="1302862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Ludzie, którzy nie są wybrani, nie mogą być zbawieni, ponieważ nie docierają do Chrystusa, nawet gdyby byli wezwani do przyjęcia zbawienia przez kaznodziejów Ewangelii, albo poddani byli jakiemuś powszechnemu działaniu Ducha. Tym bardziej nie mogą być zbawieni ludzie, którzy nie przyjmują chrześcijańskiej religii, bez względu na to jak gorliwie usiłują zmienić swoje życie zgodnie z naturalnym oświeceniem i naukami swojej religii.</w:t>
      </w:r>
    </w:p>
    <w:p w14:paraId="13028623" w14:textId="77777777" w:rsidR="006C3144" w:rsidRPr="00F202C5" w:rsidRDefault="006C3144" w:rsidP="006C3144">
      <w:pPr>
        <w:jc w:val="both"/>
        <w:rPr>
          <w:rFonts w:cstheme="minorHAnsi"/>
          <w:sz w:val="20"/>
          <w:szCs w:val="20"/>
          <w:lang w:val="pl-PL"/>
        </w:rPr>
      </w:pPr>
    </w:p>
    <w:p w14:paraId="13028624" w14:textId="77777777" w:rsidR="006C3144" w:rsidRPr="00F202C5" w:rsidRDefault="006C3144" w:rsidP="0064135D">
      <w:pPr>
        <w:pStyle w:val="Heading2"/>
        <w:ind w:left="0"/>
      </w:pPr>
      <w:bookmarkStart w:id="12" w:name="_Toc205804742"/>
      <w:r w:rsidRPr="00F202C5">
        <w:t>Rozdział 11 Usprawiedliwienie</w:t>
      </w:r>
      <w:bookmarkEnd w:id="12"/>
    </w:p>
    <w:p w14:paraId="13028625" w14:textId="77777777" w:rsidR="006C3144" w:rsidRPr="00F202C5" w:rsidRDefault="006C3144" w:rsidP="006C3144">
      <w:pPr>
        <w:jc w:val="both"/>
        <w:rPr>
          <w:rFonts w:cstheme="minorHAnsi"/>
          <w:sz w:val="20"/>
          <w:szCs w:val="20"/>
          <w:lang w:val="pl-PL"/>
        </w:rPr>
      </w:pPr>
    </w:p>
    <w:p w14:paraId="1302862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Bóg z ochotą usprawiedliwia tych ludzi, których faktycznie powołuje. Nie udziela im sprawiedliwości, lecz przebacza grzechy oraz uznaje ich i przyjmuje jako sprawiedliwych. Czyni to jedynie ze względu na Chrystusa, a nie z powodu jakiejkolwiek rzeczy dokonanej w nich lub przez nich. Sprawiedliwość, która jest im przypisana, nie wynika z ich wiary, ani z posłuszeństwa zwiastowanej Ewangelii, lecz jedynie z posłuszeństwa Chrystusa. Ci, którzy zostają usprawiedliwieni, przyjmują i opierają się przez wiarę na sprawiedliwości Chrystusa. Wiara, którą mają, nie jest z nich, lecz jest darem Bożym.</w:t>
      </w:r>
    </w:p>
    <w:p w14:paraId="13028627" w14:textId="77777777" w:rsidR="006C3144" w:rsidRPr="00F202C5" w:rsidRDefault="006C3144" w:rsidP="006C3144">
      <w:pPr>
        <w:jc w:val="both"/>
        <w:rPr>
          <w:rFonts w:cstheme="minorHAnsi"/>
          <w:sz w:val="20"/>
          <w:szCs w:val="20"/>
          <w:lang w:val="pl-PL"/>
        </w:rPr>
      </w:pPr>
    </w:p>
    <w:p w14:paraId="1302862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Wiara, która przyjmuje Chrystusa i która opiera się na Chrystusie i Jego sprawiedliwości, jest jedynym środkiem prowadzącym do usprawiedliwienia. Jednak wiara nie jest czymś odosobnionym w człowieku usprawiedliwionym. Towarzyszą jej zawsze inne zbawiające łaski. Nie jest to wiara martwa, ponieważ przejawia się w miłości.</w:t>
      </w:r>
    </w:p>
    <w:p w14:paraId="1302862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Chrystus przez swoje posłuszeństwo i śmierć zapłacił cały dług tych, którzy są usprawiedliwieni. Składając ofiarę i znosząc cierpienia jako karę, która im się należała, Chrystus w pełni zaspokoił wymagania Bożej sprawiedliwości. Ich usprawiedliwienie jest całkowicie darem łaski, ponieważ Chrystus stał się darem Ojca, aby działać ku ich dobru, a posłuszeństwo Chrystusa i spełnienie żądań Prawa zostało im policzone. Ponad to nie było w nich nic, co by zasługiwało na łaskę. Tak więc prawdziwa Boża sprawiedliwość i Jego ogromna łaska równocześnie objawiły swoją chwałę w usprawiedliwieniu grzeszników.</w:t>
      </w:r>
    </w:p>
    <w:p w14:paraId="1302862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Bóg odwiecznie postanowił usprawiedliwić wszystkich wybranych, a gdy wypełnił się czas, Chrystus umarł za ich grzechy i zmartwychwstał dla ich usprawiedliwienia. Jednak nie są oni osobiście usprawiedliwieni aż do czasu, gdy Duch Święty nie obdarzy ich faktycznie dobrodziejstwami i dziełami Chrystusa.</w:t>
      </w:r>
    </w:p>
    <w:p w14:paraId="1302862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Bóg ciągle przebacza grzechy wszystkim usprawiedliwionym. Nigdy nie mogą oni utracić swego usprawiedliwienia. Mogą jednak z powodu grzechu popaść w ojcowski gniew Boga. I Bóg zazwyczaj nie przywraca ich do swojej łaski, póki się nie ukorzą, nie wyznają swoich grzechów, nie poproszą Boga o przebaczenie, nie opamiętają się i nie odnowią wiary.</w:t>
      </w:r>
    </w:p>
    <w:p w14:paraId="1302863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VI. Wierzący w Starym Testamencie zostali usprawiedliwieni dokładnie w taki sam sposób, jak wierzący w Nowym Testamencie. </w:t>
      </w:r>
    </w:p>
    <w:p w14:paraId="13028631" w14:textId="77777777" w:rsidR="006C3144" w:rsidRPr="00F202C5" w:rsidRDefault="006C3144" w:rsidP="006C3144">
      <w:pPr>
        <w:jc w:val="both"/>
        <w:rPr>
          <w:rFonts w:cstheme="minorHAnsi"/>
          <w:sz w:val="20"/>
          <w:szCs w:val="20"/>
          <w:lang w:val="pl-PL"/>
        </w:rPr>
      </w:pPr>
    </w:p>
    <w:p w14:paraId="13028632" w14:textId="77777777" w:rsidR="006C3144" w:rsidRPr="00F202C5" w:rsidRDefault="006C3144" w:rsidP="0064135D">
      <w:pPr>
        <w:pStyle w:val="Heading2"/>
        <w:ind w:left="0"/>
      </w:pPr>
      <w:bookmarkStart w:id="13" w:name="_Toc205804743"/>
      <w:r w:rsidRPr="00F202C5">
        <w:t>Rozdział 12 Usynowienie</w:t>
      </w:r>
      <w:bookmarkEnd w:id="13"/>
    </w:p>
    <w:p w14:paraId="13028633" w14:textId="77777777" w:rsidR="006C3144" w:rsidRPr="00F202C5" w:rsidRDefault="006C3144" w:rsidP="006C3144">
      <w:pPr>
        <w:jc w:val="both"/>
        <w:rPr>
          <w:rFonts w:cstheme="minorHAnsi"/>
          <w:sz w:val="20"/>
          <w:szCs w:val="20"/>
          <w:lang w:val="pl-PL"/>
        </w:rPr>
      </w:pPr>
    </w:p>
    <w:p w14:paraId="1302863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Ze względu na swego Syna, Jezusa Chrystusa, upodobało się Bogu uczynić wszystkich usprawiedliwionych ludzi uczestnikami łaski usynowienia. Dzięki temu zostali zaliczeni do dzieci Bożych, posiadają ich swobody i przywileje. Ponadto noszą Boże imię, otrzymują ducha usynowienia i mogą śmiało przystępować do tronu łaski i wołać: ?Abba, Ojcze". Bóg, jako Ojciec, traktuje swe dzieci z miłosierdziem, chroni je, troszczy się o nie i karci. Nigdy ich nie odrzuca. Będąc zapieczętowani na dzień odkupienia, otrzymują obietnice jako dziedziczący wieczne zbawienie.</w:t>
      </w:r>
    </w:p>
    <w:p w14:paraId="13028635" w14:textId="77777777" w:rsidR="006C3144" w:rsidRPr="00F202C5" w:rsidRDefault="006C3144" w:rsidP="006C3144">
      <w:pPr>
        <w:jc w:val="both"/>
        <w:rPr>
          <w:rFonts w:cstheme="minorHAnsi"/>
          <w:sz w:val="20"/>
          <w:szCs w:val="20"/>
          <w:lang w:val="pl-PL"/>
        </w:rPr>
      </w:pPr>
    </w:p>
    <w:p w14:paraId="13028636" w14:textId="77777777" w:rsidR="006C3144" w:rsidRPr="00F202C5" w:rsidRDefault="006C3144" w:rsidP="0064135D">
      <w:pPr>
        <w:pStyle w:val="Heading2"/>
        <w:ind w:left="0"/>
      </w:pPr>
      <w:bookmarkStart w:id="14" w:name="_Toc205804744"/>
      <w:r w:rsidRPr="00F202C5">
        <w:t>Rozdział 13 Uświęcenie</w:t>
      </w:r>
      <w:bookmarkEnd w:id="14"/>
    </w:p>
    <w:p w14:paraId="13028637" w14:textId="77777777" w:rsidR="006C3144" w:rsidRPr="00F202C5" w:rsidRDefault="006C3144" w:rsidP="006C3144">
      <w:pPr>
        <w:jc w:val="both"/>
        <w:rPr>
          <w:rFonts w:cstheme="minorHAnsi"/>
          <w:sz w:val="20"/>
          <w:szCs w:val="20"/>
          <w:lang w:val="pl-PL"/>
        </w:rPr>
      </w:pPr>
    </w:p>
    <w:p w14:paraId="1302863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Ci, którzy są jedno z Chrystusem, będąc rzeczywiście powołani i odrodzeni, otrzymują od Boga nowe serce i nowego ducha. Przez Słowo i Ducha mieszkającego w nich dokonuje się dalsze dzieło osobistego uświęcenia. Wszystkie te błogosławieństwa przypadają im z powodu zasług, śmierci i zmartwychwstania Jezusa Chrystusa. Panowanie grzechu nad nimi skończyło się, a wynikające z niego złe pragnienia są ciągle osłabiane i uśmiercane; natomiast zbawienne łaski są w nich ciągle ożywiane i wzmacniane. W ten sposób rozwija się w praktyce prawdziwa świętość, bez której nikt nie ujrzy Pana.</w:t>
      </w:r>
    </w:p>
    <w:p w14:paraId="1302863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Uświęcenie to wypełnia całego człowieka, lecz w tym życiu nie czyni go doskonałym. Pozostałości zepsucia grzechu nieustannie zanieczyszczają wszystkie części człowieka i powodują w jego wnętrzu nieustanną walkę, nie mogąc doprowadzić do pojednania; ciało walczy przeciwko Duchowi, a Duch przeciwko ciału.</w:t>
      </w:r>
    </w:p>
    <w:p w14:paraId="1302863B" w14:textId="77777777" w:rsidR="006C3144" w:rsidRPr="00F202C5" w:rsidRDefault="006C3144" w:rsidP="006C3144">
      <w:pPr>
        <w:jc w:val="both"/>
        <w:rPr>
          <w:rFonts w:cstheme="minorHAnsi"/>
          <w:sz w:val="20"/>
          <w:szCs w:val="20"/>
          <w:lang w:val="pl-PL"/>
        </w:rPr>
      </w:pPr>
    </w:p>
    <w:p w14:paraId="1302863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W walce ciała przeciwko Duchowi, pozostałości zepsucia grzechu mogą przeważyć od czasu do czasu, jednak nieustanne posilenie płynące od uświęcającego Ducha Chrystusowego umożliwia człowiekowi, jako nowemu stworzeniu, zwycięstwo. W ten sposób święci wzrastają w łasce, dojrzewając do pełni świętości w bojaźni Bożej.</w:t>
      </w:r>
    </w:p>
    <w:p w14:paraId="1302863D" w14:textId="77777777" w:rsidR="006C3144" w:rsidRPr="00F202C5" w:rsidRDefault="006C3144" w:rsidP="006C3144">
      <w:pPr>
        <w:jc w:val="both"/>
        <w:rPr>
          <w:rFonts w:cstheme="minorHAnsi"/>
          <w:sz w:val="20"/>
          <w:szCs w:val="20"/>
          <w:lang w:val="pl-PL"/>
        </w:rPr>
      </w:pPr>
    </w:p>
    <w:p w14:paraId="1302863E" w14:textId="77777777" w:rsidR="006C3144" w:rsidRPr="00F202C5" w:rsidRDefault="006C3144" w:rsidP="0064135D">
      <w:pPr>
        <w:pStyle w:val="Heading2"/>
        <w:ind w:left="0"/>
      </w:pPr>
      <w:bookmarkStart w:id="15" w:name="_Toc205804745"/>
      <w:r w:rsidRPr="00F202C5">
        <w:t>Rozdział 14 Wiara zbawiająca</w:t>
      </w:r>
      <w:bookmarkEnd w:id="15"/>
    </w:p>
    <w:p w14:paraId="1302863F" w14:textId="77777777" w:rsidR="006C3144" w:rsidRPr="00F202C5" w:rsidRDefault="006C3144" w:rsidP="006C3144">
      <w:pPr>
        <w:jc w:val="both"/>
        <w:rPr>
          <w:rFonts w:cstheme="minorHAnsi"/>
          <w:sz w:val="20"/>
          <w:szCs w:val="20"/>
          <w:lang w:val="pl-PL"/>
        </w:rPr>
      </w:pPr>
    </w:p>
    <w:p w14:paraId="1302864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Łaska wiary, dzięki której wybrani mogą wierzyć ku zbawieniu duszy, jest dziełem Ducha Świętego w ich sercach. Wiara powstaje zazwyczaj przez zwiastowanie Słowa, przez udzielanie sakramentów oraz przez modlitwę. Dzięki temu również rośnie i wzmacnia się.</w:t>
      </w:r>
    </w:p>
    <w:p w14:paraId="1302864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Przez wiarę chrześcijanin przyjmuje, że prawdą jest wszystko, co jest objawione w Słowie Bożym, w którym Bóg ukazuje swój autorytet. Działa zgodnie z różnymi wymaganiami Pisma Świętego występującymi w rozmaitych jego częściach. Okazuje posłuszeństwo przykazaniom, drży, gdy słyszy groźby, przyjmuje obietnice Boże dotyczące tego życia, jak i przyszłego. Przede wszystkim jednak, by wierzący mógł zachować wiarę, powinien przyjąć Chrystusa i polegać jedynie na nim w sprawach dotyczących swego usprawiedliwienia, uświęcenia i życia wiecznego za sprawą przymierza łaski.</w:t>
      </w:r>
    </w:p>
    <w:p w14:paraId="1302864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Zbawienna wiara nie jest zawsze taka sama. Może być mocna bądź słaba, lecz zwycięża. W wielu chrześcijanach rozwija się, a staje się pewnością przez Chrystusa, który jest jej początkiem i końcem.</w:t>
      </w:r>
    </w:p>
    <w:p w14:paraId="13028645" w14:textId="77777777" w:rsidR="006C3144" w:rsidRPr="00F202C5" w:rsidRDefault="006C3144" w:rsidP="006C3144">
      <w:pPr>
        <w:jc w:val="both"/>
        <w:rPr>
          <w:rFonts w:cstheme="minorHAnsi"/>
          <w:sz w:val="20"/>
          <w:szCs w:val="20"/>
          <w:lang w:val="pl-PL"/>
        </w:rPr>
      </w:pPr>
    </w:p>
    <w:p w14:paraId="13028646" w14:textId="77777777" w:rsidR="006C3144" w:rsidRPr="00F202C5" w:rsidRDefault="006C3144" w:rsidP="0064135D">
      <w:pPr>
        <w:pStyle w:val="Heading2"/>
        <w:ind w:left="0"/>
      </w:pPr>
      <w:bookmarkStart w:id="16" w:name="_Toc205804746"/>
      <w:r w:rsidRPr="00F202C5">
        <w:t>Rozdział 15 Upamiętanie</w:t>
      </w:r>
      <w:bookmarkEnd w:id="16"/>
    </w:p>
    <w:p w14:paraId="13028647" w14:textId="77777777" w:rsidR="006C3144" w:rsidRPr="00F202C5" w:rsidRDefault="006C3144" w:rsidP="006C3144">
      <w:pPr>
        <w:jc w:val="both"/>
        <w:rPr>
          <w:rFonts w:cstheme="minorHAnsi"/>
          <w:sz w:val="20"/>
          <w:szCs w:val="20"/>
          <w:lang w:val="pl-PL"/>
        </w:rPr>
      </w:pPr>
    </w:p>
    <w:p w14:paraId="1302864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I. Upamiętanie, które prowadzi do życia, jest łaską Ewangelii, która upowszechniana być winna jako doktryna przez pastorów, tak samo jak wiara w Chrystusa.</w:t>
      </w:r>
    </w:p>
    <w:p w14:paraId="1302864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Dzięki niej człowiek, widząc niebezpieczeństwo i czując niechęć oraz wstręt do swych grzechów sprzecznych z naturą sprawiedliwego Prawa Bożego, pojmuje łaskę Chrystusa i skruszony żałuje ich zwracając się do Boga i stara się postępować w życiu według Jego przykazań.</w:t>
      </w:r>
    </w:p>
    <w:p w14:paraId="1302864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Upamiętanie samo nie wystarcza do przebaczenia, które jest dziełem Bożej łaski w Chrystusie, lecz bez niego żaden grzesznik nie znajdzie przebaczenia.</w:t>
      </w:r>
    </w:p>
    <w:p w14:paraId="1302864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IV. Nie ma tak małego grzechu, nie zasługującego na potępienie. Nie ma też grzechu tak wielkiego, który przyniósłby potępienie tym, którzy upamiętali się prawdziwie. </w:t>
      </w:r>
    </w:p>
    <w:p w14:paraId="1302865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Człowieka nie powinno zadowalać pojedyncze upamiętanie, lecz obowiązkiem jego jest upamiętanie od każdego grzechu.</w:t>
      </w:r>
    </w:p>
    <w:p w14:paraId="60F26808" w14:textId="77777777" w:rsidR="0064135D" w:rsidRDefault="006C3144" w:rsidP="006C3144">
      <w:pPr>
        <w:jc w:val="both"/>
        <w:rPr>
          <w:rFonts w:cstheme="minorHAnsi"/>
          <w:sz w:val="20"/>
          <w:szCs w:val="20"/>
          <w:lang w:val="pl-PL"/>
        </w:rPr>
      </w:pPr>
      <w:r w:rsidRPr="00F202C5">
        <w:rPr>
          <w:rFonts w:cstheme="minorHAnsi"/>
          <w:sz w:val="20"/>
          <w:szCs w:val="20"/>
          <w:lang w:val="pl-PL"/>
        </w:rPr>
        <w:t>VI. Każdy ma w zwyczaju szukać Bożego miłosierdzia i przebaczenia w indywidualnych wyznaniach i modlitwach. Jeśli obrazi Kościół albo człowieka, to powinien publicznie albo w samotności wyrazić żal za swój grzech, by mógł być na powrót przyjęty w miłości.</w:t>
      </w:r>
    </w:p>
    <w:p w14:paraId="13028653" w14:textId="77777777" w:rsidR="006C3144" w:rsidRPr="00F202C5" w:rsidRDefault="006C3144" w:rsidP="006C3144">
      <w:pPr>
        <w:jc w:val="both"/>
        <w:rPr>
          <w:rFonts w:cstheme="minorHAnsi"/>
          <w:sz w:val="20"/>
          <w:szCs w:val="20"/>
          <w:lang w:val="pl-PL"/>
        </w:rPr>
      </w:pPr>
    </w:p>
    <w:p w14:paraId="13028654" w14:textId="77777777" w:rsidR="006C3144" w:rsidRPr="00F202C5" w:rsidRDefault="006C3144" w:rsidP="0064135D">
      <w:pPr>
        <w:pStyle w:val="Heading2"/>
        <w:ind w:left="0"/>
      </w:pPr>
      <w:bookmarkStart w:id="17" w:name="_Toc205804747"/>
      <w:r w:rsidRPr="00F202C5">
        <w:t>Rozdział 16 Dobre uczynki</w:t>
      </w:r>
      <w:bookmarkEnd w:id="17"/>
    </w:p>
    <w:p w14:paraId="13028655" w14:textId="77777777" w:rsidR="006C3144" w:rsidRPr="00F202C5" w:rsidRDefault="006C3144" w:rsidP="006C3144">
      <w:pPr>
        <w:jc w:val="both"/>
        <w:rPr>
          <w:rFonts w:cstheme="minorHAnsi"/>
          <w:sz w:val="20"/>
          <w:szCs w:val="20"/>
          <w:lang w:val="pl-PL"/>
        </w:rPr>
      </w:pPr>
    </w:p>
    <w:p w14:paraId="1302865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Tylko te uczynki, które Bóg przykazał w swoim świętym Słowie, mogą być uznane za dobre. Uczynki, których ludzie dokonali w ślepej gorliwości lub z powodu udawania dobrych intencji, nie są dobre, ponieważ nie uznaje ich Pismo Święte.</w:t>
      </w:r>
    </w:p>
    <w:p w14:paraId="1302865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Uczynki, które są naprawdę dobre i które są dokonane w posłuszeństwie Bożym przykazaniom, są owocami i dowodem prawdziwej i żywej wiary. Przez nie wierzący okazują swoją wdzięczność, wzmacniają pewność swojego zbawienia, budują braci, ozdabiają swoje chrześcijańskie świadectwo i pozbawiają swoich przeciwników argumentów przeciwko Ewangelii. W tym wszystkim uwielbiają Boga, który uczynił ich tym, kim są, tj. nowymi stworzeniami w Chrystusie, i jako tacy wydają owoc, który dowodzi świętości, a rezultatem tego wszystkiego jest życie wieczne.</w:t>
      </w:r>
    </w:p>
    <w:p w14:paraId="1302865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Zdolność wierzących do czynienia dobrych uczynków nie wynika z nich samych, lecz pochodzi jedynie z Ducha Chrystusowego. Jednakże oprócz łask, które przyjmują od Niego na początku, potrzebują również i potem ciągłego Jego wpływu, aby chcieli i mogli pełnić uczynki, które się Jemu podobają. Nie oznacza to, że bez tego szczególnego wpływu mogliby bezkarnie zaniedbywać swoje obowiązki, ponieważ muszą okazywać pilność w pobudzaniu do działania łaski Bożej, która jest w nich.</w:t>
      </w:r>
    </w:p>
    <w:p w14:paraId="1302865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Okazując posłuszeństwo Bogu, ci wierzący, którzy osiągają najwyższy poziom w tym życiu, mimo to są tak dalecy od wykonywania uczynków nadobowiązkowych (tzn. ponad to, czego Bóg faktycznie wymaga), że nadal brakuje im wiele z tego, co jest obowiązkiem, co powinni czynić.</w:t>
      </w:r>
    </w:p>
    <w:p w14:paraId="1302865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V. Nawet przy pomocy naszych najlepszych uczynków nie możemy zasłużyć sobie ani na przebaczenie grzechów, ani na dar życia wiecznego od Boga, ponieważ te uczynki nie dadzą się porównać z chwałą, która nas czeka. A ponadto istnieje nieskończona przepaść między nami a Bogiem, i żaden nasz uczynek nie może Bogu przynieść pożytku ani stać się zapłatą za dług naszych poprzednich grzechów. W rzeczywistości, nawet gdy uczynimy wszystko co do nas należy, wykonaliśmy zaledwie naszą powinność i pozostajemy nieużytecznymi sługami. Musimy również pamiętać, że nasze dobre uczynki są wynikiem działającego w nas Ducha Świętego. </w:t>
      </w:r>
      <w:r w:rsidRPr="00F202C5">
        <w:rPr>
          <w:rFonts w:cstheme="minorHAnsi"/>
          <w:sz w:val="20"/>
          <w:szCs w:val="20"/>
          <w:lang w:val="pl-PL"/>
        </w:rPr>
        <w:lastRenderedPageBreak/>
        <w:t>Na tyle zaś, na ile są one naszym dziełem, są zepsute i tak bardzo wymieszane ze słabością i niedoskonałością, że całkowicie nie spełniają Bożych wymagań.</w:t>
      </w:r>
    </w:p>
    <w:p w14:paraId="1302866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Ponieważ wierzący są przyjęci przez Boga w Chrystusie, ich uczynki również są przyjęte jako dokonane w Chrystusie. Nie dlatego jednak, że są one bez zarzutu i nienaganne w oczach Bożych, lecz dlatego, że Bogu, który patrzy na nie przez swojego Syna, podoba się szczerość, choćby nawet towarzyszyło jej wiele słabości i niedoskonałości.</w:t>
      </w:r>
    </w:p>
    <w:p w14:paraId="1302866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 Uczynki nieodrodzonych ludzi, choćby były nakazane przez Boga i dla wszystkich użyteczne, pozostają nadal grzesznymi uczynkami, ponieważ nie pochodzą z serca oczyszczonego wiarą, nie są czynione w sposób zalecany przez Pismo, a celem ich jedynym i ostatecznym nie jest chwała Boża. Dlatego nie mogą podobać się Bogu, ani uczynić człowieka godnym otrzymania łaski. Jednak zaniedbanie takich uczynków jest jeszcze bardziej grzeszne i bardziej obraźliwe dla Boga.</w:t>
      </w:r>
    </w:p>
    <w:p w14:paraId="13028663" w14:textId="77777777" w:rsidR="006C3144" w:rsidRPr="00F202C5" w:rsidRDefault="006C3144" w:rsidP="006C3144">
      <w:pPr>
        <w:jc w:val="both"/>
        <w:rPr>
          <w:rFonts w:cstheme="minorHAnsi"/>
          <w:sz w:val="20"/>
          <w:szCs w:val="20"/>
          <w:lang w:val="pl-PL"/>
        </w:rPr>
      </w:pPr>
    </w:p>
    <w:p w14:paraId="13028664" w14:textId="77777777" w:rsidR="006C3144" w:rsidRPr="00F202C5" w:rsidRDefault="006C3144" w:rsidP="0064135D">
      <w:pPr>
        <w:pStyle w:val="Heading2"/>
        <w:ind w:left="0"/>
      </w:pPr>
      <w:bookmarkStart w:id="18" w:name="_Toc205804748"/>
      <w:r w:rsidRPr="00F202C5">
        <w:t>Rozdział 17 Wytrwanie Świętych</w:t>
      </w:r>
      <w:bookmarkEnd w:id="18"/>
    </w:p>
    <w:p w14:paraId="13028665" w14:textId="77777777" w:rsidR="006C3144" w:rsidRPr="00F202C5" w:rsidRDefault="006C3144" w:rsidP="006C3144">
      <w:pPr>
        <w:jc w:val="both"/>
        <w:rPr>
          <w:rFonts w:cstheme="minorHAnsi"/>
          <w:sz w:val="20"/>
          <w:szCs w:val="20"/>
          <w:lang w:val="pl-PL"/>
        </w:rPr>
      </w:pPr>
    </w:p>
    <w:p w14:paraId="1302866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Święci, których Bóg przyjął w umiłowanym Chrystusie, są rzeczywiście powołani i uświęceni przez Jego Ducha. Nie mogą oni ani całkowicie, ani ostatecznie odpaść od stanu łaski, lecz z pewnością wytrwają w łasce do końca i będą zbawieni na wieki.</w:t>
      </w:r>
    </w:p>
    <w:p w14:paraId="1302866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Wytrwanie świętych nie zależy od ich własnej wolnej woli, lecz od niezmienności decyzji o wybraniu, która z kolei zależy od niezależnej i niezmiennej miłości Boga Ojca, od skuteczności zasług i orędownictwa Jezusa Chrystusa oraz jedności świętych z Nim, od przyrzeczenia Bożego, od niezmiennego charakteru świętych, w których mieszka Duch Święty, od Bożej natury, której są uczestnikami i wreszcie od warunków przymierza łaski. Wszystkie te czynniki gwarantują pewność i niezawodność wytrwania świętych.</w:t>
      </w:r>
    </w:p>
    <w:p w14:paraId="13028669" w14:textId="77777777" w:rsidR="006C3144" w:rsidRPr="00F202C5" w:rsidRDefault="006C3144" w:rsidP="006C3144">
      <w:pPr>
        <w:jc w:val="both"/>
        <w:rPr>
          <w:rFonts w:cstheme="minorHAnsi"/>
          <w:sz w:val="20"/>
          <w:szCs w:val="20"/>
          <w:lang w:val="pl-PL"/>
        </w:rPr>
      </w:pPr>
    </w:p>
    <w:p w14:paraId="1302866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Z rozmaitych powodów - przez pokuszenie szatana i świata, przez ataki pozostającego w wierzących grzechu, przez zaniedbanie środków łaski darowanych im do wytrwania - święci mogą upaść w straszne grzechy i mogą pozostać w nich przez jakiś czas. W ten sposób narażają się na gniew Boży, zasmucając Jego Ducha Świętego; pozbawiają się łask, tracą pociechę, doznają zatwardzenia serca i wyrzutów sumienia, ranią i gorszą innych oraz pozwalają by dotknęła ich kara.</w:t>
      </w:r>
    </w:p>
    <w:p w14:paraId="1302866B" w14:textId="77777777" w:rsidR="006C3144" w:rsidRPr="00F202C5" w:rsidRDefault="006C3144" w:rsidP="006C3144">
      <w:pPr>
        <w:jc w:val="both"/>
        <w:rPr>
          <w:rFonts w:cstheme="minorHAnsi"/>
          <w:sz w:val="20"/>
          <w:szCs w:val="20"/>
          <w:lang w:val="pl-PL"/>
        </w:rPr>
      </w:pPr>
    </w:p>
    <w:p w14:paraId="1302866C" w14:textId="77777777" w:rsidR="006C3144" w:rsidRPr="00F202C5" w:rsidRDefault="006C3144" w:rsidP="0064135D">
      <w:pPr>
        <w:pStyle w:val="Heading2"/>
        <w:ind w:left="0"/>
      </w:pPr>
      <w:bookmarkStart w:id="19" w:name="_Toc205804749"/>
      <w:r w:rsidRPr="00F202C5">
        <w:t>Rozdział 18 Pewność łaski i zbawienia</w:t>
      </w:r>
      <w:bookmarkEnd w:id="19"/>
    </w:p>
    <w:p w14:paraId="1302866D" w14:textId="77777777" w:rsidR="006C3144" w:rsidRPr="00F202C5" w:rsidRDefault="006C3144" w:rsidP="006C3144">
      <w:pPr>
        <w:jc w:val="both"/>
        <w:rPr>
          <w:rFonts w:cstheme="minorHAnsi"/>
          <w:sz w:val="20"/>
          <w:szCs w:val="20"/>
          <w:lang w:val="pl-PL"/>
        </w:rPr>
      </w:pPr>
    </w:p>
    <w:p w14:paraId="1302866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Chociaż niestali wierzący lub inni nieodrodzeni ludzie mogą zostać zwiedzeni przez błędne, wymyślone przez siebie mniemania i wydaje im się, że są w Bożej łasce i w stanie zbawienia - są to w istocie fałszywe i zgubne nadzieje -jednak wszyscy, którzy prawdziwie wierzą w Pana Jezusa Chrystusa i miłują Go szczerze, usiłując zachować dobre sumienie i postępować zgodnie z Jego wolą, mogą w tym życiu posiąść pewność, że są w stanie łaski, mogą radować się nadzieją chwały Bożej, wiedząc, że ta nadzieja nigdy ich nie zawiedzie.</w:t>
      </w:r>
    </w:p>
    <w:p w14:paraId="1302867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II. Pewność zbawienia, którą posiadają święci Boży, nie jest jedynie przypuszczeniem i prawdopodobieństwem opartym na złudnej nadziei, lecz niezmienną pewnością wiary opartej na krwi i sprawiedliwości Chrystusa objawionej w Ewangelii. Wynika ona również z wewnętrznego potwierdzenia łask Ducha Świętego ponieważ z tymi łaskami związane są Boże obietnice. Dalej, jest ona oparta na świadectwie Ducha Świętego, jako Ducha </w:t>
      </w:r>
      <w:r w:rsidRPr="00F202C5">
        <w:rPr>
          <w:rFonts w:cstheme="minorHAnsi"/>
          <w:sz w:val="20"/>
          <w:szCs w:val="20"/>
          <w:lang w:val="pl-PL"/>
        </w:rPr>
        <w:lastRenderedPageBreak/>
        <w:t>usynowienia, ponieważ On świadczy wespół z duchem naszym, że jesteśmy dziećmi Bożymi. To świadectwo powoduje, że nasze serca pozostają pokorne i święte.</w:t>
      </w:r>
    </w:p>
    <w:p w14:paraId="1302867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Niezachwiana pewność zbawienia nie jest fundamentalną częścią zbawienia, ponieważ prawdziwie wierzący może długo na nią oczekiwać i przejść przez wiele trudności, zanim ją osiągnie. Nie jest to sprawą nadzwyczajnego objawienia, ponieważ jeśli człowiek właściwie użyje środków łaski i może przez Ducha Świętego poznać rzeczy, które wierzący otrzymują od Boga jako dar, może to również osiągnąć. Jest więc obowiązkiem każdego okazywanie jak najwyższej pilności w utwierdzaniu swego powołania i wybrania. Czyniąc to, doświadczamy większego pokoju i radości w Duchu Świętym, większej miłości i wdzięczności dla Boga oraz wzrastającej siły i radości w pilnym posłuszeństwie. Te sprawy są naturalnym wynikiem pewności zbawienia i tworzą mocny dowód, że pewność nie prowadzi ludzi do rozwiązłego życia.</w:t>
      </w:r>
    </w:p>
    <w:p w14:paraId="1302867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Prawdziwi wierzący mogą przeżywać wahania co do pewności zbawienia; czasami bardziej, czasami mniej. Mogą okazać się niedbałymi w zachowaniu go, jeśli na przykład pozwolą sobie, aby jakiś szczególny grzech zranił ich sumienie i zasmucił Ducha Świętego; albo na przykład ogarnie ich jakaś mocna pokusa; czy też wyda im się, że odeszła od nich Boża obecność i ogarnęła ich ciemność, co Bóg dopuszcza nawet wobec tych, którzy boją się Jego imienia. Jednak cokolwiek by się nie wydarzyło, pewne cechy niezmiennie w nich pozostają - nowa natura zrodzona z Boga, życie wiary, miłość do Chrystusa i braci, szczerość serca i świadomość obowiązku-z tych powodów oraz przez dzieło Ducha Świętego nadal wykonywane w nich, pewność zbawienia może w odpowiednim czasie znowu ożyć. Do tego czasu, te same wpływy zachowują ich od zupełnej rozpaczy.</w:t>
      </w:r>
    </w:p>
    <w:p w14:paraId="13028675" w14:textId="77777777" w:rsidR="006C3144" w:rsidRPr="00F202C5" w:rsidRDefault="006C3144" w:rsidP="006C3144">
      <w:pPr>
        <w:jc w:val="both"/>
        <w:rPr>
          <w:rFonts w:cstheme="minorHAnsi"/>
          <w:sz w:val="20"/>
          <w:szCs w:val="20"/>
          <w:lang w:val="pl-PL"/>
        </w:rPr>
      </w:pPr>
    </w:p>
    <w:p w14:paraId="13028676" w14:textId="77777777" w:rsidR="006C3144" w:rsidRPr="00F202C5" w:rsidRDefault="006C3144" w:rsidP="0064135D">
      <w:pPr>
        <w:pStyle w:val="Heading2"/>
        <w:ind w:left="0"/>
      </w:pPr>
      <w:bookmarkStart w:id="20" w:name="_Toc205804750"/>
      <w:r w:rsidRPr="00F202C5">
        <w:t>Rozdział 19 Prawo Boże</w:t>
      </w:r>
      <w:bookmarkEnd w:id="20"/>
    </w:p>
    <w:p w14:paraId="13028677" w14:textId="77777777" w:rsidR="006C3144" w:rsidRPr="00F202C5" w:rsidRDefault="006C3144" w:rsidP="006C3144">
      <w:pPr>
        <w:jc w:val="both"/>
        <w:rPr>
          <w:rFonts w:cstheme="minorHAnsi"/>
          <w:sz w:val="20"/>
          <w:szCs w:val="20"/>
          <w:lang w:val="pl-PL"/>
        </w:rPr>
      </w:pPr>
    </w:p>
    <w:p w14:paraId="1302867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Bóg wypisał w sercu Adama swoje Prawo, wymagające od niego pełnego posłuszeństwa; szczególny zaś nacisk położył na jedno przykazanie, aby nie jadł z drzewa wiadomości dobrego i złego. W ten sposób Adam i całe jego potomstwo byli zobowiązani do osobistego, pełnego, dokładnego i bezustannego posłuszeństwa. Bóg obiecał życie za posłuszeństwo i zagroził śmiercią za przestąpienie Prawa; przedtem zaś wyposażył Adama w zdolność i możliwość przestrzegania tego Prawa.</w:t>
      </w:r>
    </w:p>
    <w:p w14:paraId="13028679" w14:textId="77777777" w:rsidR="006C3144" w:rsidRPr="00F202C5" w:rsidRDefault="006C3144" w:rsidP="006C3144">
      <w:pPr>
        <w:jc w:val="both"/>
        <w:rPr>
          <w:rFonts w:cstheme="minorHAnsi"/>
          <w:sz w:val="20"/>
          <w:szCs w:val="20"/>
          <w:lang w:val="pl-PL"/>
        </w:rPr>
      </w:pPr>
    </w:p>
    <w:p w14:paraId="1302867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To samo Prawo, które kiedyś zostało zapisane w sercu człowieka, pozostało doskonałą miarą sprawiedliwości po upadku Adama i zostało dane przez Boga na górze Synaj, w formie Dziesięciorga Przykazań spisanych na dwóch tablicach. Pierwsze cztery przykazania zawierają powinności w stosunku do Boga, a pozostałe sześć - w stosunku do drugiego człowieka. Są one znane jako prawa moralne.</w:t>
      </w:r>
    </w:p>
    <w:p w14:paraId="1302867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Oprócz Prawa moralnego Bóg dał także Izraelitom prawa obrzędowe, które były obrazem rzeczy przyszłych. Te dzielą się na dwie grupy. Do pierwszej zaliczają się obrzędy, częściowo związane z oddawaniem czci Bogu, jakie obrazowały Chrystusa, Jego łaski, działania, cierpienia i błogosławieństwa, które uzyskał dla nas. Druga grupa zawiera różne instrukcje związane z powinnościami moralnymi. Wszystkie te prawa ceremonialne były uświęcone Bożym nakazem i należało je spełniać aż do dni Nowego Testamentu, gdy zostały zniesione przez Jezusa Chrystusa, prawdziwego Mesjasza i jedynego Prawodawcę, który został upoważniony przez Ojca, aby je rozwiązać.</w:t>
      </w:r>
    </w:p>
    <w:p w14:paraId="1302867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Bóg dał ludowi izraelskiemu różne prawa sądowe, które mieli stosować tak długo, jak długo będą istnieć jako naród. Zasady sprawiedliwości, które z nich wynikały, są nadal ważne - nie dlatego, że znajdują się w Prawie Mojżeszowym, ale z powodu ich niezmiennego charakteru.</w:t>
      </w:r>
    </w:p>
    <w:p w14:paraId="1302868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V. Posłuszeństwo Prawu moralnemu pozostaje na zawsze wiążące zarówno dla ludzi usprawiedliwionych, jak i dla wszystkich innych, a to ze względu na praktyczną treść tego Prawa, jak również ze względu na autorytet Boga-Stwórcy, który jest jego autorem. W Ewangelii Chrystus w żaden sposób nie przekreślił konieczności posłuszeństwa, wprost przeciwnie, wyraźnie podkreślił obowiązek przestrzegania tego moralnego prawa.</w:t>
      </w:r>
    </w:p>
    <w:p w14:paraId="1302868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Na tyle, na ile Prawo jest przymierzem uczynków, na podstawie których otrzymuje się usprawiedliwienie lub potępienie, na tyle nie odnosi się do prawdziwie wierzących. Jednak w innym sensie jest użyteczne zarówno dla nich, jak i innych jako zasada życia, która daje im poznanie woli Bożej i poucza o ich obowiązkach. W ten sposób nakłania i zobowiązuje do posłuszeństwa. Odsłania im również grzeszne zepsucie ich natury, serc i życia, aby sprawdzając siebie w świetle Prawa, mogli być głębiej przekonani o swoim grzechu, upokorzyli się z jego powodu i bardziej go nienawidzili. Jednocześnie Prawo daje im wyraźne poznanie, że potrzebują Chrystusa i Jego doskonałego posłuszeństwa Prawu. Tak jak Prawo zabrania grzechu, tak samo nakłania odrodzonych, żeby sprzeciwili się złym skłonnościom do grzechu, które w sobie znajdują. Ponadto groźby Prawa mają wartość w pokazywaniu odrodzonym, na co zasługują z powodu swoich grzechów i jakie nieszczęścia mogą w tym życiu ściągnąć na siebie przez własne nieposłuszeństwo, mimo że są uwolnieni od przekleństwa i bezwzględnej surowości Prawa. W podobny sposób obietnice związane z przestrzeganiem Prawa oznajmują o Bożej aprobacie dla posłuszeństwa i zapewniają wynikające z niego błogosławieństwa, lecz z zastrzeżeniem, że te błogosławieństwa nie przypadają ludziom na mocy Prawa rozpatrywanego jako przymierze uczynków. Fakt, że człowiek czyni dobro i powstrzymuje się od zła, ponieważ Prawo zachęca do dobra a zabrania zła, nie jest dowodem, że człowiek podlega Prawu a nie łasce.</w:t>
      </w:r>
    </w:p>
    <w:p w14:paraId="1302868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 Wspomniane zastosowania Prawa Bożego nie sprzeciwiają się łasce Ewangelii, lecz są z nią jak najbardziej zgodne, ponieważ Duch Chrystusowy poddaje wolę człowieka i usposabia ją do ochotnego i radosnego wykonywania tego, czego wymaga wola Boża, objawiona w Prawie.</w:t>
      </w:r>
    </w:p>
    <w:p w14:paraId="13028685" w14:textId="77777777" w:rsidR="006C3144" w:rsidRPr="00F202C5" w:rsidRDefault="006C3144" w:rsidP="006C3144">
      <w:pPr>
        <w:jc w:val="both"/>
        <w:rPr>
          <w:rFonts w:cstheme="minorHAnsi"/>
          <w:sz w:val="20"/>
          <w:szCs w:val="20"/>
          <w:lang w:val="pl-PL"/>
        </w:rPr>
      </w:pPr>
    </w:p>
    <w:p w14:paraId="13028686" w14:textId="77777777" w:rsidR="006C3144" w:rsidRPr="00F202C5" w:rsidRDefault="006C3144" w:rsidP="0064135D">
      <w:pPr>
        <w:pStyle w:val="Heading2"/>
        <w:ind w:left="0"/>
      </w:pPr>
      <w:bookmarkStart w:id="21" w:name="_Toc205804751"/>
      <w:r w:rsidRPr="00F202C5">
        <w:t>Rozdział 20 Wolność chrześcijańska i wolność sumienia</w:t>
      </w:r>
      <w:bookmarkEnd w:id="21"/>
    </w:p>
    <w:p w14:paraId="13028687" w14:textId="77777777" w:rsidR="006C3144" w:rsidRPr="00F202C5" w:rsidRDefault="006C3144" w:rsidP="006C3144">
      <w:pPr>
        <w:jc w:val="both"/>
        <w:rPr>
          <w:rFonts w:cstheme="minorHAnsi"/>
          <w:sz w:val="20"/>
          <w:szCs w:val="20"/>
          <w:lang w:val="pl-PL"/>
        </w:rPr>
      </w:pPr>
    </w:p>
    <w:p w14:paraId="1302868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Chrystus nabył dla wszystkich wierzących wolność, którą obdarza nas Ewangelia. Zawiera ona w sobie wolność od winy grzechu, od potępienia, które przynosi wina, od gniewu Bożego oraz od surowości i przekleństwa Prawa Bożego. Obejmuje ona również uwolnienie od obecnego, złego świata oraz od rzeczy takich, jak: niewola szatana, panowanie grzechu, ból, nieszczęścia, strach przed śmiercią, nieuchronność grobu i wieczne potępienie. Ponadto umożliwia nam ona wolny dostęp do Boga i poddanie się Mu w posłuszeństwie nie ze strachu, jak to czyni niewolnik wobec pana, lecz z dziecięcą miłością i ochotą. Wszystkie te błogosławieństwa w większym lub mniejszym stopniu posiadali wierzący w czasach Starego Testamentu, lecz w Nowym Testamencie chrześcijańska wolność znacznie się rozszerzyła. Obejmuje ona uwolnienie od ciężarów nakładanych przez prawo obrzędowe, któremu byli poddani Izraelici, a także większą odwagę w przybliżaniu się do tronu łaski i większą miarę wolnego Ducha Bożego, niż to na ogół było udziałem świętych w czasach przedchrześcijańskich.</w:t>
      </w:r>
    </w:p>
    <w:p w14:paraId="1302868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Jedynie Bóg jest Panem sumienia. On uwalnia je od wszelkich obowiązków uznania lub posłuszeństwa względem jakichkolwiek ludzkich doktryn czy wymagań, które w jakimkolwiek sensie stoją w sprzeczności z Jego Słowem lub nie są w nim zawarte. Co więcej, wiara i posłuszeństwo takim doktrynom są równoznaczne ze zdradą prawdziwej wolności sumienia. Jest to wbrew rozumowi i oznacza jedynie zniszczenie wolności sumienia, gdy ludzie domagają się od swoich bliźnich bezwzględnej wiary, tzn. absolutnego i ślepego posłuszeństwa.</w:t>
      </w:r>
    </w:p>
    <w:p w14:paraId="1302868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III. Popełnianie jakiegokolwiek grzechu lub pielęgnowanie grzesznych, złych pragnień i zasłanianie się wolnością chrześcijańską wypacza główny cel łaski Ewangelii i naraża na niebezpieczeństwo tych, którzy są winni takiego </w:t>
      </w:r>
      <w:r w:rsidRPr="00F202C5">
        <w:rPr>
          <w:rFonts w:cstheme="minorHAnsi"/>
          <w:sz w:val="20"/>
          <w:szCs w:val="20"/>
          <w:lang w:val="pl-PL"/>
        </w:rPr>
        <w:lastRenderedPageBreak/>
        <w:t>przestępstwa, ponieważ w ten sposób niszczą oni prawdziwy cel chrześcijańskiej wolności: aby lud Pana ?wybawiony z ręki wrogów, bez bojaźni służył Mu w świątobliwości i sprawiedliwości przed Nim po wszystkie swoje dni".</w:t>
      </w:r>
    </w:p>
    <w:p w14:paraId="1302868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Bóg nie pragnie zniszczyć ustanowionej przez siebie władzy oraz wolności nabytej przez Chrystusa, lecz pragnie, aby wzajemnie się umacniały. Opierają się zatem Bożemu nakazowi ci, którzy pod pretekstem chrześcijańskiej wolności przeciwstawiają się legalnej władzy tak świeckiej, jak i kościelnej. Głoszeniem opinii i utrzymywaniem praktyk dotyczących wiary, obrządku, słowa i miłości bożej, które są sprzeczne z naturą oraz znanymi pryncypiami chrześcijaństwa, i które ze swej natury lub sposobu przedstawiania niszczą pokój i porządek Kościoła Chrystusowego, narażają się na prawne konsekwencje ze strony Kościoła i władzy cywilnej.</w:t>
      </w:r>
    </w:p>
    <w:p w14:paraId="1302868F" w14:textId="77777777" w:rsidR="006C3144" w:rsidRPr="00F202C5" w:rsidRDefault="006C3144" w:rsidP="006C3144">
      <w:pPr>
        <w:jc w:val="both"/>
        <w:rPr>
          <w:rFonts w:cstheme="minorHAnsi"/>
          <w:sz w:val="20"/>
          <w:szCs w:val="20"/>
          <w:lang w:val="pl-PL"/>
        </w:rPr>
      </w:pPr>
    </w:p>
    <w:p w14:paraId="13028690" w14:textId="77777777" w:rsidR="006C3144" w:rsidRPr="00F202C5" w:rsidRDefault="006C3144" w:rsidP="0064135D">
      <w:pPr>
        <w:pStyle w:val="Heading2"/>
        <w:ind w:left="0"/>
      </w:pPr>
      <w:bookmarkStart w:id="22" w:name="_Toc205804752"/>
      <w:r w:rsidRPr="00F202C5">
        <w:t>Rozdział 21 Nabożeństwo i dzień Pański</w:t>
      </w:r>
      <w:bookmarkEnd w:id="22"/>
    </w:p>
    <w:p w14:paraId="13028691" w14:textId="77777777" w:rsidR="006C3144" w:rsidRPr="00F202C5" w:rsidRDefault="006C3144" w:rsidP="006C3144">
      <w:pPr>
        <w:jc w:val="both"/>
        <w:rPr>
          <w:rFonts w:cstheme="minorHAnsi"/>
          <w:sz w:val="20"/>
          <w:szCs w:val="20"/>
          <w:lang w:val="pl-PL"/>
        </w:rPr>
      </w:pPr>
    </w:p>
    <w:p w14:paraId="1302869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Naturalne poznanie wskazuje, że jest Bóg, który ma nad wszystkim panowanie i suwerenną władzę. Jest sprawiedliwy i dobry i wyświadcza dobro wszystkim. Jest więc godzien, aby ludzie z całego serca, duszy i siły okazywali Mu bojaźń, miłość, oddawali chwałę, wzywali Jego imienia i ufali Mu. Lecz jedyny sposób oddawania czci prawdziwemu Bogu został wyznaczony przez Niego samego. W konsekwencji nie można oddawać Mu czci w sposób wymyślony przez ludzi albo pochodzący od szatana. Widzialne symbole Boga i wszelkie inne formy oddawania Mu czci, o których nie mówi Pismo Święte, są surowo zabronione.</w:t>
      </w:r>
    </w:p>
    <w:p w14:paraId="1302869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Nabożeństwo ma być kierowane wyłącznie do Boga: Ojca, Syna i Ducha Świętego. Nie można oddawać czci aniołom, świętym ani żadnemu innemu stworzeniu. Ponieważ człowiek upadł w grzech, oddawanie czci Bogu nie może odbywać się bez pośrednika; jedynym uznanym przez Boga pośrednikiem jest Chrystus.</w:t>
      </w:r>
    </w:p>
    <w:p w14:paraId="1302869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Bóg wymaga, aby wszyscy ludzie modlili się do Niego i dziękowali Mu, co jest częścią naturalnego oddawania Mu czci. Lecz, aby modlić się we właściwy sposób, należy spełnić kilka warunków: modlitwa musi być zanoszona w imieniu Syna Bożego, wspierana przez Ducha Świętego i musi być zgodna z wolą Bożą. Musi być również pełna szacunku, pokorna, gorliwa i wytrwała, połączona z wiarą, miłością i poznaniem. Społeczna modlitwa powinna być zanoszona w znanym języku.</w:t>
      </w:r>
    </w:p>
    <w:p w14:paraId="1302869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Należy modlić się o rzeczy słuszne i za wszystkich ludzi żyjących lub jeszcze nie narodzonych. Nie należy modlić się za umarłych, ani za tych, którzy winni są ?grzechu śmiertelnego".</w:t>
      </w:r>
    </w:p>
    <w:p w14:paraId="1302869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Czytanie Pisma Świętego, wygłaszanie kazań i słuchanie Słowa Bożego, pouczanie i napominanie się wzajemne poprzez psalmy, hymny, pieśni duchowe, śpiewanie Panu wdzięcznym sercem, dokonywanie chrztu i spożywanie Wieczerzy Pańskiej - to wszystko składa się na święte nabożeństwo, które ma odbywać się w posłuszeństwie, ze zrozumieniem, wiernie, z czcią i w bojaźni Bożej. Ponadto z różnych okazji powinno się obchodzić akty ukorzenia się, posty i dziękczynienia - w sposób święty i pełen szacunku.</w:t>
      </w:r>
    </w:p>
    <w:p w14:paraId="1302869B" w14:textId="77777777" w:rsidR="006C3144" w:rsidRPr="00F202C5" w:rsidRDefault="006C3144" w:rsidP="006C3144">
      <w:pPr>
        <w:jc w:val="both"/>
        <w:rPr>
          <w:rFonts w:cstheme="minorHAnsi"/>
          <w:sz w:val="20"/>
          <w:szCs w:val="20"/>
          <w:lang w:val="pl-PL"/>
        </w:rPr>
      </w:pPr>
    </w:p>
    <w:p w14:paraId="1302869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W obecnym czasie Ewangelii skuteczność modlitwy lub innego oddawania czci nie zależy od miejsca ani od kierunku, ponieważ Bóg jest wszędzie i ma być czczony w duchu i w prawdzie; dotyczy to codziennych modlitw w rodzinie, w domu, a także osobistych próśb zanoszonych w skrytości i publicznie w zgromadzeniu. Takie zgromadzenia powinny odbywać się zgodnie ze Słowem Bożym i opatrznością, a wierzący nie powinni traktować ich lekceważąco ani świadomie opuszczać.</w:t>
      </w:r>
    </w:p>
    <w:p w14:paraId="1302869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VII. Tak jak w prawie naturalnym, obejmującym wszystkich, część czasu określona przez Boga jest przeznaczona na nabożeństwo, tak przez swoje Słowo Bóg szczególnie wyznaczył jeden dzień z siedmiu, aby był przestrzegany jako święty sabat dla Niego. Przykazanie w tym sensie jest stanowcze, iż jest nakazem moralnym i ma być </w:t>
      </w:r>
      <w:r w:rsidRPr="00F202C5">
        <w:rPr>
          <w:rFonts w:cstheme="minorHAnsi"/>
          <w:sz w:val="20"/>
          <w:szCs w:val="20"/>
          <w:lang w:val="pl-PL"/>
        </w:rPr>
        <w:lastRenderedPageBreak/>
        <w:t>zawsze przestrzegane. Podlegają mu wszyscy ludzie wszystkich czasów. Od początku świata do zmartwychwstania Chrystusa sabat był ostatnim dniem tygodnia. Gdy Chrystus zmartwychwstał, zmienił się na pierwszy dzień tygodnia, który jest nazwany dniem Pańskim. Dzień ten ma być święcony jako chrześcijański sabat aż do końca świata; przestrzeganie siódmego dnia tygodnia zostało zniesione.</w:t>
      </w:r>
    </w:p>
    <w:p w14:paraId="130286A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VIII. Ludzie święcą sabat dla Pana, gdy właściwie przygotują swoje serca i gdy uprzednio załatwią swoje doczesne sprawy, gdy ze względu na przykazanie Pana odłożą wszelkie prace, słowa i myśli związane z ich świeckim zajęciem i odpoczynkiem, oraz gdy poświęcą cały dzień Pański na publiczne i prywatne oddawanie czci Bogu oraz na wspieranie biednych i okazywanie miłosierdzia.</w:t>
      </w:r>
    </w:p>
    <w:p w14:paraId="130286A1" w14:textId="77777777" w:rsidR="006C3144" w:rsidRPr="00F202C5" w:rsidRDefault="006C3144" w:rsidP="006C3144">
      <w:pPr>
        <w:jc w:val="both"/>
        <w:rPr>
          <w:rFonts w:cstheme="minorHAnsi"/>
          <w:sz w:val="20"/>
          <w:szCs w:val="20"/>
          <w:lang w:val="pl-PL"/>
        </w:rPr>
      </w:pPr>
    </w:p>
    <w:p w14:paraId="130286A2" w14:textId="77777777" w:rsidR="006C3144" w:rsidRPr="00F202C5" w:rsidRDefault="006C3144" w:rsidP="0064135D">
      <w:pPr>
        <w:pStyle w:val="Heading2"/>
        <w:ind w:left="0"/>
      </w:pPr>
      <w:bookmarkStart w:id="23" w:name="_Toc205804753"/>
      <w:r w:rsidRPr="00F202C5">
        <w:t>Rozdział 22 Przysięgi i ślubowania zgodnie z Bożym Prawem</w:t>
      </w:r>
      <w:bookmarkEnd w:id="23"/>
    </w:p>
    <w:p w14:paraId="130286A3" w14:textId="77777777" w:rsidR="006C3144" w:rsidRPr="00F202C5" w:rsidRDefault="006C3144" w:rsidP="006C3144">
      <w:pPr>
        <w:jc w:val="both"/>
        <w:rPr>
          <w:rFonts w:cstheme="minorHAnsi"/>
          <w:sz w:val="20"/>
          <w:szCs w:val="20"/>
          <w:lang w:val="pl-PL"/>
        </w:rPr>
      </w:pPr>
    </w:p>
    <w:p w14:paraId="130286A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Składanie przysięgi zgodnej z Bożym Prawem należy do religijnych praktyk, podczas których składający przysięgę, mając na względzie Bożą prawdę, prawość i sprawiedliwość, uroczyście przywołuje Boga, aby poświadczył przysięgę i sądził go według prawdy lub fałszu jego słów.</w:t>
      </w:r>
    </w:p>
    <w:p w14:paraId="130286A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Przysięga jest tylko wtedy słuszna, jeśli jest powzięta w imię Boże z całą świętą bojaźnią i szacunkiem.</w:t>
      </w:r>
    </w:p>
    <w:p w14:paraId="130286A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Każda osoba przysięgająca zgodnie ze Słowem Bożym musi być świadoma tego aktu i niezwykle ostrożna, aby nie powiedzieć niczego, co nie jest prawdą. Przysięgą powinna się wiązać tylko w imię dobra i sprawiedliwości, jeśli będzie mogła ją spełnić. Grzechem jest natomiast odmowa przysięgi wymaganej przez władzę cywilną.</w:t>
      </w:r>
    </w:p>
    <w:p w14:paraId="130286A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Przysięga powinna być wyrażona w jasnym, zrozumiałym języku, bez dwuznaczników i niepewności. Nie powinna prowadzić do grzechu i taka winna zostać spełniona nawet gdyby szkodę przynieść miała temu, kto ją składa. Przysięga złożona heretykom nie może zostać złamana.</w:t>
      </w:r>
    </w:p>
    <w:p w14:paraId="130286A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Śluby ze swej natury podobne są przysięgom. Powinny być składane z religijną dbałością i wypełniane w wierze.</w:t>
      </w:r>
    </w:p>
    <w:p w14:paraId="130286A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Śluby składa się jedynie Bogu, a nie jakiemukolwiek stworzeniu. Źródłem ich winna być własna wola człowieka i wiara, a nie poczucie obowiązku. Mogą być wtedy uznane. Powinna im towarzyszyć wdzięczność za otrzymane miłosierdzie i spełnione pragnienia, która bardziej nas przywiązuje do koniecznych obowiązków.</w:t>
      </w:r>
    </w:p>
    <w:p w14:paraId="130286B0" w14:textId="77777777" w:rsidR="006C3144" w:rsidRDefault="006C3144" w:rsidP="006C3144">
      <w:pPr>
        <w:jc w:val="both"/>
        <w:rPr>
          <w:rFonts w:cstheme="minorHAnsi"/>
          <w:sz w:val="20"/>
          <w:szCs w:val="20"/>
          <w:lang w:val="pl-PL"/>
        </w:rPr>
      </w:pPr>
      <w:r w:rsidRPr="00F202C5">
        <w:rPr>
          <w:rFonts w:cstheme="minorHAnsi"/>
          <w:sz w:val="20"/>
          <w:szCs w:val="20"/>
          <w:lang w:val="pl-PL"/>
        </w:rPr>
        <w:t>VII. Nikt nie powinien składać ślubów zakazanych przez Słowo Boże i przeciwnych zawartym tam przykazaniom. Niczego nie powinien ślubować, co nie jest w jego mocy, do spełnienia czego brakuje zdolności i Bożej obietnicy. W związku z tym papistyczne śluby życia monastycznego, zakonnego oraz ubóstwa są tak dalekie od doskonałości, że stają się zabobonami i grzesznym umartwieniem, którymi żaden chrześcijanin nie powinien się wiązać.</w:t>
      </w:r>
    </w:p>
    <w:p w14:paraId="792EBB6C" w14:textId="77777777" w:rsidR="0064135D" w:rsidRPr="00F202C5" w:rsidRDefault="0064135D" w:rsidP="006C3144">
      <w:pPr>
        <w:jc w:val="both"/>
        <w:rPr>
          <w:rFonts w:cstheme="minorHAnsi"/>
          <w:sz w:val="20"/>
          <w:szCs w:val="20"/>
          <w:lang w:val="pl-PL"/>
        </w:rPr>
      </w:pPr>
    </w:p>
    <w:p w14:paraId="130286B1" w14:textId="77777777" w:rsidR="006C3144" w:rsidRPr="00F202C5" w:rsidRDefault="006C3144" w:rsidP="006C3144">
      <w:pPr>
        <w:jc w:val="both"/>
        <w:rPr>
          <w:rFonts w:cstheme="minorHAnsi"/>
          <w:sz w:val="20"/>
          <w:szCs w:val="20"/>
          <w:lang w:val="pl-PL"/>
        </w:rPr>
      </w:pPr>
    </w:p>
    <w:p w14:paraId="130286B2" w14:textId="77777777" w:rsidR="006C3144" w:rsidRPr="00F202C5" w:rsidRDefault="006C3144" w:rsidP="0064135D">
      <w:pPr>
        <w:pStyle w:val="Heading2"/>
        <w:ind w:left="0"/>
      </w:pPr>
      <w:bookmarkStart w:id="24" w:name="_Toc205804754"/>
      <w:r w:rsidRPr="00F202C5">
        <w:t>Rozdział 23 Władze państwowe</w:t>
      </w:r>
      <w:bookmarkEnd w:id="24"/>
    </w:p>
    <w:p w14:paraId="130286B3" w14:textId="77777777" w:rsidR="006C3144" w:rsidRPr="00F202C5" w:rsidRDefault="006C3144" w:rsidP="006C3144">
      <w:pPr>
        <w:jc w:val="both"/>
        <w:rPr>
          <w:rFonts w:cstheme="minorHAnsi"/>
          <w:sz w:val="20"/>
          <w:szCs w:val="20"/>
          <w:lang w:val="pl-PL"/>
        </w:rPr>
      </w:pPr>
    </w:p>
    <w:p w14:paraId="130286B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I. Jako najwyższy Pan i Król świata Bóg ustanowił władze państwowe i powołał władze cywilne jako poddane sobie, aby rządziły społeczeństwami dla Jego chwały i dla ogólnego dobra. Aby mogło to być osiągnięte, udzielił </w:t>
      </w:r>
      <w:r w:rsidRPr="00F202C5">
        <w:rPr>
          <w:rFonts w:cstheme="minorHAnsi"/>
          <w:sz w:val="20"/>
          <w:szCs w:val="20"/>
          <w:lang w:val="pl-PL"/>
        </w:rPr>
        <w:lastRenderedPageBreak/>
        <w:t>im władzy nad życiem i śmiercią, zarówno dla bezpieczeństwa i dodania otuchy tym, którzy czynią dobro, jak też dla karania przestępców.</w:t>
      </w:r>
    </w:p>
    <w:p w14:paraId="130286B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Chrześcijanie mogą zgodnie z Bożym Prawem podejmować i wykonywać obowiązki urzędu państwowego, jeśli zostaną do tego powołani, a wtedy jest ich obowiązkiem popierać sprawiedliwość i pokój zgodnie ze słusznymi prawami królestw i państw, którym służą. Nauka Nowego Testamentu upoważnia ich do prowadzenia wojny, jeśli jest to sprawiedliwe i konieczne.</w:t>
      </w:r>
    </w:p>
    <w:p w14:paraId="130286B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Urzędnicy państwowi są ustanawiani przez Boga dla wymienionych wyżej celów, a chrześcijanie powinni im podlegać we wszystkich słusznych wymaganiach i czynić to nie tylko ze względu na Pana, lecz także i ze względu na sumienie, a nie jedynie, aby uniknąć kary. Powinni zanosić modlitwy przyczynne i błagania za królów i za wszystkich przełożonych, aby mogli wieść ciche i spokojne życie we wszelkiej pobożności i uczciwości.</w:t>
      </w:r>
    </w:p>
    <w:p w14:paraId="130286B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Obowiązkiem sumienia jest modlić się za urzędników, szanować ich, płacić podatki i inne zobowiązania, stosować się do ich poleceń, podlegać ich władzy. Nieprawość, czy odmienność religijna nie pozbawia urzędników legalnej władzy, a ludzi nie zwalnia od posłuszeństwa. Dotyczy to również osób duchownych. Papież nie posiada władzy nad własnością urzędników ani ich poddanych. Tym bardziej nie może pozbawić ich własności, gdyby uznani zostali heretykami, albo z jakiejkolwiek innej przyczyny.</w:t>
      </w:r>
    </w:p>
    <w:p w14:paraId="130286BB" w14:textId="77777777" w:rsidR="006C3144" w:rsidRPr="00F202C5" w:rsidRDefault="006C3144" w:rsidP="006C3144">
      <w:pPr>
        <w:jc w:val="both"/>
        <w:rPr>
          <w:rFonts w:cstheme="minorHAnsi"/>
          <w:sz w:val="20"/>
          <w:szCs w:val="20"/>
          <w:lang w:val="pl-PL"/>
        </w:rPr>
      </w:pPr>
    </w:p>
    <w:p w14:paraId="130286BC" w14:textId="77777777" w:rsidR="006C3144" w:rsidRPr="00F202C5" w:rsidRDefault="006C3144" w:rsidP="0064135D">
      <w:pPr>
        <w:pStyle w:val="Heading2"/>
        <w:ind w:left="0"/>
      </w:pPr>
      <w:bookmarkStart w:id="25" w:name="_Toc205804755"/>
      <w:r w:rsidRPr="00F202C5">
        <w:t>Rozdział 24 Małżeństwo</w:t>
      </w:r>
      <w:bookmarkEnd w:id="25"/>
    </w:p>
    <w:p w14:paraId="130286BD" w14:textId="77777777" w:rsidR="006C3144" w:rsidRPr="00F202C5" w:rsidRDefault="006C3144" w:rsidP="006C3144">
      <w:pPr>
        <w:jc w:val="both"/>
        <w:rPr>
          <w:rFonts w:cstheme="minorHAnsi"/>
          <w:sz w:val="20"/>
          <w:szCs w:val="20"/>
          <w:lang w:val="pl-PL"/>
        </w:rPr>
      </w:pPr>
    </w:p>
    <w:p w14:paraId="130286B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Małżeństwo może być zawarte tylko między jedną kobietą i jednym mężczyzną. Kobieta i mężczyzna nie mogą mieć więcej niż jednego współmałżonka w tym samym czasie.</w:t>
      </w:r>
    </w:p>
    <w:p w14:paraId="130286C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Bóg ustanowił małżeństwo dla wzajemnej pomocy męża i żony, dla rozradzania się ludzkości zgodnie z Jego Prawem oraz dla powstrzymania się przed niemoralnością.</w:t>
      </w:r>
    </w:p>
    <w:p w14:paraId="130286C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Wszyscy ludzie mogą wstępować w związki małżeńskie, jeśli tylko zdają sobie sprawę z tego, co robią. Jest jednak obowiązkiem chrześcijanina, by zawierał związek tylko z partnerem "w Panu". W konsekwencji, ci którzy nazywają się wierzącymi, nie powinni zawierać związków małżeńskich z niewierzącymi i poganami. Nie przystoi także, aby pobożne osoby były partnerami tych, którzy prowadzą rozwiązłe życie albo popierają zasługującą na potępienie herezję.</w:t>
      </w:r>
    </w:p>
    <w:p w14:paraId="130286C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Małżeństwo nie może być zawarte między bliskimi krewnymi lub powinowatymi, ponieważ jest to zabronione przez Słowo Boże. Takie kazirodcze związki nie mogą być zalegalizowane przez prawo ludzkie, a osoby takie nigdy nie mogą żyć razem jako mąż i żona.</w:t>
      </w:r>
    </w:p>
    <w:p w14:paraId="130286C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Odkrycie faktu cudzołóstwa jednej ze stron po zaręczynach jest wystarczającym powodem do ich zerwania. Cudzołóstwo po ślubie daje prawo niewinnej stronie zażądania rozwodu, a po rozwodzie ponownego małżeństwa, tak jakby winna strona umarła.</w:t>
      </w:r>
    </w:p>
    <w:p w14:paraId="130286C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Chociaż zepsuta natura ludzka waży się szukać najrozmaitszych przyczyn, aby bezprawnie rozłączyć tych, których Bóg połączył w małżeństwie, jednak tylko cudzołóstwo, albo porzucenie są wystarczającymi przyczynami rozwiązania małżeństwa. Należy wtedy sprawę przeprowadzić publicznie i zgodnie z prawem, nie pozostawiając stronom możliwości działania według własnego uznania.</w:t>
      </w:r>
    </w:p>
    <w:p w14:paraId="130286C9" w14:textId="77777777" w:rsidR="006C3144" w:rsidRPr="00F202C5" w:rsidRDefault="006C3144" w:rsidP="006C3144">
      <w:pPr>
        <w:jc w:val="both"/>
        <w:rPr>
          <w:rFonts w:cstheme="minorHAnsi"/>
          <w:sz w:val="20"/>
          <w:szCs w:val="20"/>
          <w:lang w:val="pl-PL"/>
        </w:rPr>
      </w:pPr>
    </w:p>
    <w:p w14:paraId="130286CA" w14:textId="77777777" w:rsidR="006C3144" w:rsidRPr="00F202C5" w:rsidRDefault="006C3144" w:rsidP="0064135D">
      <w:pPr>
        <w:pStyle w:val="Heading2"/>
        <w:ind w:left="0"/>
      </w:pPr>
      <w:bookmarkStart w:id="26" w:name="_Toc205804756"/>
      <w:r w:rsidRPr="00F202C5">
        <w:t>Rozdział 25 Kościół</w:t>
      </w:r>
      <w:bookmarkEnd w:id="26"/>
    </w:p>
    <w:p w14:paraId="130286CB" w14:textId="77777777" w:rsidR="006C3144" w:rsidRPr="00F202C5" w:rsidRDefault="006C3144" w:rsidP="006C3144">
      <w:pPr>
        <w:jc w:val="both"/>
        <w:rPr>
          <w:rFonts w:cstheme="minorHAnsi"/>
          <w:sz w:val="20"/>
          <w:szCs w:val="20"/>
          <w:lang w:val="pl-PL"/>
        </w:rPr>
      </w:pPr>
    </w:p>
    <w:p w14:paraId="130286C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I. Powszechny lub uniwersalny niewidzialny Kościół składa się z ogólnej liczby wybranych, którzy byli, są lub będą zgromadzeni w jedno w Chrystusie, będącym głową Kościoła. Ten Kościół jest małżonką, ciałem i pełnią Chrystusa, ?który wszystko we wszystkim wypełnia".</w:t>
      </w:r>
    </w:p>
    <w:p w14:paraId="130286C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Kościół widzialny, który także jest powszechny (nie ograniczony do jednego narodu), składa się z tych na całym świecie, którzy wyznają prawdziwą religię oraz ich dzieci. Kościół ten jest królestwem Pana Jezusa Chrystusa, domem i rodziną Bożą, poza którą nie ma możliwości zbawienia.</w:t>
      </w:r>
    </w:p>
    <w:p w14:paraId="130286D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Kościół otrzymał pasterzy i obrządek, aby móc się gromadzić i doskonalić w świętości w tym życiu, aż do końca świata. Dzięki obecności Jego Ducha według obietnicy jest to możliwe.</w:t>
      </w:r>
    </w:p>
    <w:p w14:paraId="130286D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Kościół powszechny był czasami bardziej, czasami mniej widzialny. Poszczególne Kościoły, jako członkowie, są bardziej lub mniej czyste według tego, jak wykłada się tam doktrynę i sprawuje obrządek.</w:t>
      </w:r>
    </w:p>
    <w:p w14:paraId="130286D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Najczystszy nawet Kościół może zbłądzić. Niektóre tak upadły, że nie są już Kościołami Chrystusa, lecz synagogami szatana. Zawsze jednak będzie istniał na ziemi Kościół, w którym obrządek zgodny będzie z wolą Boga.</w:t>
      </w:r>
    </w:p>
    <w:p w14:paraId="130286D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Nie ma innej Głowy Kościoła, poza  Jezusem Chrystusem; ani papież rzymski nie może być w żadnym sensie jego głową; ale jest on Antychrystem, człowiekiem grzechu i synem zatracenia, który wywyższa się w Kościele przeciwko Chrystusowi i wszystkiemu, co nazywa się Bogiem.</w:t>
      </w:r>
    </w:p>
    <w:p w14:paraId="130286D7" w14:textId="77777777" w:rsidR="006C3144" w:rsidRPr="00F202C5" w:rsidRDefault="006C3144" w:rsidP="006C3144">
      <w:pPr>
        <w:jc w:val="both"/>
        <w:rPr>
          <w:rFonts w:cstheme="minorHAnsi"/>
          <w:sz w:val="20"/>
          <w:szCs w:val="20"/>
          <w:lang w:val="pl-PL"/>
        </w:rPr>
      </w:pPr>
    </w:p>
    <w:p w14:paraId="130286D8" w14:textId="77777777" w:rsidR="006C3144" w:rsidRPr="0064135D" w:rsidRDefault="006C3144" w:rsidP="0064135D">
      <w:pPr>
        <w:pStyle w:val="Heading2"/>
        <w:ind w:left="0"/>
      </w:pPr>
      <w:bookmarkStart w:id="27" w:name="_Toc205804757"/>
      <w:r w:rsidRPr="0064135D">
        <w:t>Rozdział 26 Społeczność Świętych</w:t>
      </w:r>
      <w:bookmarkEnd w:id="27"/>
    </w:p>
    <w:p w14:paraId="130286D9" w14:textId="77777777" w:rsidR="006C3144" w:rsidRPr="00F202C5" w:rsidRDefault="006C3144" w:rsidP="006C3144">
      <w:pPr>
        <w:jc w:val="both"/>
        <w:rPr>
          <w:rFonts w:cstheme="minorHAnsi"/>
          <w:sz w:val="20"/>
          <w:szCs w:val="20"/>
          <w:lang w:val="pl-PL"/>
        </w:rPr>
      </w:pPr>
    </w:p>
    <w:p w14:paraId="130286D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Wszyscy święci są zjednoczeni z Jezusem Chrystusem jako ich głową przez Jego Ducha i wiarę. Nie znaczy to jednak, że stają się jedną osobą z Nim. Mają jednak współudział w Jego łaskach, cierpieniach, śmierci, zmartwychwstaniu i chwale. Są także złączeni wzajemnie ze sobą w miłości i mają współudział w darach i wzajemnych łaskach; są zobowiązani służyć w ten sposób publicznie i prywatnie, aby przyczynić się do wzajemnego dobra, zarówno w sprawach duchowych, jak i doczesnych.</w:t>
      </w:r>
    </w:p>
    <w:p w14:paraId="130286D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Przez wyznawanie wiary święci trwają w świętej społeczności i jedności, w oddawaniu Bogu czci i wykonywaniu takich szczególnych służb, aby przyczynić się do wzajemnego zbudowania. Są także zobowiązani pomagać sobie nawzajem w doczesnych sprawach, zgodnie z rozmaitymi potrzebami i zdolnościami. Według zasad Ewangelii taki rodzaj społeczności, chociaż odnosi się szczególnie do życia rodzinnego i stosunków zborowych, ma być rozszerzany, w miarę jak Bóg daje możliwości, na wszystkich domowników wiary, to znaczy na wszystkich, którzy na każdym miejscu wzywają imienia Pana Jezusa.</w:t>
      </w:r>
    </w:p>
    <w:p w14:paraId="130286D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Społeczność świętych w Chrystusie nie czyni ich uczestnikami substancji Bożej, ani w żadnej mierze równymi Chrystusowi. Bluźnierstwem i świętokradztwem byłoby przyjęcie tych twierdzeń.</w:t>
      </w:r>
    </w:p>
    <w:p w14:paraId="130286DF" w14:textId="77777777" w:rsidR="006C3144" w:rsidRPr="00F202C5" w:rsidRDefault="006C3144" w:rsidP="006C3144">
      <w:pPr>
        <w:jc w:val="both"/>
        <w:rPr>
          <w:rFonts w:cstheme="minorHAnsi"/>
          <w:sz w:val="20"/>
          <w:szCs w:val="20"/>
          <w:lang w:val="pl-PL"/>
        </w:rPr>
      </w:pPr>
    </w:p>
    <w:p w14:paraId="130286E0" w14:textId="77777777" w:rsidR="006C3144" w:rsidRPr="00F202C5" w:rsidRDefault="006C3144" w:rsidP="0064135D">
      <w:pPr>
        <w:pStyle w:val="Heading2"/>
        <w:ind w:left="0"/>
      </w:pPr>
      <w:bookmarkStart w:id="28" w:name="_Toc205804758"/>
      <w:r w:rsidRPr="00F202C5">
        <w:t>Rozdział 27 Sakramenty</w:t>
      </w:r>
      <w:bookmarkEnd w:id="28"/>
    </w:p>
    <w:p w14:paraId="130286E1" w14:textId="77777777" w:rsidR="006C3144" w:rsidRPr="00F202C5" w:rsidRDefault="006C3144" w:rsidP="006C3144">
      <w:pPr>
        <w:jc w:val="both"/>
        <w:rPr>
          <w:rFonts w:cstheme="minorHAnsi"/>
          <w:sz w:val="20"/>
          <w:szCs w:val="20"/>
          <w:lang w:val="pl-PL"/>
        </w:rPr>
      </w:pPr>
    </w:p>
    <w:p w14:paraId="130286E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Sakramenty są ustanowionymi przez Boga świętymi znakami i pieczęcią przymierza łaski, reprezentującymi Chrystusa i Jego dzieło. Potwierdzają nasze zainteresowanie Chrystusem zarówno odróżniając należących do Kościoła od reszty ludzi, jak i angażując ich w służbie Bogu według Jego Słowa.</w:t>
      </w:r>
    </w:p>
    <w:p w14:paraId="130286E3" w14:textId="77777777" w:rsidR="006C3144" w:rsidRPr="00F202C5" w:rsidRDefault="006C3144" w:rsidP="006C3144">
      <w:pPr>
        <w:jc w:val="both"/>
        <w:rPr>
          <w:rFonts w:cstheme="minorHAnsi"/>
          <w:sz w:val="20"/>
          <w:szCs w:val="20"/>
          <w:lang w:val="pl-PL"/>
        </w:rPr>
      </w:pPr>
    </w:p>
    <w:p w14:paraId="130286E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II. W każdym sakramencie występuje duchowy związek, połączenie pomiędzy znakiem i tym, co oznaczane. Imię i działanie jednego przeniesione zostaje na drugi.</w:t>
      </w:r>
    </w:p>
    <w:p w14:paraId="130286E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Sakramenty nie są źródłem łaski, która się w nich ujawnia. Skuteczność sakramentów nie zależy także od pietyzmu czy intencji osoby ich udzielającej. Jest to dzieło Ducha Świętego i ustalonych słów, które obok opisu sposobu ich udzielania zawierają obietnicę korzyści dla uczciwie ich przyjmujących.</w:t>
      </w:r>
    </w:p>
    <w:p w14:paraId="130286E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Dwa tylko istnieją sakramenty ustanowione przez Chrystusa, naszego Pana w Ewangelii: Chrzest i Wieczerza Pańska. Udzielać ich może wyłącznie osoba prawnie wybrana do głoszenia Słowa.</w:t>
      </w:r>
    </w:p>
    <w:p w14:paraId="130286E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W znaczeniu duchowym, sakramenty Starego Testamentu były tym samym co sakramenty Nowego Testamentu.</w:t>
      </w:r>
    </w:p>
    <w:p w14:paraId="130286EB" w14:textId="77777777" w:rsidR="006C3144" w:rsidRPr="00F202C5" w:rsidRDefault="006C3144" w:rsidP="006C3144">
      <w:pPr>
        <w:jc w:val="both"/>
        <w:rPr>
          <w:rFonts w:cstheme="minorHAnsi"/>
          <w:sz w:val="20"/>
          <w:szCs w:val="20"/>
          <w:lang w:val="pl-PL"/>
        </w:rPr>
      </w:pPr>
    </w:p>
    <w:p w14:paraId="130286EC" w14:textId="77777777" w:rsidR="006C3144" w:rsidRPr="00F202C5" w:rsidRDefault="006C3144" w:rsidP="0064135D">
      <w:pPr>
        <w:pStyle w:val="Heading2"/>
        <w:ind w:left="0"/>
      </w:pPr>
      <w:bookmarkStart w:id="29" w:name="_Toc205804759"/>
      <w:r w:rsidRPr="00F202C5">
        <w:t>Rozdział 28 Chrzest</w:t>
      </w:r>
      <w:bookmarkEnd w:id="29"/>
    </w:p>
    <w:p w14:paraId="130286ED" w14:textId="77777777" w:rsidR="006C3144" w:rsidRPr="00F202C5" w:rsidRDefault="006C3144" w:rsidP="006C3144">
      <w:pPr>
        <w:jc w:val="both"/>
        <w:rPr>
          <w:rFonts w:cstheme="minorHAnsi"/>
          <w:sz w:val="20"/>
          <w:szCs w:val="20"/>
          <w:lang w:val="pl-PL"/>
        </w:rPr>
      </w:pPr>
    </w:p>
    <w:p w14:paraId="130286E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Chrzest jest obrzędem Nowego Testamentu nakazanym przez Jezusa Chrystusa. Dla osoby przyjmującej chrzest ma on być znakiem tej społeczności z Chrystusem w Jego śmierci i zmartwychwstaniu, znakiem wszczepienia w Chrystusa i przebaczenia grzechów. Wyraża to również fakt, że osoba przyjmująca chrzest oddała siebie Bogu przez Jezusa Chrystusa, aby móc żyć i postępować w ?nowości życia". Sakrament ten z woli Chrystusa ma być udzielany w Kościele do końca świata.</w:t>
      </w:r>
    </w:p>
    <w:p w14:paraId="130286F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Zewnętrznym elementem, używanym w tym obrzędzie, jest woda, w której wierzący ma być ochrzczony w imię Ojca i Syna i Ducha Świętego.</w:t>
      </w:r>
    </w:p>
    <w:p w14:paraId="130286F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Zanurzenie wierzącego w wodzie nie jest niezbędne. Prawidłowe jest również skropienie go wodą.</w:t>
      </w:r>
    </w:p>
    <w:p w14:paraId="130286F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Chrzczeni być winni nie tylko dorośli wierzący, lecz również nowonarodzone dzieci jednego bądź obojga wierzących rodziców.</w:t>
      </w:r>
    </w:p>
    <w:p w14:paraId="130286F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Odrodzenie nie zależy bezpośrednio od przyjęcia czy nieprzyjęcia chrztu, jakkolwiek wielkim grzechem jest jego nieprzyjęcie.</w:t>
      </w:r>
    </w:p>
    <w:p w14:paraId="130286F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Skuteczność Chrztu nie jest nierozłącznie związana z momentem jego udzielania. Jednak poprzez prawidłowe jego udzielenie łaska rzeczywiście spływa na tych, którym Bóg ją przeznaczył w swoim czasie.</w:t>
      </w:r>
    </w:p>
    <w:p w14:paraId="130286F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 Sakrament Chrztu jako jedyny musi być udzielany wszystkim.</w:t>
      </w:r>
    </w:p>
    <w:p w14:paraId="130286FB" w14:textId="77777777" w:rsidR="006C3144" w:rsidRPr="00F202C5" w:rsidRDefault="006C3144" w:rsidP="006C3144">
      <w:pPr>
        <w:jc w:val="both"/>
        <w:rPr>
          <w:rFonts w:cstheme="minorHAnsi"/>
          <w:sz w:val="20"/>
          <w:szCs w:val="20"/>
          <w:lang w:val="pl-PL"/>
        </w:rPr>
      </w:pPr>
    </w:p>
    <w:p w14:paraId="130286FC" w14:textId="77777777" w:rsidR="006C3144" w:rsidRPr="00F202C5" w:rsidRDefault="006C3144" w:rsidP="0064135D">
      <w:pPr>
        <w:pStyle w:val="Heading2"/>
        <w:ind w:left="0"/>
      </w:pPr>
      <w:bookmarkStart w:id="30" w:name="_Toc205804760"/>
      <w:r w:rsidRPr="00F202C5">
        <w:t>Rozdział 29 O Wieczerzy Pańskiej</w:t>
      </w:r>
      <w:bookmarkEnd w:id="30"/>
    </w:p>
    <w:p w14:paraId="130286FD" w14:textId="77777777" w:rsidR="006C3144" w:rsidRPr="00F202C5" w:rsidRDefault="006C3144" w:rsidP="006C3144">
      <w:pPr>
        <w:jc w:val="both"/>
        <w:rPr>
          <w:rFonts w:cstheme="minorHAnsi"/>
          <w:sz w:val="20"/>
          <w:szCs w:val="20"/>
          <w:lang w:val="pl-PL"/>
        </w:rPr>
      </w:pPr>
    </w:p>
    <w:p w14:paraId="130286F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Wieczerza Pańska została ustanowiona przez Pana tej samej nocy, podczas której został wydany. Ma być przestrzegana przez Jego Kościół, aż do końca świata, jako ustawiczna Jego pamiątka i dla ukazywania znaczenia Jego ofiary i śmierci. Została ustanowiona również i po to, aby utwierdzić świętych w wierze, że wszystkie dobrodziejstwa pochodzące z ofiary Chrystusa są ich udziałem. Ponadto ma przyczynić się do ich duchowego karmienia i wzrastania w Chrystusie oraz do umocnienia poczucia obowiązku wobec Niego. Wieczerza Pańska jest również więzią i zadatkiem społeczności, którą wierzący mają ze sobą nawzajem.</w:t>
      </w:r>
    </w:p>
    <w:p w14:paraId="130286FF" w14:textId="77777777" w:rsidR="006C3144" w:rsidRPr="00F202C5" w:rsidRDefault="006C3144" w:rsidP="006C3144">
      <w:pPr>
        <w:jc w:val="both"/>
        <w:rPr>
          <w:rFonts w:cstheme="minorHAnsi"/>
          <w:sz w:val="20"/>
          <w:szCs w:val="20"/>
          <w:lang w:val="pl-PL"/>
        </w:rPr>
      </w:pPr>
    </w:p>
    <w:p w14:paraId="1302870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II. W tym sakramencie Chrystus nie jest składany na ofiarę swemu Ojcu ani nie jest składana żadna rzeczywista ofiara, w sensie odpuszczenia grzechu żywych lub umarłych. Wieczerza jest wyłącznie pamiątką jedynej ofiary Chrystusa, który oddał Siebie na krzyżu raz na zawsze. Jest także duchowym ofiarowaniem Bogu wszelkiej możliwej chwały za dzieło Golgoty dokonane raz na zawsze. Tak więc papieska ofiara mszy, jak to jest nazwane, jest czymś obrzydliwym i uwłacza prawdziwej ofierze Chrystusa, która jest jedynym przebłaganiem za wszystkie grzechy wybranych.</w:t>
      </w:r>
    </w:p>
    <w:p w14:paraId="1302870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W tym obrzędzie Pan Jezus polecił swoim sługom modlić się i błogosławić chleb i wino, by w ten sposób poświęcić je z pospolitego do świętego użytku. Mają brać i łamać chleb, następnie brać kielich i dawać zarówno uczestnikom, jak również sami uczestniczyć w komunii.</w:t>
      </w:r>
    </w:p>
    <w:p w14:paraId="1302870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Msze prywatne lub przyjmowanie tego sakramentu przez samego duchownego oraz pozbawianie wiernych picia z kielicha, czczenie chleba i wina, wznoszenie w górę chleba i wina, obnoszenie ich w celu adoracji i używanie ich dla jakiegoś fałszywego celu religijnego - to wszystko jest sprzeczne z naturą obrządku i celem, dla którego Chrystus go ustanowił.</w:t>
      </w:r>
    </w:p>
    <w:p w14:paraId="1302870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Zewnętrzne elementy Wieczerzy Pańskiej - chleb i wino - odpowiednio wyodrębnione do użycia zgodnego z nakazem Chrystusa, znajdują się w takiej relacji do ukrzyżowanego Pana, że chociaż w rzeczywistości używane są wobec nich wyrażenia obrazowe, są czasami określane nazwami rzeczy, które reprezentują, a mianowicie ciałem i krwią Chrystusa, chociaż w istocie i naturze nadal pozostają jedynie rzeczywistym chlebem i winem, tak jak były nimi przed wybraniem do szczególnego użytku.</w:t>
      </w:r>
    </w:p>
    <w:p w14:paraId="1302870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 Doktryna nazywana powszechnie przeistoczeniem (transsubstancjacją), która głosi, że podczas Wieczerzy Pańskiej konkretny chleb i wino zmienia się w konkretne ciało i krew Chrystusa przez poświęcenie dokonywane przez kapłana lub w inny sposób, jest niezgodna ze zdrowym rozsądkiem i rozumem. Ponadto wypacza istotę samego obrzędu oraz była i jest przyczyną wszelkiego rodzaju zabobonów i pospolitego bałwochwalstwa.</w:t>
      </w:r>
    </w:p>
    <w:p w14:paraId="1302870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 Ci, którzy są godni i w wewnętrzny sposób jedzą i piją widzialny chleb i wino w tym obrządku, równocześnie przyjmują i karmią się Chrystusem ukrzyżowanym oraz otrzymują wszystkie dobrodziejstwa Jego śmierci. Czynią to prawdziwie i w rzeczywistości, nie jakby karmili się rzeczywistym ciałem i krwią jakiejś osoby, lecz czynią to wewnętrznie i przez wiarę. Ciało i krew Chrystusa są przekazywane wierze chrześcijan, nie dzieje się to w żaden fizyczny sposób, lecz tylko w sensie duchowym, tak jak sam chleb i wino są przekazywane ich zewnętrznym, fizycznym zmysłom.</w:t>
      </w:r>
    </w:p>
    <w:p w14:paraId="1302870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VIII. Wszyscy, którzy uczestniczą w Wieczerzy Pańskiej niegodnie, grzeszą przeciwko ciału i krwi Pańskiej, a ich jedzenie i picie ściąga na nich Boży sąd. Tak więc wszyscy nieświadomi lub niepobożni ludzie, którzy niezdolni są do społeczności z Chrystusem, są podobnie niegodni, aby zasiadać przy Stole Pańskim; dopóki pozostaną w takim stanie, nie mogą być we właściwy sposób uczestnikami świętego obrządku Chrystusowego, gdyż w ten sposób popełniliby wielki grzech przeciwko Chrystusowi.</w:t>
      </w:r>
    </w:p>
    <w:p w14:paraId="1302870D" w14:textId="77777777" w:rsidR="006C3144" w:rsidRPr="00F202C5" w:rsidRDefault="006C3144" w:rsidP="006C3144">
      <w:pPr>
        <w:jc w:val="both"/>
        <w:rPr>
          <w:rFonts w:cstheme="minorHAnsi"/>
          <w:sz w:val="20"/>
          <w:szCs w:val="20"/>
          <w:lang w:val="pl-PL"/>
        </w:rPr>
      </w:pPr>
    </w:p>
    <w:p w14:paraId="1302870E" w14:textId="77777777" w:rsidR="006C3144" w:rsidRPr="00F202C5" w:rsidRDefault="006C3144" w:rsidP="0064135D">
      <w:pPr>
        <w:pStyle w:val="Heading2"/>
        <w:ind w:left="0"/>
      </w:pPr>
      <w:bookmarkStart w:id="31" w:name="_Toc205804761"/>
      <w:r w:rsidRPr="00F202C5">
        <w:t>Rozdział 30 Kary kościelne</w:t>
      </w:r>
      <w:bookmarkEnd w:id="31"/>
    </w:p>
    <w:p w14:paraId="1302870F" w14:textId="77777777" w:rsidR="006C3144" w:rsidRPr="00F202C5" w:rsidRDefault="006C3144" w:rsidP="006C3144">
      <w:pPr>
        <w:jc w:val="both"/>
        <w:rPr>
          <w:rFonts w:cstheme="minorHAnsi"/>
          <w:sz w:val="20"/>
          <w:szCs w:val="20"/>
          <w:lang w:val="pl-PL"/>
        </w:rPr>
      </w:pPr>
    </w:p>
    <w:p w14:paraId="1302871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Pan Jezus, król i głowa swojego Kościoła, ustanowił władzę dostojników kościelnych niezależną od urzędników świeckich.</w:t>
      </w:r>
    </w:p>
    <w:p w14:paraId="1302871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W ręce tych dostojników oddane zostały klucze do Królestwa Niebieskiego, dzięki czemu posiadają moc powstrzymywania i odpuszczania grzechów, zamykania królestwa przed zatwardziałymi za pomocą Słowa i potępienia. Szczerze żałującym otwierają Królestwo ponownie głosząc Ewangelię i zwalniając od potępienia.</w:t>
      </w:r>
    </w:p>
    <w:p w14:paraId="13028713" w14:textId="77777777" w:rsidR="006C3144" w:rsidRPr="00F202C5" w:rsidRDefault="006C3144" w:rsidP="006C3144">
      <w:pPr>
        <w:jc w:val="both"/>
        <w:rPr>
          <w:rFonts w:cstheme="minorHAnsi"/>
          <w:sz w:val="20"/>
          <w:szCs w:val="20"/>
          <w:lang w:val="pl-PL"/>
        </w:rPr>
      </w:pPr>
    </w:p>
    <w:p w14:paraId="13028714"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III. Potępienie konieczne jest do nawrócenia grzesznych braci, niedopuszczenia, aby inni grzeszyli, ochrony czystości i honoru Chrystusa oraz świętego wypełniania Ewangelii. Potrzebne są też, aby nie dopuścić do gniewu Bożego, który sprawiedliwie dotknąłby Kościół, gdyby przymierze doznało profanacji przez notorycznych i upartych grzeszników.</w:t>
      </w:r>
    </w:p>
    <w:p w14:paraId="1302871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Dla osiągnięcia celu, dostojnicy kościelni winni działać przez upomnienie, zawieszenie od uczestnictwa w Wieczerzy Pańskiej na rok oraz przez wyłączenie z Kościoła w zależności od natury przestępstwa i win osobnika.</w:t>
      </w:r>
    </w:p>
    <w:p w14:paraId="13028717" w14:textId="77777777" w:rsidR="006C3144" w:rsidRPr="00F202C5" w:rsidRDefault="006C3144" w:rsidP="006C3144">
      <w:pPr>
        <w:jc w:val="both"/>
        <w:rPr>
          <w:rFonts w:cstheme="minorHAnsi"/>
          <w:sz w:val="20"/>
          <w:szCs w:val="20"/>
          <w:lang w:val="pl-PL"/>
        </w:rPr>
      </w:pPr>
    </w:p>
    <w:p w14:paraId="13028718" w14:textId="77777777" w:rsidR="006C3144" w:rsidRPr="00F202C5" w:rsidRDefault="006C3144" w:rsidP="0064135D">
      <w:pPr>
        <w:pStyle w:val="Heading2"/>
        <w:ind w:left="0"/>
      </w:pPr>
      <w:bookmarkStart w:id="32" w:name="_Toc205804762"/>
      <w:r w:rsidRPr="00F202C5">
        <w:t>Rozdział 31 Synody i sobory</w:t>
      </w:r>
      <w:bookmarkEnd w:id="32"/>
    </w:p>
    <w:p w14:paraId="13028719" w14:textId="77777777" w:rsidR="006C3144" w:rsidRPr="00F202C5" w:rsidRDefault="006C3144" w:rsidP="006C3144">
      <w:pPr>
        <w:jc w:val="both"/>
        <w:rPr>
          <w:rFonts w:cstheme="minorHAnsi"/>
          <w:sz w:val="20"/>
          <w:szCs w:val="20"/>
          <w:lang w:val="pl-PL"/>
        </w:rPr>
      </w:pPr>
    </w:p>
    <w:p w14:paraId="1302871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W celu lepszego zarządzania i moralnego wzmacniania powinny istnieć zgromadzenia, zwane synodami i soborami.</w:t>
      </w:r>
    </w:p>
    <w:p w14:paraId="1302871C"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Urzędnicy cywilni posiadają prawo zwoływania synodu złożonego z duchownych oraz innych odpowiednich osób w celu przedyskutowania i uzyskania porady w sprawach religijnych. Na mocy swego urzędu, z innymi osobami lub poprzez delegację swojego kościoła mogą uczestniczyć w takich zgromadzeniach, nawet gdyby byli otwarcie wrodzy Kościołowi, duchownym i sobie samym.</w:t>
      </w:r>
    </w:p>
    <w:p w14:paraId="1302871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III. Do synodów i zgromadzeń należy rozstrzyganie sporów w kwestiach wiary i sumienia. One to określają reguły i kierunki dla lepszego wypełniania publicznych obrzędów i zarządzania Kościołem oraz przyjmują skargi w sprawach złego zarządzania, także je rozstrzygając. Stanowią zatem, które dekrety i zarządzenia należy przyjmować z czcią i posłuszeństwem, nie tylko za ich zgodność ze Słowem, ale również za to, że od Boga pochodzą.</w:t>
      </w:r>
    </w:p>
    <w:p w14:paraId="1302872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IV. Od czasów apostolskich synody i sobory błądziły. Nie powinny zatem stanowić o zasadach wiary i praktyki religijnej. Powinny być raczej w tych kwestiach pomocne.</w:t>
      </w:r>
    </w:p>
    <w:p w14:paraId="13028722"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V. Synody i sobory powinny stanowić tylko o tym, co kościelne. Nie powinny mieszać się w sprawy świeckie dotyczące państwa. W sprawach wyjątkowych mogą słać pokorne petycje, lub służyć radą w sprawach sumienia, gdyby takiej potrzebowała władza świecka.</w:t>
      </w:r>
    </w:p>
    <w:p w14:paraId="13028723" w14:textId="77777777" w:rsidR="006C3144" w:rsidRPr="00F202C5" w:rsidRDefault="006C3144" w:rsidP="006C3144">
      <w:pPr>
        <w:jc w:val="both"/>
        <w:rPr>
          <w:rFonts w:cstheme="minorHAnsi"/>
          <w:sz w:val="20"/>
          <w:szCs w:val="20"/>
          <w:lang w:val="pl-PL"/>
        </w:rPr>
      </w:pPr>
    </w:p>
    <w:p w14:paraId="13028724" w14:textId="77777777" w:rsidR="006C3144" w:rsidRPr="00F202C5" w:rsidRDefault="006C3144" w:rsidP="0064135D">
      <w:pPr>
        <w:pStyle w:val="Heading2"/>
        <w:ind w:left="0"/>
      </w:pPr>
      <w:bookmarkStart w:id="33" w:name="_Toc205804763"/>
      <w:r w:rsidRPr="00F202C5">
        <w:t>Rozdział 32 Stan człowieka po śmierci i zmartwychwstanie umarłych</w:t>
      </w:r>
      <w:bookmarkEnd w:id="33"/>
    </w:p>
    <w:p w14:paraId="13028725" w14:textId="77777777" w:rsidR="006C3144" w:rsidRPr="00F202C5" w:rsidRDefault="006C3144" w:rsidP="006C3144">
      <w:pPr>
        <w:jc w:val="both"/>
        <w:rPr>
          <w:rFonts w:cstheme="minorHAnsi"/>
          <w:sz w:val="20"/>
          <w:szCs w:val="20"/>
          <w:lang w:val="pl-PL"/>
        </w:rPr>
      </w:pPr>
    </w:p>
    <w:p w14:paraId="13028726"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Ciała ludzi po śmierci obracają się w proch i ulegają rozkładowi, lecz ich dusze, które ani nie umierają, ani nie zapadają w stan nieświadomości - są bowiem z natury nieśmiertelne - natychmiast powracają do Boga, który je dał. Dusze sprawiedliwych, których świętość osiągnęła doskonałość w śmierci, wchodzą do raju, gdzie są z Chrystusem, patrząc na twarz Boga w świętości i chwale, oczekują na pełne odkupienie ich ciał. Dusze nieprawych są wrzucone do piekła, gdzie pozostają w męce i całkowitej ciemności, zachowane na wielki dzień sądu. Dusze odłączone od swoich ciał są albo w raju, albo w piekle, ponieważ Pismo Święte nie mówi o żadnym innym miejscu pobytu.</w:t>
      </w:r>
    </w:p>
    <w:p w14:paraId="13028728"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II. W dniu ostatecznym śmierci, ci którzy będą żyć wtedy na ziemi, nie umrą, lecz zostaną przemienieni. Wszyscy umarli zostaną wskrzeszeni we własnych ciałach, a nie w innych, chociaż z innymi właściwościami, i będą znowu połączeni ze swymi duszami na wieki.</w:t>
      </w:r>
    </w:p>
    <w:p w14:paraId="1302872A"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lastRenderedPageBreak/>
        <w:t>III. Przez moc Chrystusa ciała niesprawiedliwych będą wzbudzone na hańbę. Przez swego Ducha Chrystusa wzbudzi ciała sprawiedliwych ku czci, ponieważ ich ciała zostaną przekształcone na wzór Jego własnego, pełnego chwały ciała.</w:t>
      </w:r>
    </w:p>
    <w:p w14:paraId="1302872B" w14:textId="77777777" w:rsidR="006C3144" w:rsidRPr="00F202C5" w:rsidRDefault="006C3144" w:rsidP="006C3144">
      <w:pPr>
        <w:jc w:val="both"/>
        <w:rPr>
          <w:rFonts w:cstheme="minorHAnsi"/>
          <w:sz w:val="20"/>
          <w:szCs w:val="20"/>
          <w:lang w:val="pl-PL"/>
        </w:rPr>
      </w:pPr>
    </w:p>
    <w:p w14:paraId="1302872C" w14:textId="77777777" w:rsidR="006C3144" w:rsidRPr="00F202C5" w:rsidRDefault="006C3144" w:rsidP="0064135D">
      <w:pPr>
        <w:pStyle w:val="Heading2"/>
        <w:ind w:left="0"/>
      </w:pPr>
      <w:bookmarkStart w:id="34" w:name="_Toc205804764"/>
      <w:r w:rsidRPr="00F202C5">
        <w:t>Rozdział 33 O sądzie ostatecznym</w:t>
      </w:r>
      <w:bookmarkEnd w:id="34"/>
    </w:p>
    <w:p w14:paraId="1302872D" w14:textId="77777777" w:rsidR="006C3144" w:rsidRPr="00F202C5" w:rsidRDefault="006C3144" w:rsidP="006C3144">
      <w:pPr>
        <w:jc w:val="both"/>
        <w:rPr>
          <w:rFonts w:cstheme="minorHAnsi"/>
          <w:sz w:val="20"/>
          <w:szCs w:val="20"/>
          <w:lang w:val="pl-PL"/>
        </w:rPr>
      </w:pPr>
    </w:p>
    <w:p w14:paraId="1302872E"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I. Bóg naznaczył dzień, w którym będzie sądził świat sprawiedliwie przez Jezusa Chrystusa, któremu Ojciec dał wszelką władzę i prawo sądu. W tym dniu będą sądzeni upadli aniołowie. Tak samo będą sądzeni wszyscy ludzie, którzy żyli na ziemi; pojawią się przed tronem Chrystusa, aby zdać rachunek ze swoich myśli, słów i uczynków i otrzymać wyrok zgodnie z tym co, uczynili w tym ziemskim życiu, czy to dobro, czy zło.</w:t>
      </w:r>
    </w:p>
    <w:p w14:paraId="13028730" w14:textId="77777777" w:rsidR="006C3144" w:rsidRPr="00F202C5" w:rsidRDefault="006C3144" w:rsidP="006C3144">
      <w:pPr>
        <w:jc w:val="both"/>
        <w:rPr>
          <w:rFonts w:cstheme="minorHAnsi"/>
          <w:sz w:val="20"/>
          <w:szCs w:val="20"/>
          <w:lang w:val="pl-PL"/>
        </w:rPr>
      </w:pPr>
      <w:r w:rsidRPr="00F202C5">
        <w:rPr>
          <w:rFonts w:cstheme="minorHAnsi"/>
          <w:sz w:val="20"/>
          <w:szCs w:val="20"/>
          <w:lang w:val="pl-PL"/>
        </w:rPr>
        <w:t xml:space="preserve">II. Wyznaczając dzień sądu. Bóg miał na celu objawienie chwały Swojego miłosierdzia przez wieczne zbawienie wybranych i ukazanie chwały Swej sprawiedliwości przez wieczne potępienie grzeszników, tzn. nieprawych i nieposłusznych. W tym dniu sprawiedliwi odziedziczą życie wieczne i otrzymają pełnię radości i chwały w obecności Pana, jako ich wieczną nagrodę. Lecz niepobożni, którzy nie znają Boga, i którzy nie byli posłuszni Ewangelii Jezusa Chrystusa, będą wygnani na wieczne męki i </w:t>
      </w:r>
      <w:r w:rsidR="00B84A75">
        <w:rPr>
          <w:rFonts w:cstheme="minorHAnsi"/>
          <w:sz w:val="20"/>
          <w:szCs w:val="20"/>
          <w:lang w:val="pl-PL"/>
        </w:rPr>
        <w:t>„</w:t>
      </w:r>
      <w:r w:rsidRPr="00F202C5">
        <w:rPr>
          <w:rFonts w:cstheme="minorHAnsi"/>
          <w:sz w:val="20"/>
          <w:szCs w:val="20"/>
          <w:lang w:val="pl-PL"/>
        </w:rPr>
        <w:t>poniosą karę: zatracenie wieczne, oddalenie od oblicza Pana i od mocy chwały Jego".</w:t>
      </w:r>
    </w:p>
    <w:p w14:paraId="13028732" w14:textId="77777777" w:rsidR="006C3144" w:rsidRPr="00941E5D" w:rsidRDefault="006C3144" w:rsidP="006C3144">
      <w:pPr>
        <w:jc w:val="both"/>
        <w:rPr>
          <w:rFonts w:cstheme="minorHAnsi"/>
          <w:sz w:val="20"/>
          <w:szCs w:val="20"/>
          <w:lang w:val="pl-PL"/>
        </w:rPr>
      </w:pPr>
      <w:r w:rsidRPr="00F202C5">
        <w:rPr>
          <w:rFonts w:cstheme="minorHAnsi"/>
          <w:sz w:val="20"/>
          <w:szCs w:val="20"/>
          <w:lang w:val="pl-PL"/>
        </w:rPr>
        <w:t xml:space="preserve">III. Aby z jednej strony odstraszyć wszystkich ludzi od grzechu, a z drugiej dać większą pociechę pobożnym w ich przeciwnościach, Chrystus chciał nas mocno przekonać, że nastąpi dzień sądu. Z tych samych przyczyn zatrzymał w tajemnicy datę, aby ludzie mogli porzucić wszelkie zadufanie i nie wiedząc, kiedy godzina przyjścia nastąpi, mogli być zawsze czujni i zawsze gotowi, aby powiedzieć: </w:t>
      </w:r>
      <w:r w:rsidR="00B84A75">
        <w:rPr>
          <w:rFonts w:cstheme="minorHAnsi"/>
          <w:sz w:val="20"/>
          <w:szCs w:val="20"/>
          <w:lang w:val="pl-PL"/>
        </w:rPr>
        <w:t>„</w:t>
      </w:r>
      <w:r w:rsidRPr="00F202C5">
        <w:rPr>
          <w:rFonts w:cstheme="minorHAnsi"/>
          <w:sz w:val="20"/>
          <w:szCs w:val="20"/>
          <w:lang w:val="pl-PL"/>
        </w:rPr>
        <w:t xml:space="preserve">Przyjdź, Panie Jezu, przyjdź rychło. </w:t>
      </w:r>
      <w:r w:rsidRPr="00941E5D">
        <w:rPr>
          <w:rFonts w:cstheme="minorHAnsi"/>
          <w:sz w:val="20"/>
          <w:szCs w:val="20"/>
          <w:lang w:val="pl-PL"/>
        </w:rPr>
        <w:t>Amen".</w:t>
      </w:r>
    </w:p>
    <w:p w14:paraId="13028733" w14:textId="77777777" w:rsidR="006116D8" w:rsidRPr="00941E5D" w:rsidRDefault="006116D8" w:rsidP="006C3144">
      <w:pPr>
        <w:jc w:val="both"/>
        <w:rPr>
          <w:rFonts w:cstheme="minorHAnsi"/>
          <w:sz w:val="20"/>
          <w:szCs w:val="20"/>
          <w:lang w:val="pl-PL"/>
        </w:rPr>
      </w:pPr>
      <w:r w:rsidRPr="00941E5D">
        <w:rPr>
          <w:rFonts w:cstheme="minorHAnsi"/>
          <w:sz w:val="20"/>
          <w:szCs w:val="20"/>
          <w:lang w:val="pl-PL"/>
        </w:rPr>
        <w:br w:type="page"/>
      </w:r>
    </w:p>
    <w:p w14:paraId="13028734" w14:textId="77777777" w:rsidR="007C7B28" w:rsidRDefault="007C7B28" w:rsidP="007C7B28">
      <w:pPr>
        <w:pStyle w:val="Heading1"/>
      </w:pPr>
      <w:bookmarkStart w:id="35" w:name="_Toc205804765"/>
      <w:r>
        <w:lastRenderedPageBreak/>
        <w:t>Duży Katechizm Westminsterski</w:t>
      </w:r>
      <w:bookmarkEnd w:id="35"/>
    </w:p>
    <w:p w14:paraId="13028735" w14:textId="77777777" w:rsidR="007C7B28" w:rsidRDefault="007C7B28" w:rsidP="007C7B28">
      <w:pPr>
        <w:jc w:val="both"/>
        <w:rPr>
          <w:rFonts w:ascii="Calibri Light" w:hAnsi="Calibri Light" w:cs="Calibri Light"/>
          <w:b/>
          <w:bCs/>
          <w:sz w:val="20"/>
          <w:szCs w:val="20"/>
          <w:lang w:val="pl-PL"/>
        </w:rPr>
      </w:pPr>
    </w:p>
    <w:p w14:paraId="13028736" w14:textId="77777777" w:rsidR="007C7B28" w:rsidRPr="00941E5D" w:rsidRDefault="007C7B28" w:rsidP="00B932CB">
      <w:pPr>
        <w:rPr>
          <w:lang w:val="pl-PL"/>
        </w:rPr>
      </w:pPr>
      <w:r w:rsidRPr="00941E5D">
        <w:rPr>
          <w:lang w:val="pl-PL"/>
        </w:rPr>
        <w:t>I. W co człowiek powinien wierzyć?</w:t>
      </w:r>
    </w:p>
    <w:p w14:paraId="13028737"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A. Podstawowe doktryny</w:t>
      </w:r>
    </w:p>
    <w:p w14:paraId="13028738" w14:textId="77777777" w:rsidR="007C7B28" w:rsidRPr="00380215" w:rsidRDefault="007C7B28" w:rsidP="0064135D">
      <w:pPr>
        <w:pStyle w:val="Heading2"/>
        <w:ind w:left="0"/>
      </w:pPr>
      <w:bookmarkStart w:id="36" w:name="_Toc205804766"/>
      <w:r w:rsidRPr="00380215">
        <w:t>Pytanie 1. Co jest najważniejszym i najwyższym celem człowieka?</w:t>
      </w:r>
      <w:bookmarkEnd w:id="36"/>
    </w:p>
    <w:p w14:paraId="1302873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Najważniejszym i najwyższym celem człowieka jest uwielbienie Boga i radowanie się nim w pełni na wieki.</w:t>
      </w:r>
    </w:p>
    <w:p w14:paraId="1302873A" w14:textId="77777777" w:rsidR="007C7B28" w:rsidRPr="00380215" w:rsidRDefault="007C7B28" w:rsidP="0064135D">
      <w:pPr>
        <w:pStyle w:val="Heading2"/>
        <w:ind w:left="0"/>
      </w:pPr>
      <w:bookmarkStart w:id="37" w:name="_Toc205804767"/>
      <w:r w:rsidRPr="00380215">
        <w:t>Pytanie 2. Skąd wiadomo, że istnieje Bóg?</w:t>
      </w:r>
      <w:bookmarkEnd w:id="37"/>
    </w:p>
    <w:p w14:paraId="1302873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Samo światło natury w człowieku oraz dzieła Boże jasno oznajmiają, iż istnieje Bóg. Jednak tylko jego Słowo oraz Duch w wystarczający i skuteczny sposób objawiają go ludziom dla ich zbawienia.</w:t>
      </w:r>
    </w:p>
    <w:p w14:paraId="1302873C" w14:textId="77777777" w:rsidR="007C7B28" w:rsidRPr="00380215" w:rsidRDefault="007C7B28" w:rsidP="0064135D">
      <w:pPr>
        <w:pStyle w:val="Heading2"/>
        <w:ind w:left="0"/>
      </w:pPr>
      <w:bookmarkStart w:id="38" w:name="_Toc205804768"/>
      <w:r w:rsidRPr="00380215">
        <w:t>Pytanie 3. Co jest Słowem Bożym?</w:t>
      </w:r>
      <w:bookmarkEnd w:id="38"/>
    </w:p>
    <w:p w14:paraId="1302873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Słowem Bożym są Pisma Święte Starego i Nowego Testamentu. One są jedyną regułą wiary i posłuszeństwa.</w:t>
      </w:r>
    </w:p>
    <w:p w14:paraId="1302873E" w14:textId="77777777" w:rsidR="007C7B28" w:rsidRPr="00380215" w:rsidRDefault="007C7B28" w:rsidP="0064135D">
      <w:pPr>
        <w:pStyle w:val="Heading2"/>
        <w:ind w:left="0"/>
      </w:pPr>
      <w:bookmarkStart w:id="39" w:name="_Toc205804769"/>
      <w:r w:rsidRPr="00380215">
        <w:t>Pytanie 4. Skąd wiadomo, że Pisma Święte są Słowem Bożym?</w:t>
      </w:r>
      <w:bookmarkEnd w:id="39"/>
    </w:p>
    <w:p w14:paraId="1302873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Pisma pokazują, iż są Słowem Bożym poprzez swoje dostojeństwo i czystość; poprzez zgodność wszystkich ich części oraz wspólny cel całości, którym jest oddanie wszelkiej chwały Bogu; a także poprzez swoje światło oraz moc przekonywania i nawracania grzeszników oraz pocieszania i budowania wierzących ku zbawieniu. Jednak jedynie Duch Boży świadczący przez Pisma oraz wraz z nimi w sercu człowieka jest je w stanie w pełni przekonać, że są one prawdziwie Słowem Bożym.</w:t>
      </w:r>
    </w:p>
    <w:p w14:paraId="13028740" w14:textId="77777777" w:rsidR="007C7B28" w:rsidRPr="00380215" w:rsidRDefault="007C7B28" w:rsidP="0064135D">
      <w:pPr>
        <w:pStyle w:val="Heading2"/>
        <w:ind w:left="0"/>
      </w:pPr>
      <w:bookmarkStart w:id="40" w:name="_Toc205804770"/>
      <w:r w:rsidRPr="00380215">
        <w:t>Pytanie 5. Czego przede wszystkim uczą Pisma?</w:t>
      </w:r>
      <w:bookmarkEnd w:id="40"/>
    </w:p>
    <w:p w14:paraId="1302874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Pisma uczą przede wszystkim tego, w co człowiek powinien wierzyć odnośnie do Boga oraz jaką powinność Bóg nakłada na człowieka.</w:t>
      </w:r>
    </w:p>
    <w:p w14:paraId="13028742" w14:textId="77777777" w:rsidR="007C7B28" w:rsidRPr="00380215" w:rsidRDefault="007C7B28" w:rsidP="0064135D">
      <w:pPr>
        <w:pStyle w:val="Heading2"/>
        <w:ind w:left="0"/>
      </w:pPr>
      <w:bookmarkStart w:id="41" w:name="_Toc205804771"/>
      <w:r w:rsidRPr="00380215">
        <w:t>Pytanie 6. Co Pisma objawiają o Bogu?</w:t>
      </w:r>
      <w:bookmarkEnd w:id="41"/>
    </w:p>
    <w:p w14:paraId="1302874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Pisma objawiają, kim jest Bóg, osoby Bóstwa, Boże zrządzenia oraz ich wykonanie.</w:t>
      </w:r>
    </w:p>
    <w:p w14:paraId="13028744"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B. Bóg</w:t>
      </w:r>
    </w:p>
    <w:p w14:paraId="13028745" w14:textId="77777777" w:rsidR="007C7B28" w:rsidRPr="00380215" w:rsidRDefault="007C7B28" w:rsidP="0064135D">
      <w:pPr>
        <w:pStyle w:val="Heading2"/>
        <w:ind w:left="0"/>
      </w:pPr>
      <w:bookmarkStart w:id="42" w:name="_Toc205804772"/>
      <w:r w:rsidRPr="00380215">
        <w:t>Pytanie 7. Kim jest Bóg?</w:t>
      </w:r>
      <w:bookmarkEnd w:id="42"/>
    </w:p>
    <w:p w14:paraId="13028746"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Bóg jest duchem, który sam z siebie jest nieskończony w swoim bycie, chwale, błogosławioności i doskonałości; całkowicie samowystarczalnym, wiecznym, niezmiennym, niepojętym, wszechobecnym, wszechmocnym, wszechwiedzącym, najmądrzejszym, najświętszym, najsprawiedliwszym, najbardziej miłosiernym i łaskawym, cierpliwym oraz bogatym w dobroć i prawdę.</w:t>
      </w:r>
    </w:p>
    <w:p w14:paraId="13028747" w14:textId="77777777" w:rsidR="007C7B28" w:rsidRPr="00380215" w:rsidRDefault="007C7B28" w:rsidP="0064135D">
      <w:pPr>
        <w:pStyle w:val="Heading2"/>
        <w:ind w:left="0"/>
      </w:pPr>
      <w:bookmarkStart w:id="43" w:name="_Toc205804773"/>
      <w:r w:rsidRPr="00380215">
        <w:t>Pytanie 8. Czy jest więcej niż jeden Bóg?</w:t>
      </w:r>
      <w:bookmarkEnd w:id="43"/>
    </w:p>
    <w:p w14:paraId="13028748"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Istnieje tylko jeden żywy i prawdziwy Bóg.</w:t>
      </w:r>
    </w:p>
    <w:p w14:paraId="13028749" w14:textId="77777777" w:rsidR="007C7B28" w:rsidRPr="00380215" w:rsidRDefault="007C7B28" w:rsidP="0064135D">
      <w:pPr>
        <w:pStyle w:val="Heading2"/>
        <w:ind w:left="0"/>
      </w:pPr>
      <w:bookmarkStart w:id="44" w:name="_Toc205804774"/>
      <w:r w:rsidRPr="00380215">
        <w:t>Pytanie 9. Ile jest osób Boskich?</w:t>
      </w:r>
      <w:bookmarkEnd w:id="44"/>
    </w:p>
    <w:p w14:paraId="1302874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Są trzy osoby Boskie – Ojciec, Syn i Duch Święty. Te trzy osoby są jednym, prawdziwym i wiecznym Bogiem, są tej samej istoty, równe w mocy i chwale; jednak można je rozróżnić dzięki ich osobowym właściwościom.</w:t>
      </w:r>
    </w:p>
    <w:p w14:paraId="1302874B" w14:textId="77777777" w:rsidR="007C7B28" w:rsidRPr="00380215" w:rsidRDefault="007C7B28" w:rsidP="0064135D">
      <w:pPr>
        <w:pStyle w:val="Heading2"/>
        <w:ind w:left="0"/>
      </w:pPr>
      <w:bookmarkStart w:id="45" w:name="_Toc205804775"/>
      <w:r w:rsidRPr="00380215">
        <w:t>Pytanie 10. Jakie są osobowe właściwości trzech osób Boskich?</w:t>
      </w:r>
      <w:bookmarkEnd w:id="45"/>
    </w:p>
    <w:p w14:paraId="1302874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Jest właściwe Ojcu, że rodzi Syna, Synowi, iż jest zrodzony z Ojca, a Duchowi Świętemu, iż od wieczności pochodzi od Ojca i Syna.</w:t>
      </w:r>
    </w:p>
    <w:p w14:paraId="1302874D" w14:textId="77777777" w:rsidR="007C7B28" w:rsidRPr="00380215" w:rsidRDefault="007C7B28" w:rsidP="0064135D">
      <w:pPr>
        <w:pStyle w:val="Heading2"/>
        <w:ind w:left="0"/>
      </w:pPr>
      <w:bookmarkStart w:id="46" w:name="_Toc205804776"/>
      <w:r w:rsidRPr="00380215">
        <w:t>Pytanie 11. Skąd wiadomo, że Syn i Duch Święty są Bogiem równym Ojcu?</w:t>
      </w:r>
      <w:bookmarkEnd w:id="46"/>
    </w:p>
    <w:p w14:paraId="1302874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Pismo objawia, że Syn i Duch Święty są Bogiem równym Ojcu, przypisując im takie imiona, atrybuty, dzieła oraz cześć, które właściwe są wyłącznie Bogu.</w:t>
      </w:r>
    </w:p>
    <w:p w14:paraId="1302874F"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lastRenderedPageBreak/>
        <w:t>C. Boże zrządzenia</w:t>
      </w:r>
    </w:p>
    <w:p w14:paraId="13028750" w14:textId="77777777" w:rsidR="007C7B28" w:rsidRPr="00380215" w:rsidRDefault="007C7B28" w:rsidP="0064135D">
      <w:pPr>
        <w:pStyle w:val="Heading2"/>
        <w:ind w:left="0"/>
      </w:pPr>
      <w:bookmarkStart w:id="47" w:name="_Toc205804777"/>
      <w:r w:rsidRPr="00380215">
        <w:t>Pytanie 12. Czym są Boże zrządzenia?</w:t>
      </w:r>
      <w:bookmarkEnd w:id="47"/>
    </w:p>
    <w:p w14:paraId="1302875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Boże zrządzenia to mądre, wolne i święte zamysły jego woli, w których – od wieczności – ustanowił uprzednio dla swojej chwały i w niezmienny sposób wszystko, co wydarza się w czasie, zwłaszcza rzeczy dotyczące aniołów i ludzi.</w:t>
      </w:r>
    </w:p>
    <w:p w14:paraId="13028752" w14:textId="77777777" w:rsidR="007C7B28" w:rsidRPr="00380215" w:rsidRDefault="007C7B28" w:rsidP="0064135D">
      <w:pPr>
        <w:pStyle w:val="Heading2"/>
        <w:ind w:left="0"/>
      </w:pPr>
      <w:bookmarkStart w:id="48" w:name="_Toc205804778"/>
      <w:r w:rsidRPr="00380215">
        <w:t>Pytanie 13. Co w szczególności Bóg zrządził odnośnie do aniołów i ludzi?</w:t>
      </w:r>
      <w:bookmarkEnd w:id="48"/>
    </w:p>
    <w:p w14:paraId="1302875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Bóg za pomocą odwiecznego i niezmiennego zrządzenia, kierując się czystą miłością i na chwałę swojej wspaniałej łaski, która miała się objawić we właściwym czasie, wyznaczył niektórych aniołów do chwały; a także w Chrystusie wybrał część ludzi do życia wiecznego oraz środki do osiągnięcia tego celu. Ponadto według swojej suwerennej mocy i niezbadanego zamysłu swojej woli (w którym okazuje oraz wycofuje swoją przychylność zgodnie ze swoim upodobaniem) pominął i przeznaczył resztę na gniew i pohańbienie, aby byli nimi obciążeni z powodu swych grzechów, dla uwielbienia chwały swojej sprawiedliwości.</w:t>
      </w:r>
    </w:p>
    <w:p w14:paraId="13028754" w14:textId="77777777" w:rsidR="007C7B28" w:rsidRPr="00380215" w:rsidRDefault="007C7B28" w:rsidP="0064135D">
      <w:pPr>
        <w:pStyle w:val="Heading2"/>
        <w:ind w:left="0"/>
      </w:pPr>
      <w:bookmarkStart w:id="49" w:name="_Toc205804779"/>
      <w:r w:rsidRPr="00380215">
        <w:t>Pytanie 14. Jak Bóg wykonuje swoje zrządzenia?</w:t>
      </w:r>
      <w:bookmarkEnd w:id="49"/>
    </w:p>
    <w:p w14:paraId="1302875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Bóg wykonuje swoje zrządzenia w dziełach stworzenia i opatrzności, zgodnie ze swoją nieomylną przedwiedzą oraz dobrowolnym i niezmiennym zamysłem swojej woli.</w:t>
      </w:r>
    </w:p>
    <w:p w14:paraId="13028756"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D. Dzieło stworzenia</w:t>
      </w:r>
    </w:p>
    <w:p w14:paraId="13028757" w14:textId="77777777" w:rsidR="007C7B28" w:rsidRPr="00380215" w:rsidRDefault="007C7B28" w:rsidP="0064135D">
      <w:pPr>
        <w:pStyle w:val="Heading2"/>
        <w:ind w:left="0"/>
      </w:pPr>
      <w:bookmarkStart w:id="50" w:name="_Toc205804780"/>
      <w:r w:rsidRPr="00380215">
        <w:t>Pytanie 15. Czym jest dzieło stworzenia?</w:t>
      </w:r>
      <w:bookmarkEnd w:id="50"/>
    </w:p>
    <w:p w14:paraId="13028758"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Dziełem stworzenia jest to, że Bóg na początku słowem swojej mocy uczynił z niczego świat oraz wszystkie rzeczy na nim, a zrobił to dla siebie samego, w ciągu sześciu dni i wszystko uczynił bardzo dobrym.</w:t>
      </w:r>
    </w:p>
    <w:p w14:paraId="13028759" w14:textId="77777777" w:rsidR="007C7B28" w:rsidRPr="00380215" w:rsidRDefault="007C7B28" w:rsidP="0064135D">
      <w:pPr>
        <w:pStyle w:val="Heading2"/>
        <w:ind w:left="0"/>
      </w:pPr>
      <w:bookmarkStart w:id="51" w:name="_Toc205804781"/>
      <w:r w:rsidRPr="00380215">
        <w:t>Pytanie 16. Jak Bóg stworzył aniołów?</w:t>
      </w:r>
      <w:bookmarkEnd w:id="51"/>
    </w:p>
    <w:p w14:paraId="1302875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Bóg stworzył wszystkich aniołów jako duchy, nieśmiertelne, święte, wyróżniające się nadzwyczajną wiedzą, potężne w mocy, aby wykonywały jego przykazania i chwaliły jego imię. Stworzył je jednak jako podlegające zmianom.</w:t>
      </w:r>
    </w:p>
    <w:p w14:paraId="1302875B" w14:textId="77777777" w:rsidR="007C7B28" w:rsidRPr="00380215" w:rsidRDefault="007C7B28" w:rsidP="0064135D">
      <w:pPr>
        <w:pStyle w:val="Heading2"/>
        <w:ind w:left="0"/>
      </w:pPr>
      <w:bookmarkStart w:id="52" w:name="_Toc205804782"/>
      <w:r w:rsidRPr="00380215">
        <w:t>Pytanie 17. Jak Bóg stworzył człowieka?</w:t>
      </w:r>
      <w:bookmarkEnd w:id="52"/>
    </w:p>
    <w:p w14:paraId="1302875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 tym, jak Bóg uczynił wszystkie inne stworzenia, stworzył człowieka jako mężczyznę i kobietę. Ukształtował ciało mężczyzny z prochu ziemi, a kobiety z żebra mężczyzny, obdarzył ich żywymi, rozumnymi i nieśmiertelnymi duszami. Uczynił ich na swój obraz w wiedzy, sprawiedliwości i świętości. Sprawił, że mieli prawo Boże wypisane w swoich sercach i zdolność do jego wypełniania oraz władzę nad stworzeniami. Byli oni jednak zdolni do upadku.</w:t>
      </w:r>
    </w:p>
    <w:p w14:paraId="1302875D"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E. Dzieła opatrzności Bożej</w:t>
      </w:r>
    </w:p>
    <w:p w14:paraId="1302875E" w14:textId="77777777" w:rsidR="007C7B28" w:rsidRPr="00380215" w:rsidRDefault="007C7B28" w:rsidP="0064135D">
      <w:pPr>
        <w:pStyle w:val="Heading2"/>
        <w:ind w:left="0"/>
      </w:pPr>
      <w:bookmarkStart w:id="53" w:name="_Toc205804783"/>
      <w:r w:rsidRPr="00380215">
        <w:t>Pytanie 18. Czym są dzieła opatrzności Bożej?</w:t>
      </w:r>
      <w:bookmarkEnd w:id="53"/>
    </w:p>
    <w:p w14:paraId="1302875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Dziełami opatrzności Bożej jest jego najświętsze, najmądrzejsze i najpotężniejsze zachowywanie jego stworzeń oraz zarządzanie nimi; a także kierowanie ich i wszystkich ich czynów ku swojej chwale.</w:t>
      </w:r>
    </w:p>
    <w:p w14:paraId="13028760" w14:textId="77777777" w:rsidR="007C7B28" w:rsidRPr="00380215" w:rsidRDefault="007C7B28" w:rsidP="0064135D">
      <w:pPr>
        <w:pStyle w:val="Heading2"/>
        <w:ind w:left="0"/>
      </w:pPr>
      <w:bookmarkStart w:id="54" w:name="_Toc205804784"/>
      <w:r w:rsidRPr="00380215">
        <w:t>Pytanie 19. Czym jest Boża opatrzność w stosunku do aniołów?</w:t>
      </w:r>
      <w:bookmarkEnd w:id="54"/>
    </w:p>
    <w:p w14:paraId="1302876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Bóg w swojej opatrzności pozwolił niektórym aniołom z własnej woli i nieodwracalnie upaść w grzech oraz potępienie, ograniczając oraz kierując to wydarzenie i wszelkie ich grzechy, tak by służyły jego chwale. Resztę aniołów utwierdził w świętości i szczęściu, angażując ich wszystkich zgodnie ze swoim upodobaniem w sprawowanie jego władzy, miłosierdzia i sprawiedliwości.</w:t>
      </w:r>
    </w:p>
    <w:p w14:paraId="13028762" w14:textId="77777777" w:rsidR="007C7B28" w:rsidRPr="00380215" w:rsidRDefault="007C7B28" w:rsidP="0064135D">
      <w:pPr>
        <w:pStyle w:val="Heading2"/>
        <w:ind w:left="0"/>
      </w:pPr>
      <w:bookmarkStart w:id="55" w:name="_Toc205804785"/>
      <w:r w:rsidRPr="00380215">
        <w:t>Pytanie 20. Czym była opatrzność Boża względem człowieka w stanie, w jakim został stworzony?</w:t>
      </w:r>
      <w:bookmarkEnd w:id="55"/>
    </w:p>
    <w:p w14:paraId="1302876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Opatrznością Bożą względem człowieka w stanie, w jakim został stworzony, było: umieszczenie go w raju, aby go doglądał, udzielenie przyzwolenia, żeby spożywał owoce ziemi, poddanie stworzeń pod jego panowanie oraz ustanowienie małżeństwa jako pomocy dla niego; obdarzenie człowieka społecznością z Bogiem, ustanowienie szabatu; wejście z człowiekiem w przymierze życia, którego warunkiem było osobiste, doskonałe i nieustanne posłuszeństwo, a którego rękojmią było drzewo życia, i wreszcie zakazanie człowiekowi spożywania z drzewa poznania dobra i zła pod groźbą śmierci.</w:t>
      </w:r>
    </w:p>
    <w:p w14:paraId="13028764"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F. Upadek człowieka i jego skutki</w:t>
      </w:r>
    </w:p>
    <w:p w14:paraId="13028765" w14:textId="77777777" w:rsidR="007C7B28" w:rsidRPr="00380215" w:rsidRDefault="007C7B28" w:rsidP="0064135D">
      <w:pPr>
        <w:pStyle w:val="Heading2"/>
        <w:ind w:left="0"/>
      </w:pPr>
      <w:bookmarkStart w:id="56" w:name="_Toc205804786"/>
      <w:r w:rsidRPr="00380215">
        <w:t>Pytanie 21. Czy ludzie pozostali w stanie, w którym Bóg ich pierwotnie stworzył?</w:t>
      </w:r>
      <w:bookmarkEnd w:id="56"/>
    </w:p>
    <w:p w14:paraId="13028766"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Nasi pierwsi rodzice, zdani na wolność swojej woli, z powodu pokuszenia Szatana przekroczyli Boże przykazanie, spożywając zakazany owoc. W ten sposób odpadli ze stanu niewinności, w którym zostali stworzeni.</w:t>
      </w:r>
    </w:p>
    <w:p w14:paraId="13028767" w14:textId="77777777" w:rsidR="007C7B28" w:rsidRPr="00380215" w:rsidRDefault="007C7B28" w:rsidP="0064135D">
      <w:pPr>
        <w:pStyle w:val="Heading2"/>
        <w:ind w:left="0"/>
      </w:pPr>
      <w:bookmarkStart w:id="57" w:name="_Toc205804787"/>
      <w:r w:rsidRPr="00380215">
        <w:t>Pytanie 22. Czy cała ludzkość upadła w pierwszym występku?</w:t>
      </w:r>
      <w:bookmarkEnd w:id="57"/>
    </w:p>
    <w:p w14:paraId="13028768"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Ponieważ przymierze zostało ustanowione z Adamem jako przedstawicielem – nie tylko dla niego, ale też dla jego potomstwa – cała ludzkość pochodząca od niego w wyniku zwyczajnego poczęcia zgrzeszyła w nim i upadła wraz z nim w pierwszym występku.</w:t>
      </w:r>
    </w:p>
    <w:p w14:paraId="13028769" w14:textId="77777777" w:rsidR="007C7B28" w:rsidRPr="00380215" w:rsidRDefault="007C7B28" w:rsidP="0064135D">
      <w:pPr>
        <w:pStyle w:val="Heading2"/>
        <w:ind w:left="0"/>
      </w:pPr>
      <w:bookmarkStart w:id="58" w:name="_Toc205804788"/>
      <w:r w:rsidRPr="00380215">
        <w:t>Pytanie 23. Jaki stan sprowadził na ludzkość upadek?</w:t>
      </w:r>
      <w:bookmarkEnd w:id="58"/>
    </w:p>
    <w:p w14:paraId="1302876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Upadek sprowadził na ludzkość stan grzechu i niedoli.</w:t>
      </w:r>
    </w:p>
    <w:p w14:paraId="1302876B" w14:textId="77777777" w:rsidR="007C7B28" w:rsidRPr="00380215" w:rsidRDefault="007C7B28" w:rsidP="0064135D">
      <w:pPr>
        <w:pStyle w:val="Heading2"/>
        <w:ind w:left="0"/>
      </w:pPr>
      <w:bookmarkStart w:id="59" w:name="_Toc205804789"/>
      <w:r w:rsidRPr="00380215">
        <w:t>Pytanie 24. Czym jest grzech?</w:t>
      </w:r>
      <w:bookmarkEnd w:id="59"/>
    </w:p>
    <w:p w14:paraId="1302876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Grzechem jest wszelkie niepodporządkowanie się lub przestąpienie Bożego prawa danego rozumnym stworzeniom jako reguła postępowania.</w:t>
      </w:r>
    </w:p>
    <w:p w14:paraId="1302876D" w14:textId="77777777" w:rsidR="007C7B28" w:rsidRPr="00380215" w:rsidRDefault="007C7B28" w:rsidP="0064135D">
      <w:pPr>
        <w:pStyle w:val="Heading2"/>
        <w:ind w:left="0"/>
      </w:pPr>
      <w:bookmarkStart w:id="60" w:name="_Toc205804790"/>
      <w:r w:rsidRPr="00380215">
        <w:t>Pytanie 25. Co składa się na grzeszność stanu, w którym znalazł się człowiek po upadku?</w:t>
      </w:r>
      <w:bookmarkEnd w:id="60"/>
    </w:p>
    <w:p w14:paraId="1302876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Na grzeszność stanu, w którym znalazł się człowiek po upadku, składają się: wina za pierwszy grzech Adama, brak sprawiedliwości, w której człowiek został stworzony, zepsucie jego natury, wskutek którego utracił on całkowicie skłonność i zdolność do wszelkiego duchowego dobra i stał się mu przeciwny oraz w sposób całkowity i nieustanny skłonny do wszelkiego zła. Stan ten powszechnie nazywa się grzechem pierworodnym, z którego biorą się wszystkie aktualne występki.</w:t>
      </w:r>
    </w:p>
    <w:p w14:paraId="1302876F" w14:textId="77777777" w:rsidR="007C7B28" w:rsidRPr="00380215" w:rsidRDefault="007C7B28" w:rsidP="0064135D">
      <w:pPr>
        <w:pStyle w:val="Heading2"/>
        <w:ind w:left="0"/>
      </w:pPr>
      <w:bookmarkStart w:id="61" w:name="_Toc205804791"/>
      <w:r w:rsidRPr="00380215">
        <w:t>Pytanie 26. W jaki sposób grzech pierworodny jest przekazywany przez pierwszych rodziców ich potomkom?</w:t>
      </w:r>
      <w:bookmarkEnd w:id="61"/>
    </w:p>
    <w:p w14:paraId="1302877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 pierworodny jest przekazywany przez pierwszych rodziców ich potomkom za pośrednictwem naturalnego poczęcia, tak że wszyscy, którzy w ten sposób wywodzą się od nich, są poczęci i narodzeni w grzechu.</w:t>
      </w:r>
    </w:p>
    <w:p w14:paraId="13028771" w14:textId="77777777" w:rsidR="007C7B28" w:rsidRPr="00380215" w:rsidRDefault="007C7B28" w:rsidP="0064135D">
      <w:pPr>
        <w:pStyle w:val="Heading2"/>
        <w:ind w:left="0"/>
      </w:pPr>
      <w:bookmarkStart w:id="62" w:name="_Toc205804792"/>
      <w:r w:rsidRPr="00380215">
        <w:t>Pytanie 27. Jaką niedolę sprowadził na ludzkość upadek?</w:t>
      </w:r>
      <w:bookmarkEnd w:id="62"/>
    </w:p>
    <w:p w14:paraId="13028772"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Upadek sprowadził na ludzkość utratę społeczności z Bogiem, jego niezadowolenie oraz przekleństwo. W ten sposób jesteśmy z natury dziećmi gniewu, niewolnikami Szatana, którzy sprawiedliwie podlegają karom w tym świecie oraz w przyszłym.</w:t>
      </w:r>
    </w:p>
    <w:p w14:paraId="13028773" w14:textId="77777777" w:rsidR="007C7B28" w:rsidRPr="00380215" w:rsidRDefault="007C7B28" w:rsidP="0064135D">
      <w:pPr>
        <w:pStyle w:val="Heading2"/>
        <w:ind w:left="0"/>
      </w:pPr>
      <w:bookmarkStart w:id="63" w:name="_Toc205804793"/>
      <w:r w:rsidRPr="00380215">
        <w:t>Pytanie 28. Jakie są kary za grzech na tym świecie?</w:t>
      </w:r>
      <w:bookmarkEnd w:id="63"/>
    </w:p>
    <w:p w14:paraId="13028774"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Kary za grzech na tym świecie mogą być wewnętrzne, takie jak: zaślepienie umysłu, wypaczony rozum, silne zwiedzenie, zatwardziałość serca, zgroza sumienia i podłe uczucia; a także zewnętrzne, jak: przekleństwo Boże ciążące na stworzeniu z naszego powodu oraz wszystkie niedole, które dotykają naszych ciał, imion, majątków, związków i zajęć, a wraz z tymi rzeczami także sama śmierć.</w:t>
      </w:r>
    </w:p>
    <w:p w14:paraId="13028775" w14:textId="77777777" w:rsidR="007C7B28" w:rsidRPr="00380215" w:rsidRDefault="007C7B28" w:rsidP="00B932CB">
      <w:pPr>
        <w:pStyle w:val="Heading2"/>
      </w:pPr>
      <w:bookmarkStart w:id="64" w:name="_Toc205804794"/>
      <w:r w:rsidRPr="00380215">
        <w:t>Pytanie 29. Jakie są kary za grzech w przyszłym świecie?</w:t>
      </w:r>
      <w:bookmarkEnd w:id="64"/>
    </w:p>
    <w:p w14:paraId="13028776"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Karami za grzech w przyszłym świecie są wieczne oddzielenie od przyjaznej obecności Boga oraz najcięższe męki duszy i ciała, które będą przeżywane na zawsze i bez ustanku w ogniu piekielnym.</w:t>
      </w:r>
    </w:p>
    <w:p w14:paraId="13028777"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lastRenderedPageBreak/>
        <w:t>G. Przymierze łaski</w:t>
      </w:r>
    </w:p>
    <w:p w14:paraId="13028778" w14:textId="77777777" w:rsidR="007C7B28" w:rsidRPr="00380215" w:rsidRDefault="007C7B28" w:rsidP="0064135D">
      <w:pPr>
        <w:pStyle w:val="Heading2"/>
        <w:ind w:left="0"/>
      </w:pPr>
      <w:bookmarkStart w:id="65" w:name="_Toc205804795"/>
      <w:r w:rsidRPr="00380215">
        <w:t>Pytanie 30. Czy Bóg zostawia całą ludzkość, aby przepadła w stanie grzechu i niedoli?</w:t>
      </w:r>
      <w:bookmarkEnd w:id="65"/>
    </w:p>
    <w:p w14:paraId="1302877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Bóg nie zostawia wszystkich ludzi, aby przepadli w stanie grzechu i niedoli, w który popadli poprzez złamanie pierwszego przymierza, powszechnie nazywanego przymierzem uczynków. Jedynie ze względu na swoją miłość i miłosierdzie ratuje swoich wybranych z tego stanu i doprowadza ich do stanu zbawienia poprzez drugie przymierze, które jest powszechnie nazywane przymierzem łaski.</w:t>
      </w:r>
    </w:p>
    <w:p w14:paraId="1302877A" w14:textId="77777777" w:rsidR="007C7B28" w:rsidRPr="00380215" w:rsidRDefault="007C7B28" w:rsidP="0064135D">
      <w:pPr>
        <w:pStyle w:val="Heading2"/>
        <w:ind w:left="0"/>
      </w:pPr>
      <w:bookmarkStart w:id="66" w:name="_Toc205804796"/>
      <w:r w:rsidRPr="00380215">
        <w:t>Pytanie 31. Z kim zostało zawarte przymierze łaski?</w:t>
      </w:r>
      <w:bookmarkEnd w:id="66"/>
    </w:p>
    <w:p w14:paraId="1302877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Przymierze łaski zostało zawarte z Chrystusem jako drugim Adamem, a w nim ze wszystkimi wybranymi jako jego potomstwem.</w:t>
      </w:r>
    </w:p>
    <w:p w14:paraId="1302877C" w14:textId="77777777" w:rsidR="007C7B28" w:rsidRPr="00380215" w:rsidRDefault="007C7B28" w:rsidP="001309BF">
      <w:pPr>
        <w:pStyle w:val="Heading2"/>
        <w:ind w:left="0"/>
      </w:pPr>
      <w:bookmarkStart w:id="67" w:name="_Toc205804797"/>
      <w:r w:rsidRPr="00380215">
        <w:t>Pytanie 32. W jaki sposób przejawia się łaska Boża w drugim przymierzu?</w:t>
      </w:r>
      <w:bookmarkEnd w:id="67"/>
    </w:p>
    <w:p w14:paraId="1302877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Łaska Boża w drugim przymierzu przejawia się w tym, że Bóg dobrowolnie zapewnia i daje grzesznikom Pośrednika, oraz poprzez niego życie i zbawienie.</w:t>
      </w:r>
    </w:p>
    <w:p w14:paraId="1302877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A także – wymagając wiary jako warunku, żeby mieć w nim udział – obiecuje i daje wszystkim swoim wybranym swojego Ducha Świętego, aby wzbudzał w nich wiarę wraz ze wszystkimi innymi zbawiennymi łaskami oraz żeby uzdalniał ich do wszelkiego świętego posłuszeństwa, które jest dowodem prawdziwości ich wiary i wdzięczności Bogu oraz drogą, którą wyznaczył dla nich ku zbawieniu.</w:t>
      </w:r>
    </w:p>
    <w:p w14:paraId="1302877F" w14:textId="77777777" w:rsidR="007C7B28" w:rsidRPr="00380215" w:rsidRDefault="007C7B28" w:rsidP="001309BF">
      <w:pPr>
        <w:pStyle w:val="Heading2"/>
        <w:ind w:left="0"/>
      </w:pPr>
      <w:bookmarkStart w:id="68" w:name="_Toc205804798"/>
      <w:r w:rsidRPr="00380215">
        <w:t>Pytanie 33. Czy przymierze łaski zawsze było sprawowane w taki sam sposób?</w:t>
      </w:r>
      <w:bookmarkEnd w:id="68"/>
    </w:p>
    <w:p w14:paraId="1302878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Przymierze łaski nie zawsze było sprawowane w taki sam sposób, ale sposoby jego sprawowania pod Starym Testamentem różniły się od tych, które mają miejsce pod Nowym Testamentem.</w:t>
      </w:r>
    </w:p>
    <w:p w14:paraId="13028781" w14:textId="77777777" w:rsidR="007C7B28" w:rsidRPr="00380215" w:rsidRDefault="007C7B28" w:rsidP="001309BF">
      <w:pPr>
        <w:pStyle w:val="Heading2"/>
        <w:ind w:left="0"/>
      </w:pPr>
      <w:bookmarkStart w:id="69" w:name="_Toc205804799"/>
      <w:r w:rsidRPr="00380215">
        <w:t>Pytanie 34. Jak było sprawowane przymierze łaski pod Starym Testamentem?</w:t>
      </w:r>
      <w:bookmarkEnd w:id="69"/>
    </w:p>
    <w:p w14:paraId="13028782"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Przymierze łaski było sprawowane pod Starym Testamentem poprzez obietnice, proroctwa, ofiary, obrzezanie, paschę oraz inne typy i ustanowienia, które wskazywały na Chrystusa, mającego przyjść w przyszłości, i były w tamtym czasie wystarczające, żeby budować wybranych w wierze w obiecanego Mesjasza, przez którego mieli pełne odpuszczenie grzechów i wieczne zbawienie.</w:t>
      </w:r>
    </w:p>
    <w:p w14:paraId="13028783" w14:textId="77777777" w:rsidR="007C7B28" w:rsidRPr="00380215" w:rsidRDefault="007C7B28" w:rsidP="001309BF">
      <w:pPr>
        <w:pStyle w:val="Heading2"/>
        <w:ind w:left="0"/>
      </w:pPr>
      <w:bookmarkStart w:id="70" w:name="_Toc205804800"/>
      <w:r w:rsidRPr="00380215">
        <w:t>Pytanie 35. Jak jest sprawowane przymierze łaski pod Nowym Testamentem?</w:t>
      </w:r>
      <w:bookmarkEnd w:id="70"/>
    </w:p>
    <w:p w14:paraId="13028784"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Pod Nowym Testamentem, kiedy Chrystus – istota przymierza – został objawiony, to samo przymierze łaski było i jest wciąż sprawowane w głoszeniu Słowa oraz sprawowaniu sakramentów chrztu i Wieczerzy Pańskiej, w których łaska i zbawienie są przedstawione z większą pełnością, jawnością i skutecznością oraz wszystkim narodom.</w:t>
      </w:r>
    </w:p>
    <w:p w14:paraId="13028785"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H. Pośrednik przymierza łaski</w:t>
      </w:r>
    </w:p>
    <w:p w14:paraId="13028786" w14:textId="77777777" w:rsidR="007C7B28" w:rsidRPr="00380215" w:rsidRDefault="007C7B28" w:rsidP="001309BF">
      <w:pPr>
        <w:pStyle w:val="Heading2"/>
        <w:ind w:left="0"/>
      </w:pPr>
      <w:bookmarkStart w:id="71" w:name="_Toc205804801"/>
      <w:r w:rsidRPr="00380215">
        <w:t>Pytanie 36. Kto jest Pośrednikiem przymierza łaski?</w:t>
      </w:r>
      <w:bookmarkEnd w:id="71"/>
    </w:p>
    <w:p w14:paraId="1302878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Jedynym Pośrednikiem przymierza łaski jest Pan Jezus Chrystus, który – będąc odwiecznym Synem Bożym, współistotnym i równym Ojcu – w pełni czasu stał się człowiekiem i tak był, jak i pozostaje Bogiem i człowiekiem, w dwóch całkowicie odrębnych naturach oraz w jednej osobie, na zawsze.</w:t>
      </w:r>
    </w:p>
    <w:p w14:paraId="13028788" w14:textId="77777777" w:rsidR="007C7B28" w:rsidRPr="00380215" w:rsidRDefault="007C7B28" w:rsidP="001309BF">
      <w:pPr>
        <w:pStyle w:val="Heading2"/>
        <w:ind w:left="0"/>
      </w:pPr>
      <w:bookmarkStart w:id="72" w:name="_Toc205804802"/>
      <w:r w:rsidRPr="00380215">
        <w:t>Pytanie 37. W jaki sposób Chrystus, będąc Synem Bożym, stał się człowiekiem?</w:t>
      </w:r>
      <w:bookmarkEnd w:id="72"/>
    </w:p>
    <w:p w14:paraId="1302878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Syn Boży stał się człowiekiem poprzez to, że przyjął prawdziwe ciało i duszę rozumną, został poczęty z mocy Ducha Świętego w łonie Marii Dziewicy, z jej istoty i z niej zrodzony, jednak bez grzechu.</w:t>
      </w:r>
    </w:p>
    <w:p w14:paraId="1302878A" w14:textId="77777777" w:rsidR="007C7B28" w:rsidRPr="00380215" w:rsidRDefault="007C7B28" w:rsidP="001309BF">
      <w:pPr>
        <w:pStyle w:val="Heading2"/>
        <w:ind w:left="0"/>
      </w:pPr>
      <w:bookmarkStart w:id="73" w:name="_Toc205804803"/>
      <w:r w:rsidRPr="00380215">
        <w:t>Pytanie 38. Dlaczego było konieczne, żeby Pośrednik był Bogiem?</w:t>
      </w:r>
      <w:bookmarkEnd w:id="73"/>
    </w:p>
    <w:p w14:paraId="1302878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 xml:space="preserve">Było konieczne, żeby Pośrednik był Bogiem: aby dzięki temu mógł podtrzymać i zachować ludzką naturę od zatonięcia wskutek nieskończonego gniewu Bożego oraz mocy śmierci; aby nadać wartość i skuteczność jego cierpieniom, posłuszeństwu i wstawiennictwu; aby zaspokoić Bożą sprawiedliwość, pozyskać jego łaskę, wykupić </w:t>
      </w:r>
      <w:r w:rsidRPr="00380215">
        <w:rPr>
          <w:rFonts w:ascii="Calibri Light" w:hAnsi="Calibri Light" w:cs="Calibri Light"/>
          <w:sz w:val="20"/>
          <w:szCs w:val="20"/>
          <w:lang w:val="pl-PL"/>
        </w:rPr>
        <w:lastRenderedPageBreak/>
        <w:t>konkretnych ludzi, dać im jego Ducha, przezwyciężyć wszystkich ich wrogów i doprowadzić ich do wiecznego zbawienia.</w:t>
      </w:r>
    </w:p>
    <w:p w14:paraId="1302878C" w14:textId="77777777" w:rsidR="007C7B28" w:rsidRPr="00380215" w:rsidRDefault="007C7B28" w:rsidP="0064135D">
      <w:pPr>
        <w:pStyle w:val="Heading2"/>
        <w:ind w:left="0"/>
      </w:pPr>
      <w:bookmarkStart w:id="74" w:name="_Toc205804804"/>
      <w:r w:rsidRPr="00380215">
        <w:t>Pytanie 39. Dlaczego było konieczne, żeby Pośrednik był człowiekiem?</w:t>
      </w:r>
      <w:bookmarkEnd w:id="74"/>
    </w:p>
    <w:p w14:paraId="1302878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Było konieczne, żeby Pośrednik był człowiekiem: aby mógł podnieść naszą naturę, być posłusznym prawu, cierpieć i wstawiać się za nami w naszej naturze, współczuć nam w naszych słabościach; a także abyśmy mogli dostąpić usynowienia i mieć pociechę oraz przystęp ze śmiałością do tronu łaski.</w:t>
      </w:r>
    </w:p>
    <w:p w14:paraId="1302878E" w14:textId="77777777" w:rsidR="007C7B28" w:rsidRPr="00380215" w:rsidRDefault="007C7B28" w:rsidP="0064135D">
      <w:pPr>
        <w:pStyle w:val="Heading2"/>
        <w:ind w:left="0"/>
      </w:pPr>
      <w:bookmarkStart w:id="75" w:name="_Toc205804805"/>
      <w:r w:rsidRPr="00380215">
        <w:t>Pytanie 40. Dlaczego było konieczne, żeby Pośrednik był Bogiem i człowiekiem w jednej osobie?</w:t>
      </w:r>
      <w:bookmarkEnd w:id="75"/>
    </w:p>
    <w:p w14:paraId="1302878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Było konieczne, żeby Pośrednik, który miał pojednać Boga z człowiekiem, był sam zarówno Bogiem, jak i człowiekiem, i to w jednej osobie, żeby właściwe dzieła każdej z natur mogły być przyjęte przez Boga dla nas i abyśmy my mogli na nich polegać, jako na dziełach całej osoby.</w:t>
      </w:r>
    </w:p>
    <w:p w14:paraId="13028790" w14:textId="77777777" w:rsidR="007C7B28" w:rsidRPr="00380215" w:rsidRDefault="007C7B28" w:rsidP="0064135D">
      <w:pPr>
        <w:pStyle w:val="Heading2"/>
        <w:ind w:left="0"/>
      </w:pPr>
      <w:bookmarkStart w:id="76" w:name="_Toc205804806"/>
      <w:r w:rsidRPr="00380215">
        <w:t>Pytanie 41. Dlaczego nasz Pośrednik został nazwany Jezusem?</w:t>
      </w:r>
      <w:bookmarkEnd w:id="76"/>
    </w:p>
    <w:p w14:paraId="1302879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Nasz Pośrednik został nazwany Jezusem, ponieważ zbawia swój lud od jego grzechów.</w:t>
      </w:r>
    </w:p>
    <w:p w14:paraId="13028792" w14:textId="77777777" w:rsidR="007C7B28" w:rsidRPr="00380215" w:rsidRDefault="007C7B28" w:rsidP="001309BF">
      <w:pPr>
        <w:pStyle w:val="Heading2"/>
        <w:ind w:left="0"/>
      </w:pPr>
      <w:bookmarkStart w:id="77" w:name="_Toc205804807"/>
      <w:r w:rsidRPr="00380215">
        <w:t>Pytanie 42. Dlaczego nasz Pośrednik został nazwany Chrystusem?</w:t>
      </w:r>
      <w:bookmarkEnd w:id="77"/>
    </w:p>
    <w:p w14:paraId="1302879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Nasz Pośrednik został nazwany Chrystusem, ponieważ został namaszczony Duchem Świętym ponad miarę i tak oddzielony oraz w pełni wyposażony we wszelką władzę i zdolność do pełnienia urzędów Proroka, Kapłana i Króla swojego Kościoła, zarówno w stanie uniżenia, jak i wywyższenia.</w:t>
      </w:r>
    </w:p>
    <w:p w14:paraId="13028794" w14:textId="77777777" w:rsidR="007C7B28" w:rsidRPr="00380215" w:rsidRDefault="007C7B28" w:rsidP="001309BF">
      <w:pPr>
        <w:pStyle w:val="Heading2"/>
        <w:ind w:left="0"/>
      </w:pPr>
      <w:bookmarkStart w:id="78" w:name="_Toc205804808"/>
      <w:r w:rsidRPr="00380215">
        <w:t>Pytanie 43. W jaki sposób Chrystus pełni urząd Proroka?</w:t>
      </w:r>
      <w:bookmarkEnd w:id="78"/>
    </w:p>
    <w:p w14:paraId="1302879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pełni urząd Proroka poprzez objawianie Kościołowi we wszystkich wiekach przez swojego Ducha i Słowo, na różne sposoby, całej woli Bożej co do wszystkich rzeczy dotyczących jego zbudowania i zbawienia.</w:t>
      </w:r>
    </w:p>
    <w:p w14:paraId="13028796" w14:textId="77777777" w:rsidR="007C7B28" w:rsidRPr="00380215" w:rsidRDefault="007C7B28" w:rsidP="001309BF">
      <w:pPr>
        <w:pStyle w:val="Heading2"/>
        <w:ind w:left="0"/>
      </w:pPr>
      <w:bookmarkStart w:id="79" w:name="_Toc205804809"/>
      <w:r w:rsidRPr="00380215">
        <w:t>Pytanie 44. Jak Chrystus pełni urząd Kapłana?</w:t>
      </w:r>
      <w:bookmarkEnd w:id="79"/>
    </w:p>
    <w:p w14:paraId="1302879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pełni urząd Kapłana poprzez jednorazowe ofiarowanie siebie samego jako ofiarę bez skazy Bogu, aby być przebłaganiem za grzechy swojego ludu; oraz poprzez ciągłe wstawiennictwo za nimi.</w:t>
      </w:r>
    </w:p>
    <w:p w14:paraId="13028798" w14:textId="77777777" w:rsidR="007C7B28" w:rsidRPr="00380215" w:rsidRDefault="007C7B28" w:rsidP="001309BF">
      <w:pPr>
        <w:pStyle w:val="Heading2"/>
        <w:ind w:left="0"/>
      </w:pPr>
      <w:bookmarkStart w:id="80" w:name="_Toc205804810"/>
      <w:r w:rsidRPr="00380215">
        <w:t>Pytanie 45. W jaki sposób Chrystus pełni urząd Króla?</w:t>
      </w:r>
      <w:bookmarkEnd w:id="80"/>
    </w:p>
    <w:p w14:paraId="1302879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pełni urząd Króla poprzez: powoływanie ze świata ludu dla siebie, dawanie mu urzędników kościelnych, praw i dyscypliny, poprzez które widzialnie nim rządzi; udzielanie zbawiennej łaski swoim wybranym, wynagradzanie ich posłuszeństwa, karcenie ich za ich grzechy, zachowywanie i wspieranie ich pośród pokus i cierpień, powstrzymywanie i przezwyciężanie wszystkich ich wrogów oraz pełne mocy kierowanie wszystkich rzeczy dla swojej chwały i dla ich dobra; a także w dokonywaniu pomsty na reszcie ludzi, którzy nie znają Boga i nie są posłuszni Ewangelii.</w:t>
      </w:r>
    </w:p>
    <w:p w14:paraId="1302879A"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I. Dzieło Pośrednika</w:t>
      </w:r>
    </w:p>
    <w:p w14:paraId="1302879B" w14:textId="77777777" w:rsidR="007C7B28" w:rsidRPr="00380215" w:rsidRDefault="007C7B28" w:rsidP="001309BF">
      <w:pPr>
        <w:pStyle w:val="Heading2"/>
        <w:ind w:left="0"/>
      </w:pPr>
      <w:bookmarkStart w:id="81" w:name="_Toc205804811"/>
      <w:r w:rsidRPr="00380215">
        <w:t>Pytanie 46. Czym był stan uniżenia Chrystusa?</w:t>
      </w:r>
      <w:bookmarkEnd w:id="81"/>
    </w:p>
    <w:p w14:paraId="1302879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Stanem uniżenia Chrystusa było ukorzenie się, w którym wyrzekł się dla nas swojej chwały i przyjął postać sługi w swoim poczęciu, narodzinach, życiu, śmierci oraz po swojej śmierci aż do swojego zmartwychwstania.</w:t>
      </w:r>
    </w:p>
    <w:p w14:paraId="1302879D" w14:textId="77777777" w:rsidR="007C7B28" w:rsidRPr="00380215" w:rsidRDefault="007C7B28" w:rsidP="001309BF">
      <w:pPr>
        <w:pStyle w:val="Heading2"/>
        <w:ind w:left="0"/>
      </w:pPr>
      <w:bookmarkStart w:id="82" w:name="_Toc205804812"/>
      <w:r w:rsidRPr="00380215">
        <w:t>Pytanie 47. W jaki sposób Chrystus uniżył się w swoim poczęciu i narodzinach?</w:t>
      </w:r>
      <w:bookmarkEnd w:id="82"/>
    </w:p>
    <w:p w14:paraId="1302879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uniżył się w swoim poczęciu i narodzinach poprzez to, że chociaż od wieczności jest Synem Bożym na łonie Ojca, upodobało mu się w pełni czasu zostać synem człowieka, zrodzonym z kobiety niskiego stanu oraz urodzić się z niej pośród wielu okoliczności wskazujących na nadzwyczajne poniżenie.</w:t>
      </w:r>
    </w:p>
    <w:p w14:paraId="1302879F" w14:textId="77777777" w:rsidR="007C7B28" w:rsidRPr="00380215" w:rsidRDefault="007C7B28" w:rsidP="001309BF">
      <w:pPr>
        <w:pStyle w:val="Heading2"/>
        <w:ind w:left="0"/>
      </w:pPr>
      <w:bookmarkStart w:id="83" w:name="_Toc205804813"/>
      <w:r w:rsidRPr="00380215">
        <w:t>Pytanie 48. W jaki sposób Chrystus uniżył się w swoim życiu?</w:t>
      </w:r>
      <w:bookmarkEnd w:id="83"/>
    </w:p>
    <w:p w14:paraId="130287A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Chrystus uniżył się w swoim życiu, poddając się prawu, które doskonale wypełnił, a także stawiając czoła zniewagom świata, pokusom Szatana oraz słabościom swojego ciała, zarówno tym wspólnym ludzkiej naturze, jak i tym szczególnie towarzyszącym jego ukorzeniu.</w:t>
      </w:r>
    </w:p>
    <w:p w14:paraId="130287A1" w14:textId="77777777" w:rsidR="007C7B28" w:rsidRPr="00380215" w:rsidRDefault="007C7B28" w:rsidP="001309BF">
      <w:pPr>
        <w:pStyle w:val="Heading2"/>
        <w:ind w:left="0"/>
      </w:pPr>
      <w:bookmarkStart w:id="84" w:name="_Toc205804814"/>
      <w:r w:rsidRPr="00380215">
        <w:t>Pytanie 49. W jaki sposób Chrystus uniżył się w swojej śmierci?</w:t>
      </w:r>
      <w:bookmarkEnd w:id="84"/>
    </w:p>
    <w:p w14:paraId="130287A2"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uniżył się w swojej śmierci poprzez to, że zostawszy zdradzonym przez Judasza, porzuconym przez uczniów, wyszydzonym i odrzuconym przez świat, skazanym przez Piłata, umęczonym przez swoich prześladowców; a także zmierzywszy się z grozą ś mierci i siłami ciemności, czując i niosąc ciężar Bożego gniewu, złożył swoje życie jako ofiarę za grzech, znosząc bolesną, haniebną i przeklętą śmierć na krzyżu.</w:t>
      </w:r>
    </w:p>
    <w:p w14:paraId="130287A3" w14:textId="77777777" w:rsidR="007C7B28" w:rsidRPr="00380215" w:rsidRDefault="007C7B28" w:rsidP="001309BF">
      <w:pPr>
        <w:pStyle w:val="Heading2"/>
        <w:ind w:left="0"/>
      </w:pPr>
      <w:bookmarkStart w:id="85" w:name="_Toc205804815"/>
      <w:r w:rsidRPr="00380215">
        <w:t>Pytanie 50. Na czym polegało uniżenie Chrystusa po jego śmierci?</w:t>
      </w:r>
      <w:bookmarkEnd w:id="85"/>
    </w:p>
    <w:p w14:paraId="130287A4"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Uniżenie Chrystusa po jego śmierci polegało na tym, że został pogrzebany i pozostał martwy oraz w mocy śmierci aż do trzeciego dnia; co zostało gdzie indziej wyrażone słowami „zstąpił do piekieł”.</w:t>
      </w:r>
    </w:p>
    <w:p w14:paraId="130287A5" w14:textId="77777777" w:rsidR="007C7B28" w:rsidRPr="00380215" w:rsidRDefault="007C7B28" w:rsidP="001309BF">
      <w:pPr>
        <w:pStyle w:val="Heading2"/>
        <w:ind w:left="0"/>
      </w:pPr>
      <w:bookmarkStart w:id="86" w:name="_Toc205804816"/>
      <w:r w:rsidRPr="00380215">
        <w:t>Pytanie 51. Czym był stan wywyższenia Chrystusa?</w:t>
      </w:r>
      <w:bookmarkEnd w:id="86"/>
    </w:p>
    <w:p w14:paraId="130287A6"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Stan wywyższenia Chrystusa obejmuje jego zmartwychwstanie, wniebowstąpienie, zasiadanie po prawicy Ojca oraz jego powtórne przyjście, aby sądzić świat.</w:t>
      </w:r>
    </w:p>
    <w:p w14:paraId="130287A7" w14:textId="77777777" w:rsidR="007C7B28" w:rsidRPr="00380215" w:rsidRDefault="007C7B28" w:rsidP="001309BF">
      <w:pPr>
        <w:pStyle w:val="Heading2"/>
        <w:ind w:left="0"/>
      </w:pPr>
      <w:bookmarkStart w:id="87" w:name="_Toc205804817"/>
      <w:r w:rsidRPr="00380215">
        <w:t>Pytanie 52. W jaki sposób Chrystus został wywyższony w swoim zmartwychwstaniu?</w:t>
      </w:r>
      <w:bookmarkEnd w:id="87"/>
    </w:p>
    <w:p w14:paraId="130287A8"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został wywyższony w swoim zmartwychwstaniu poprzez to, że nie ujrzawszy skażenia śmierci – gdyż niemożliwe było, aby ona panowała nad nim – i mając to samo ciało, w którym cierpiał, wraz z jego istotnymi własnościami – oprócz śmiertelności i innych powszechnych słabości należących do tego życia – naprawdę zjednoczone ze swoją duszą, powstał z martwych trzeciego dnia swoją własną mocą. W ten sposób ogłosił, że jest Synem Bożym, zaspokoił Bożą sprawiedliwość, pokonał śmierć oraz tego, który miał jej moc, a także to, że jest Panem żywych i umarłych. Wszystko to uczynił jako przedstawiciel i głowa swojego Kościoła, dla jego usprawiedliwienia, ożywienia w łasce, wsparcia przeciwko wrogom oraz aby zapewnić go o jego powstaniu z martwych w dniu ostatecznym.</w:t>
      </w:r>
    </w:p>
    <w:p w14:paraId="130287A9" w14:textId="77777777" w:rsidR="007C7B28" w:rsidRPr="00380215" w:rsidRDefault="007C7B28" w:rsidP="001309BF">
      <w:pPr>
        <w:pStyle w:val="Heading2"/>
        <w:ind w:left="0"/>
      </w:pPr>
      <w:bookmarkStart w:id="88" w:name="_Toc205804818"/>
      <w:r w:rsidRPr="00380215">
        <w:t>Pytanie 53. W jaki sposób Chrystus został wywyższony w swoim wniebowstąpieniu?</w:t>
      </w:r>
      <w:bookmarkEnd w:id="88"/>
    </w:p>
    <w:p w14:paraId="130287A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został wywyższony w swoim wniebowstąpieniu przez to, że po swoim zmartwychwstaniu często ukazywał się apostołom i rozmawiał z nimi. Mówił im o rzeczach dotyczących królestwa Bożego i dał im posłannictwo, żeby głosili Ewangelię wszystkim narodom; a czterdzieści dni po swoim zmartwychwstaniu w naszej naturze, jako nasza głowa, triumfując nad wrogami, widzialnie wzniósł się do najwyższego nieba, aby tam przyjąć dary dla ludzi, wznieść nasze myśli ku górze i przygotować tam dla nas miejsce, gdzie jest on sam i gdzie pozostanie aż do swojego powtórnego przyjścia na koniec świata.</w:t>
      </w:r>
    </w:p>
    <w:p w14:paraId="130287AB" w14:textId="77777777" w:rsidR="007C7B28" w:rsidRPr="00380215" w:rsidRDefault="007C7B28" w:rsidP="001309BF">
      <w:pPr>
        <w:pStyle w:val="Heading2"/>
        <w:ind w:left="0"/>
      </w:pPr>
      <w:bookmarkStart w:id="89" w:name="_Toc205804819"/>
      <w:r w:rsidRPr="00380215">
        <w:t>Pytanie 54. W jaki sposób Chrystus został wywyższony w zasiadaniu po prawicy Boga?</w:t>
      </w:r>
      <w:bookmarkEnd w:id="89"/>
    </w:p>
    <w:p w14:paraId="130287A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został wywyższony w zasiadaniu po prawicy Boga przez to, że jako Bóg-człowiek w najwyższym stopniu znajduje przychylność u Boga Ojca, wraz z pełnią radości, chwały i władzy nad wszystkimi rzeczami na niebie i ziemi, a także przez to, że gromadzi i broni swój Kościół oraz podporządkowuje sobie jego wrogów, wyposaża swoich pastorów oraz lud darami i łaskami oraz wstawia się za nimi.</w:t>
      </w:r>
    </w:p>
    <w:p w14:paraId="130287AD" w14:textId="77777777" w:rsidR="007C7B28" w:rsidRPr="00380215" w:rsidRDefault="007C7B28" w:rsidP="001309BF">
      <w:pPr>
        <w:pStyle w:val="Heading2"/>
        <w:ind w:left="0"/>
      </w:pPr>
      <w:bookmarkStart w:id="90" w:name="_Toc205804820"/>
      <w:r w:rsidRPr="00380215">
        <w:t>Pytanie 55. W jaki sposób Chrystus pełni wstawiennictwo?</w:t>
      </w:r>
      <w:bookmarkEnd w:id="90"/>
    </w:p>
    <w:p w14:paraId="130287A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pełni wstawiennictwo poprzez to, że w naszej naturze nieustannie wstawia się przed Ojcem w niebie, na podstawie zasługi swojego posłuszeństwa oraz ofiarę złożonej na ziemi, i obwieszcza swoją wolę, żeby jego zasługa była przypisana wszystkim wierzącym, a także poprzez to, iż odpowiada na wszystkie zarzuty stawiane przeciwko nim i pozyskuje dla nich spokój sumienia i – pomimo codziennych upadków – przystęp ze śmiałością do tronu łaski oraz przyjęcie ich oraz ich służby.</w:t>
      </w:r>
    </w:p>
    <w:p w14:paraId="130287AF" w14:textId="77777777" w:rsidR="007C7B28" w:rsidRPr="00380215" w:rsidRDefault="007C7B28" w:rsidP="001309BF">
      <w:pPr>
        <w:pStyle w:val="Heading2"/>
        <w:ind w:left="0"/>
      </w:pPr>
      <w:bookmarkStart w:id="91" w:name="_Toc205804821"/>
      <w:r w:rsidRPr="00380215">
        <w:t>Pytanie 56. W jaki sposób Chrystus będzie wywyższony w swoim powtórnym przyjściu, aby sądzić świat?</w:t>
      </w:r>
      <w:bookmarkEnd w:id="91"/>
    </w:p>
    <w:p w14:paraId="130287B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Chrystus będzie wywyższony w swoim powtórnym przyjściu, aby sądzić świat przez to, że on, który był niesprawiedliwie osądzony i skazany przez nikczemnych ludzi, przyjdzie powtórnie w dniu ostatecznym z wielką mocą i objawiając w pełni chwałę swoją i swojego Ojca, wraz ze swoimi świętymi aniołami, z okrzykiem, na głos archanioła i trąby Bożej, żeby sądzić świat w sprawiedliwości.</w:t>
      </w:r>
    </w:p>
    <w:p w14:paraId="130287B1"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J. Dobrodziejstwa dzieła Pośrednika</w:t>
      </w:r>
    </w:p>
    <w:p w14:paraId="130287B2" w14:textId="77777777" w:rsidR="007C7B28" w:rsidRPr="00380215" w:rsidRDefault="007C7B28" w:rsidP="001309BF">
      <w:pPr>
        <w:pStyle w:val="Heading2"/>
        <w:ind w:left="0"/>
      </w:pPr>
      <w:bookmarkStart w:id="92" w:name="_Toc205804822"/>
      <w:r w:rsidRPr="00380215">
        <w:t>Pytanie 57. Jakie dobrodziejstwa Chrystus pozyskał, pełniąc rolę Pośrednika?</w:t>
      </w:r>
      <w:bookmarkEnd w:id="92"/>
    </w:p>
    <w:p w14:paraId="130287B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pozyskał jako Pośrednik odkupienie wraz ze wszystkimi innymi dobrodziejstwami przymierza łaski.</w:t>
      </w:r>
    </w:p>
    <w:p w14:paraId="130287B4" w14:textId="77777777" w:rsidR="007C7B28" w:rsidRPr="00380215" w:rsidRDefault="007C7B28" w:rsidP="001309BF">
      <w:pPr>
        <w:pStyle w:val="Heading2"/>
        <w:ind w:left="0"/>
      </w:pPr>
      <w:bookmarkStart w:id="93" w:name="_Toc205804823"/>
      <w:r w:rsidRPr="00380215">
        <w:t>Pytanie 58. W jaki sposób zostajemy uczestnikami dobrodziejstw, które pozyskał Chrystus?</w:t>
      </w:r>
      <w:bookmarkEnd w:id="93"/>
    </w:p>
    <w:p w14:paraId="130287B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Stajemy się uczestnikami dobrodziejstw, które pozyskał Chrystus, kiedy zostają one zastosowane wobec nas. Jest to w szczególności dzieło Boga Ducha Świętego.</w:t>
      </w:r>
    </w:p>
    <w:p w14:paraId="130287B6" w14:textId="77777777" w:rsidR="007C7B28" w:rsidRPr="00380215" w:rsidRDefault="007C7B28" w:rsidP="001309BF">
      <w:pPr>
        <w:pStyle w:val="Heading2"/>
        <w:ind w:left="0"/>
      </w:pPr>
      <w:bookmarkStart w:id="94" w:name="_Toc205804824"/>
      <w:r w:rsidRPr="00380215">
        <w:t>Pytanie 59. Kto uczestniczy w odkupieniu przez Chrystusa?</w:t>
      </w:r>
      <w:bookmarkEnd w:id="94"/>
    </w:p>
    <w:p w14:paraId="130287B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Odkupienie jest w sposób pewny zastosowane wobec tych wszystkich i skutecznie przekazane tym wszystkim, dla których Chrystus je nabył oraz którzy we właściwym czasie zostają uzdolnieni przez Ducha Świętego do uwierzenia w Chrystusa zgodnie z Ewangelią.</w:t>
      </w:r>
    </w:p>
    <w:p w14:paraId="130287B8" w14:textId="77777777" w:rsidR="007C7B28" w:rsidRPr="00380215" w:rsidRDefault="007C7B28" w:rsidP="001309BF">
      <w:pPr>
        <w:pStyle w:val="Heading2"/>
        <w:ind w:left="0"/>
      </w:pPr>
      <w:bookmarkStart w:id="95" w:name="_Toc205804825"/>
      <w:r w:rsidRPr="00380215">
        <w:t>Pytanie 60. Czy ci, którzy nigdy nie usłyszeli Ewangelii i z tego względu nie znają Jezusa Chrystusa ani w niego nie wierzą, mogą zostać zbawieni poprzez życie w zgodzie ze światłem natury?</w:t>
      </w:r>
      <w:bookmarkEnd w:id="95"/>
    </w:p>
    <w:p w14:paraId="130287B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Ci, którzy nigdy nie usłyszeli Ewangelii, nie znają Jezusa Chrystusa i nie wierzą w niego, nie mogą zostać zbawieni, choćby byli najbardziej pilni w kształtowaniu swojego życia według światła natury lub przepisów religii, którą wyznają. Nie ma też w nikim innym zbawienia, ale tylko w Chrystusie, który jest zbawicielem wyłącznie dla swojego ciała – Kościoła.</w:t>
      </w:r>
    </w:p>
    <w:p w14:paraId="130287BA" w14:textId="77777777" w:rsidR="007C7B28" w:rsidRPr="00380215" w:rsidRDefault="007C7B28" w:rsidP="001309BF">
      <w:pPr>
        <w:pStyle w:val="Heading2"/>
        <w:ind w:left="0"/>
      </w:pPr>
      <w:bookmarkStart w:id="96" w:name="_Toc205804826"/>
      <w:r w:rsidRPr="00380215">
        <w:t>Pytanie 61. Czy wszyscy, którzy słuchają Ewangelii i są w Kościele, zostają zbawieni?</w:t>
      </w:r>
      <w:bookmarkEnd w:id="96"/>
    </w:p>
    <w:p w14:paraId="130287B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Nie wszyscy, którzy słuchają Ewangelii i są w Kościele widzialnym, zostają zbawieni, ale tylko ci, którzy są prawdziwymi członkami Kościoła niewidzialnego.</w:t>
      </w:r>
    </w:p>
    <w:p w14:paraId="130287BC" w14:textId="77777777" w:rsidR="007C7B28" w:rsidRPr="00380215" w:rsidRDefault="007C7B28" w:rsidP="001309BF">
      <w:pPr>
        <w:pStyle w:val="Heading2"/>
        <w:ind w:left="0"/>
      </w:pPr>
      <w:bookmarkStart w:id="97" w:name="_Toc205804827"/>
      <w:r w:rsidRPr="00380215">
        <w:t>Pytanie 62. Czym jest Kościół widzialny?</w:t>
      </w:r>
      <w:bookmarkEnd w:id="97"/>
    </w:p>
    <w:p w14:paraId="130287B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Kościół widzialny jest społecznością złożoną z tych, którzy we wszystkich wiekach i w każdym miejscu na świecie wyznają prawdziwą religię, oraz z ich dzieci.</w:t>
      </w:r>
    </w:p>
    <w:p w14:paraId="130287BE" w14:textId="77777777" w:rsidR="007C7B28" w:rsidRPr="00380215" w:rsidRDefault="007C7B28" w:rsidP="001309BF">
      <w:pPr>
        <w:pStyle w:val="Heading2"/>
        <w:ind w:left="0"/>
      </w:pPr>
      <w:bookmarkStart w:id="98" w:name="_Toc205804828"/>
      <w:r w:rsidRPr="00380215">
        <w:t>Pytanie 63. Jakie są szczególne przywileje Kościoła widzialnego?</w:t>
      </w:r>
      <w:bookmarkEnd w:id="98"/>
    </w:p>
    <w:p w14:paraId="130287B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Kościół widzialny ma przywilej, że znajduje się pod szczególną Bożą troską i zarządzaniem, że jest strzeżony i zachowywany przez wszystkie wieki, pomimo sprzeciwu wszelkich wrogów, i że ma udział w obcowaniu świętych, zwyczajnych środkach zbawienia i ofiarowaniu łaski Chrystusa wszystkim swoim członkom poprzez służbę Ewangelii, która poświadcza, że ktokolwiek w niego wierzy, będzie zbawiony, i nikt, kto do niego przyjdzie, nie będzie odrzucony.</w:t>
      </w:r>
    </w:p>
    <w:p w14:paraId="130287C0" w14:textId="77777777" w:rsidR="007C7B28" w:rsidRPr="00380215" w:rsidRDefault="007C7B28" w:rsidP="001309BF">
      <w:pPr>
        <w:pStyle w:val="Heading2"/>
        <w:ind w:left="0"/>
      </w:pPr>
      <w:bookmarkStart w:id="99" w:name="_Toc205804829"/>
      <w:r w:rsidRPr="00380215">
        <w:t>Pytanie 64. Czym jest Kościół niewidzialny?</w:t>
      </w:r>
      <w:bookmarkEnd w:id="99"/>
    </w:p>
    <w:p w14:paraId="130287C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Kościół niewidzialny jest pełną liczbą wybranych, którzy byli, są i będą zgromadzeni w jedno pod Chrystusem jako głową.</w:t>
      </w:r>
    </w:p>
    <w:p w14:paraId="130287C2" w14:textId="77777777" w:rsidR="007C7B28" w:rsidRPr="00380215" w:rsidRDefault="007C7B28" w:rsidP="001309BF">
      <w:pPr>
        <w:pStyle w:val="Heading2"/>
        <w:ind w:left="0"/>
      </w:pPr>
      <w:bookmarkStart w:id="100" w:name="_Toc205804830"/>
      <w:r w:rsidRPr="00380215">
        <w:t>Pytanie 65. Jakie szczególne dobrodziejstwa są udziałem członków Kościoła niewidzialnego przez Chrystusa?</w:t>
      </w:r>
      <w:bookmarkEnd w:id="100"/>
    </w:p>
    <w:p w14:paraId="130287C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Członkowie Kościoła niewidzialnego mają przez Chrystusa udział w unii i społeczności z nim w łasce i chwale.</w:t>
      </w:r>
    </w:p>
    <w:p w14:paraId="130287C4" w14:textId="77777777" w:rsidR="007C7B28" w:rsidRPr="00380215" w:rsidRDefault="007C7B28" w:rsidP="001309BF">
      <w:pPr>
        <w:pStyle w:val="Heading2"/>
        <w:ind w:left="0"/>
      </w:pPr>
      <w:bookmarkStart w:id="101" w:name="_Toc205804831"/>
      <w:r w:rsidRPr="00380215">
        <w:t>Pytanie 66. Czym jest unia, którą wybrani mają z Chrystusem?</w:t>
      </w:r>
      <w:bookmarkEnd w:id="101"/>
    </w:p>
    <w:p w14:paraId="130287C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Unia, którą wybrani mają z Chrystusem, jest dziełem łaski Bożej, poprzez którą są duchowo i mistycznie, ale realnie i nierozerwalnie połączeni z Chrystusem jako ich głową i mężem; co ma miejsce za sprawą ich skutecznego powołania.</w:t>
      </w:r>
    </w:p>
    <w:p w14:paraId="130287C6" w14:textId="77777777" w:rsidR="007C7B28" w:rsidRPr="00380215" w:rsidRDefault="007C7B28" w:rsidP="001309BF">
      <w:pPr>
        <w:pStyle w:val="Heading2"/>
        <w:ind w:left="0"/>
      </w:pPr>
      <w:bookmarkStart w:id="102" w:name="_Toc205804832"/>
      <w:r w:rsidRPr="00380215">
        <w:t>Pytanie 67. Czym jest skuteczne powołanie?</w:t>
      </w:r>
      <w:bookmarkEnd w:id="102"/>
    </w:p>
    <w:p w14:paraId="130287C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Skuteczne powołanie jest dziełem Bożej wszechmocnej potęgi i łaski, w którym Bóg, kierując się swoją wolną i szczególną miłością do wybranych oraz nie będąc do tego skłonionym niczym w nich samych, w wyznaczonym czasie zaprasza i przyciąga wybranych do Jezusa Chrystusa poprzez swoje Słowo i Ducha, oświeca ich umysły ku zbawieniu oraz odnawia i przemożnie determinuje ich wolę, tak że – chociaż sami w sobie są martwi w grzechu – w ten sposób stają się chętni oraz zdolni, by w sposób wolny odpowiedzieć na jego powołanie oraz przyjąć i uchwycić się jego łaski, która jest w ten sposób oferowana i przekazywana.</w:t>
      </w:r>
    </w:p>
    <w:p w14:paraId="130287C8" w14:textId="77777777" w:rsidR="007C7B28" w:rsidRPr="00380215" w:rsidRDefault="007C7B28" w:rsidP="001309BF">
      <w:pPr>
        <w:pStyle w:val="Heading2"/>
        <w:ind w:left="0"/>
      </w:pPr>
      <w:bookmarkStart w:id="103" w:name="_Toc205804833"/>
      <w:r w:rsidRPr="00380215">
        <w:t>Pytanie 68. Czy tylko wybrani są skutecznie powołani?</w:t>
      </w:r>
      <w:bookmarkEnd w:id="103"/>
    </w:p>
    <w:p w14:paraId="130287C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Wszyscy wybrani i tylko oni są skutecznie powołani. Chociaż inni mogą być, i często są, zewnętrznie powołani przez służbę Słowa oraz doświadczają niektórych powszechnych działań Ducha; ludzie ci z powodu swoich rozmyślnych zaniedbań oraz pogardy dla ofiarowanej im łaski są pozostawieni w swojej niewierze i nigdy prawdziwie nie przychodzą do Chrystusa.</w:t>
      </w:r>
    </w:p>
    <w:p w14:paraId="130287CA" w14:textId="77777777" w:rsidR="007C7B28" w:rsidRPr="00380215" w:rsidRDefault="007C7B28" w:rsidP="001309BF">
      <w:pPr>
        <w:pStyle w:val="Heading2"/>
        <w:ind w:left="0"/>
      </w:pPr>
      <w:bookmarkStart w:id="104" w:name="_Toc205804834"/>
      <w:r w:rsidRPr="00380215">
        <w:t>Pytanie 69. Na czym polega społeczność w łasce, którą członkowie Kościoła niewidzialnego mają z Chrystusem?</w:t>
      </w:r>
      <w:bookmarkEnd w:id="104"/>
    </w:p>
    <w:p w14:paraId="130287C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Społeczność w łasce, którą członkowie Kościoła niewidzialnego mają z Chrystusem, polega na ich uczestnictwie w mocy jego pośrednictwa w ich usprawiedliwieniu, usynowieniu, uświęceniu i wszystkim innym, co w życiu doczesnym objawia ich unię z nim.</w:t>
      </w:r>
    </w:p>
    <w:p w14:paraId="130287CC" w14:textId="77777777" w:rsidR="007C7B28" w:rsidRPr="00380215" w:rsidRDefault="007C7B28" w:rsidP="001309BF">
      <w:pPr>
        <w:pStyle w:val="Heading2"/>
        <w:ind w:left="0"/>
      </w:pPr>
      <w:bookmarkStart w:id="105" w:name="_Toc205804835"/>
      <w:r w:rsidRPr="00380215">
        <w:t>Pytanie 70. Czym jest usprawiedliwienie?</w:t>
      </w:r>
      <w:bookmarkEnd w:id="105"/>
    </w:p>
    <w:p w14:paraId="130287C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Usprawiedliwienie jest aktem dobrowolnej łaski Boga dla grzeszników, w którym odpuszcza wszystkie ich grzechy oraz przyjmuje i poczytuje ich za sprawiedliwych w swoich oczach. Czyni tak nie z powodu czegokolwiek dokonanego w nich lub przez nich, ale tylko ze względu na doskonałe posłuszeństwo i pełne zadośćuczynienie dokonane przez Chrystusa, przypisane im przez Boga i przyjęte wyłącznie przez wiarę.</w:t>
      </w:r>
    </w:p>
    <w:p w14:paraId="130287CE" w14:textId="77777777" w:rsidR="007C7B28" w:rsidRPr="00380215" w:rsidRDefault="007C7B28" w:rsidP="001309BF">
      <w:pPr>
        <w:pStyle w:val="Heading2"/>
        <w:ind w:left="0"/>
      </w:pPr>
      <w:bookmarkStart w:id="106" w:name="_Toc205804836"/>
      <w:r w:rsidRPr="00380215">
        <w:t>Pytanie 71. W jakim sensie usprawiedliwienie jest aktem dobrowolnej Bożej łaski?</w:t>
      </w:r>
      <w:bookmarkEnd w:id="106"/>
    </w:p>
    <w:p w14:paraId="130287C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Chociaż Chrystus przez swoje posłuszeństwo i śmierć dokonał właściwego, rzeczywistego i pełnego zadośćuczynienia Bożej sprawiedliwości w imieniu tych, którzy są usprawiedliwieni; to jednak ich usprawiedliwienie jest dla nich aktem dobrowolnej łaski w tym sensie, że Bóg przyjmuje zadośćuczynienie – którego mógłby się domagać od nich – od poręczyciela, i sam zapewnia tego poręczyciela, swojego jedynego Syna, przypisując im jego sprawiedliwość i nie wymagając od nich nic, aby byli usprawiedliwieni, poza jedynie wiarą, która też jest jego darem.</w:t>
      </w:r>
    </w:p>
    <w:p w14:paraId="130287D0" w14:textId="77777777" w:rsidR="007C7B28" w:rsidRPr="00380215" w:rsidRDefault="007C7B28" w:rsidP="001309BF">
      <w:pPr>
        <w:pStyle w:val="Heading2"/>
        <w:ind w:left="0"/>
      </w:pPr>
      <w:bookmarkStart w:id="107" w:name="_Toc205804837"/>
      <w:r w:rsidRPr="00380215">
        <w:t>Pytanie 72. Czym jest usprawiedliwiająca wiara?</w:t>
      </w:r>
      <w:bookmarkEnd w:id="107"/>
    </w:p>
    <w:p w14:paraId="130287D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Usprawiedliwiająca wiara jest zbawienną łaską, która jest wzbudzana w sercu grzesznika przez Ducha i Słowo Boże w taki sposób, że zostaje on przekonany o swoim grzechu i niedoli oraz o tym, że on sam i inne stworzenia są niezdolni uratować go z jego stanu zatracenia. Grzesznik nie tylko uznaje obietnicę Ewangelii za prawdziwą, ale – zgodnie z tym, co jest w niej przedstawione – przyjmuje- Chrystusa i polega na nim oraz jego sprawiedliwości w celu przebaczenia grzechów i w celu uznania go za sprawiedliwego w oczach Bożych ku zbawieniu.</w:t>
      </w:r>
    </w:p>
    <w:p w14:paraId="130287D2" w14:textId="77777777" w:rsidR="007C7B28" w:rsidRPr="00380215" w:rsidRDefault="007C7B28" w:rsidP="001309BF">
      <w:pPr>
        <w:pStyle w:val="Heading2"/>
        <w:ind w:left="0"/>
      </w:pPr>
      <w:bookmarkStart w:id="108" w:name="_Toc205804838"/>
      <w:r w:rsidRPr="00380215">
        <w:t>Pytanie 73. W jaki sposób wiara usprawiedliwia grzesznika w oczach Bożych?</w:t>
      </w:r>
      <w:bookmarkEnd w:id="108"/>
    </w:p>
    <w:p w14:paraId="130287D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Wiara nie usprawiedliwia grzesznika w oczach Bożych z powodu innych łask, które zawsze jej towarzyszą, lub dobrych uczynków, które są jej owocami, ani też sama łaska wiary lub jakiś czyn z niej wynikający nie jest przypisany mu ku usprawiedliwieniu. Ale wiara jest tylko instrumentem, poprzez który grzesznik przyjmuje i stosuje do siebie Chrystusa oraz jego sprawiedliwość.</w:t>
      </w:r>
    </w:p>
    <w:p w14:paraId="130287D4" w14:textId="77777777" w:rsidR="007C7B28" w:rsidRPr="00380215" w:rsidRDefault="007C7B28" w:rsidP="001309BF">
      <w:pPr>
        <w:pStyle w:val="Heading2"/>
        <w:ind w:left="0"/>
      </w:pPr>
      <w:bookmarkStart w:id="109" w:name="_Toc205804839"/>
      <w:r w:rsidRPr="00380215">
        <w:lastRenderedPageBreak/>
        <w:t>Pytanie 74. Czym jest usynowienie?</w:t>
      </w:r>
      <w:bookmarkEnd w:id="109"/>
    </w:p>
    <w:p w14:paraId="130287D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Usynowienie jest aktem dobrowolnej łaski Bożej, w jego jedynym Synu Jezusie Chrystusie i dla niego, w którym też wszyscy usprawiedliwieni zostają zaliczeni do grona Bożych dzieci, zostaje im nadane jego imię, jest im dany Duch jego Syna oraz pod jego ojcowską opieką i rozporządzeniami zostają im udzielone wszystkie wolności i przywileje synów Bożych, stają się dziedzicami wszystkich obietnic i współdziedzicami Chrystusa w chwale.</w:t>
      </w:r>
    </w:p>
    <w:p w14:paraId="130287D6" w14:textId="77777777" w:rsidR="007C7B28" w:rsidRPr="00380215" w:rsidRDefault="007C7B28" w:rsidP="001309BF">
      <w:pPr>
        <w:pStyle w:val="Heading2"/>
        <w:ind w:left="0"/>
      </w:pPr>
      <w:bookmarkStart w:id="110" w:name="_Toc205804840"/>
      <w:r w:rsidRPr="00380215">
        <w:t>Pytanie 75. Czym jest uświęcenie?</w:t>
      </w:r>
      <w:bookmarkEnd w:id="110"/>
    </w:p>
    <w:p w14:paraId="130287D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Uświęcenie jest dziełem łaski Bożej, w którym ci, których Bóg wybrał przed założeniem świata, aby byli święci, w czasie, dzięki potężnemu działaniu jego Ducha, stają się uczestnikami śmierci i zmartwychwstania Chrystusa i cała ich osoba zostaje odnowiona na obraz Boży. Nasienie nawrócenia ku życiu i wszystkie inne zbawienne łaski zostają włożone w ich serca, a łaski te są tak poruszane, zwiększane i wzmacniane, że ludzie ci coraz bardziej umierają dla grzechu i zmartwychwstają do nowego życia.</w:t>
      </w:r>
    </w:p>
    <w:p w14:paraId="130287D8" w14:textId="77777777" w:rsidR="007C7B28" w:rsidRPr="00380215" w:rsidRDefault="007C7B28" w:rsidP="001309BF">
      <w:pPr>
        <w:pStyle w:val="Heading2"/>
        <w:ind w:left="0"/>
      </w:pPr>
      <w:bookmarkStart w:id="111" w:name="_Toc205804841"/>
      <w:r w:rsidRPr="00380215">
        <w:t>Pytanie 76. Czym jest nawrócenie ku życiu?</w:t>
      </w:r>
      <w:bookmarkEnd w:id="111"/>
    </w:p>
    <w:p w14:paraId="130287D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 xml:space="preserve">Nawrócenie ku życiu jest zbawienną łaską, która dokonuje się w sercu grzesznika przez Ducha i Słowo Boże w ten sposób, że poruszony nie tylko widokiem i poczuciem zagrożenia, ale też plugastwa i ohydy swoich grzechów oraz zrozumieniem miłosierdzia Bożego w Chrystusie dla </w:t>
      </w:r>
      <w:r w:rsidR="00B932CB">
        <w:rPr>
          <w:rFonts w:ascii="Calibri Light" w:hAnsi="Calibri Light" w:cs="Calibri Light"/>
          <w:sz w:val="20"/>
          <w:szCs w:val="20"/>
          <w:lang w:val="pl-PL"/>
        </w:rPr>
        <w:t>upamiętujących się</w:t>
      </w:r>
      <w:r w:rsidRPr="00380215">
        <w:rPr>
          <w:rFonts w:ascii="Calibri Light" w:hAnsi="Calibri Light" w:cs="Calibri Light"/>
          <w:sz w:val="20"/>
          <w:szCs w:val="20"/>
          <w:lang w:val="pl-PL"/>
        </w:rPr>
        <w:t>, tak żałuje on za swoje grzechy i nienawidzi ich, że odwraca się od nich wszystkich do Boga, zamierzając i usiłując wciąż chodzić z nim na wszystkich drogach nowego posłuszeństwa.</w:t>
      </w:r>
    </w:p>
    <w:p w14:paraId="130287DA" w14:textId="77777777" w:rsidR="007C7B28" w:rsidRPr="00380215" w:rsidRDefault="007C7B28" w:rsidP="001309BF">
      <w:pPr>
        <w:pStyle w:val="Heading2"/>
        <w:ind w:left="0"/>
      </w:pPr>
      <w:bookmarkStart w:id="112" w:name="_Toc205804842"/>
      <w:r w:rsidRPr="00380215">
        <w:t>Pytanie 77. Czym różni się usprawiedliwienie od uświęcenia?</w:t>
      </w:r>
      <w:bookmarkEnd w:id="112"/>
    </w:p>
    <w:p w14:paraId="130287D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Chociaż uświęcenie jest nierozerwalnie związane z usprawiedliwieniem, to jednak różnią się one tym, że w usprawiedliwieniu Bóg przypisuje sprawiedliwość Chrystusa, a w uświęceniu jego Duch wlewa łaskę i uzdalnia do jej używania. W pierwszym grzech jest przebaczony, w drugim pokonany. Pierwsze w równym stopniu uwalnia wszystkich wierzących od wywierającego pomstę gniewu Bożego i ma to miejsce w pełni w życiu doczesnym, tak że wierzący nigdy nie zostaną potępieni, drugie nie jest w równy sposób obecne we wszystkich ani nie jest w nikim doskonałe w życiu doczesnym, ale wzrasta ku doskonałości.</w:t>
      </w:r>
    </w:p>
    <w:p w14:paraId="130287DC" w14:textId="77777777" w:rsidR="007C7B28" w:rsidRPr="00380215" w:rsidRDefault="007C7B28" w:rsidP="001309BF">
      <w:pPr>
        <w:pStyle w:val="Heading2"/>
        <w:ind w:left="0"/>
      </w:pPr>
      <w:bookmarkStart w:id="113" w:name="_Toc205804843"/>
      <w:r w:rsidRPr="00380215">
        <w:t>Pytanie 78. Skąd bierze się niedoskonałość uświęcenia wierzących?</w:t>
      </w:r>
      <w:bookmarkEnd w:id="113"/>
    </w:p>
    <w:p w14:paraId="130287D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Niedoskonałość uświęcenia wierzących bierze się z pozostałości grzechu, które są obecne we wszystkich ich częściach, oraz nieustannego pożądania ciała przeciw duchowi. W ten sposób wierzący często ulegają pokusom i popadają w liczne grzechy, wszystkie ich duchowe posługi doznają przeszkód, a ich najlepsze uczynki są niedoskonałe i skalane w oczach Boga.</w:t>
      </w:r>
    </w:p>
    <w:p w14:paraId="130287DE" w14:textId="77777777" w:rsidR="007C7B28" w:rsidRPr="00380215" w:rsidRDefault="007C7B28" w:rsidP="001309BF">
      <w:pPr>
        <w:pStyle w:val="Heading2"/>
        <w:ind w:left="0"/>
      </w:pPr>
      <w:bookmarkStart w:id="114" w:name="_Toc205804844"/>
      <w:r w:rsidRPr="00380215">
        <w:t>Pytanie 79. Czy prawdziwie wierzący z powodu swojej niedoskonałości oraz licznych pokus i grzechów, które ich ogarniają, mogą odpaść ze stanu łaski?</w:t>
      </w:r>
      <w:bookmarkEnd w:id="114"/>
    </w:p>
    <w:p w14:paraId="130287D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Prawdziwie wierzący ze względu na niezmienną miłość Bożą oraz jego zrządzenie i przymierze, aby dać im wy- trwanie, a także ze względu na ich nierozłączną unię z Chrystusem, jego ciągłe wstawiennictwo za nimi oraz Ducha i nasienie Boże, które przebywają w nich, nie mogą całkowicie ani ostatecznie odpaść ze stanu łaski, ale są zachowani mocą Bożą przez wiarę ku zbawieniu.</w:t>
      </w:r>
    </w:p>
    <w:p w14:paraId="130287E0" w14:textId="77777777" w:rsidR="007C7B28" w:rsidRPr="00380215" w:rsidRDefault="007C7B28" w:rsidP="001309BF">
      <w:pPr>
        <w:pStyle w:val="Heading2"/>
        <w:ind w:left="0"/>
      </w:pPr>
      <w:bookmarkStart w:id="115" w:name="_Toc205804845"/>
      <w:r w:rsidRPr="00380215">
        <w:t>Pytanie 80. Czy prawdziwie wierzący mogą mieć niezawodną pewność, że są w stanie łaski i że wytrwają w nim aż do zbawienia?</w:t>
      </w:r>
      <w:bookmarkEnd w:id="115"/>
    </w:p>
    <w:p w14:paraId="130287E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Ludzie, którzy prawdziwie wierzą w Chrystusa i starają się chodzić przed nim z czystym sumieniem, mogą mieć niezawodną pewność, że są w stanie łaski i wytrwają w nim aż do zbawienia bez szczególnego objawienia, poprzez wiarę opartą na prawdziwości Bożych obietnic oraz dzięki Duchowi uzdalniającemu ich do rozpoznania w sobie tych łask, których dotyczą obietnice życia, a także składającemu świadectwo z ich duchami, że są dziećmi Bożymi.</w:t>
      </w:r>
    </w:p>
    <w:p w14:paraId="130287E2" w14:textId="77777777" w:rsidR="007C7B28" w:rsidRPr="00380215" w:rsidRDefault="007C7B28" w:rsidP="001309BF">
      <w:pPr>
        <w:pStyle w:val="Heading2"/>
        <w:ind w:left="0"/>
      </w:pPr>
      <w:bookmarkStart w:id="116" w:name="_Toc205804846"/>
      <w:r w:rsidRPr="00380215">
        <w:t>Pytanie 81. Czy wszyscy prawdziwie wierzący mają zawsze pewność, że są w stanie łaski i będą zbawieni?</w:t>
      </w:r>
      <w:bookmarkEnd w:id="116"/>
    </w:p>
    <w:p w14:paraId="130287E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Pewność łaski oraz zbawienia nie należy do istoty wiary. Prawdziwie wierzący mogą więc długo czekać, zanim ją osiągną, a po jej pozyskaniu może ona zostać osłabiona i przerwana przez rozmaite zachwiania, grzechy, pokusy oraz porzucenia. Jednak nigdy nie zostaną pozostawieni bez obecności oraz wsparcia Ducha Bożego, które zachowuje ich od popadnięcia w całkowitą rozpacz.</w:t>
      </w:r>
    </w:p>
    <w:p w14:paraId="130287E4" w14:textId="77777777" w:rsidR="007C7B28" w:rsidRPr="00380215" w:rsidRDefault="007C7B28" w:rsidP="001309BF">
      <w:pPr>
        <w:pStyle w:val="Heading2"/>
        <w:ind w:left="0"/>
      </w:pPr>
      <w:bookmarkStart w:id="117" w:name="_Toc205804847"/>
      <w:r w:rsidRPr="00380215">
        <w:t>Pytanie 82. Czym jest społeczność w chwale, którą członkowie Kościoła niewidzialnego mają z Chrystusem?</w:t>
      </w:r>
      <w:bookmarkEnd w:id="117"/>
    </w:p>
    <w:p w14:paraId="130287E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Społeczność w chwale, którą członkowie Kościoła niewidzialnego mają z Chrystusem, jest społecznością w życiu doczesnym, po śmierci oraz udoskonaloną społecznością w dniu zmartwychwstania i sądu.</w:t>
      </w:r>
    </w:p>
    <w:p w14:paraId="130287E6" w14:textId="77777777" w:rsidR="007C7B28" w:rsidRPr="00380215" w:rsidRDefault="007C7B28" w:rsidP="001309BF">
      <w:pPr>
        <w:pStyle w:val="Heading2"/>
        <w:ind w:left="0"/>
      </w:pPr>
      <w:bookmarkStart w:id="118" w:name="_Toc205804848"/>
      <w:r w:rsidRPr="00380215">
        <w:t>Pytanie 83. Na czym polega społeczność z Chrystusem w chwale, którą członkowie Kościoła niewidzialnego cieszą się w życiu doczesnym?</w:t>
      </w:r>
      <w:bookmarkEnd w:id="118"/>
    </w:p>
    <w:p w14:paraId="130287E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Członkom Kościoła niewidzialnego w życiu doczesnym udzielane są pierwociny chwały z Chrystusem, ponieważ są członkami jego jako głowy i w nim mają udział w chwale, którą on posiada w pełni. Jako rękojmię tego otrzymują świadomość Bożej miłości, pokój sumienia, radość w Duchu Świętym i nadzieję chwały. W przeciwieństwie do nich nieprawi znajdują w świadomości Bożego gniewu i odpłaty, udręce sumienia oraz pełnym strachu oczekiwaniu początek mąk, które będą znosić po śmierci.</w:t>
      </w:r>
    </w:p>
    <w:p w14:paraId="130287E8" w14:textId="77777777" w:rsidR="007C7B28" w:rsidRPr="00380215" w:rsidRDefault="007C7B28" w:rsidP="001309BF">
      <w:pPr>
        <w:pStyle w:val="Heading2"/>
        <w:ind w:left="0"/>
      </w:pPr>
      <w:bookmarkStart w:id="119" w:name="_Toc205804849"/>
      <w:r w:rsidRPr="00380215">
        <w:t>Pytanie 84. Czy wszyscy ludzie muszą umrzeć?</w:t>
      </w:r>
      <w:bookmarkEnd w:id="119"/>
    </w:p>
    <w:p w14:paraId="130287E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Ponieważ śmierć została ustanowiona zapłatą za grzech, wszystkim ludziom pisane jest raz umrzeć, gdyż wszyscy zgrzeszyli.</w:t>
      </w:r>
    </w:p>
    <w:p w14:paraId="130287EA" w14:textId="77777777" w:rsidR="007C7B28" w:rsidRPr="00380215" w:rsidRDefault="007C7B28" w:rsidP="001309BF">
      <w:pPr>
        <w:pStyle w:val="Heading2"/>
        <w:ind w:left="0"/>
      </w:pPr>
      <w:bookmarkStart w:id="120" w:name="_Toc205804850"/>
      <w:r w:rsidRPr="00380215">
        <w:t>Pytanie 85. Skoro śmierć jest zapłatą za grzech, czemu sprawiedliwi nie są od niej wyzwoleni, skoro ich grzechy są przebaczone w Chrystusie?</w:t>
      </w:r>
      <w:bookmarkEnd w:id="120"/>
    </w:p>
    <w:p w14:paraId="130287E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Sprawiedliwi będą wyzwoleni od śmierci w dniu ostatecznym, a nawet kiedy umierają, są wyzwoleni od żądła oraz przekleństwa śmierci. W ten sposób, chociaż umierają, to wynika to z Bożej miłości i ma na celu wyzwolenie ich zupełnie od grzechu i niedoli oraz uzdolnienie do dalszej społeczności z Chrystusem w chwale, do której wtedy przechodzą.</w:t>
      </w:r>
    </w:p>
    <w:p w14:paraId="130287EC" w14:textId="77777777" w:rsidR="007C7B28" w:rsidRPr="00380215" w:rsidRDefault="007C7B28" w:rsidP="001309BF">
      <w:pPr>
        <w:pStyle w:val="Heading2"/>
        <w:ind w:left="0"/>
      </w:pPr>
      <w:bookmarkStart w:id="121" w:name="_Toc205804851"/>
      <w:r w:rsidRPr="00380215">
        <w:t>Pytanie 86. Na czym polega społeczność z Chrystusem w chwale, którą członkowie Kościoła niewidzialnego cieszą się zaraz po śmierci?</w:t>
      </w:r>
      <w:bookmarkEnd w:id="121"/>
    </w:p>
    <w:p w14:paraId="130287E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Społeczność z Chrystusem w chwale, którą członkowie Kościoła niewidzialnego cieszą się zaraz po śmierci, polega na tym, że ich dusze zostają uczynione doskonałymi w świętości oraz zostają przyjęte do najwyższych niebios, gdzie oglądają oblicze Boga w świetle i chwale. Czekają tam na pełne odkupienie ich ciał, które nawet w śmierci pozostają zjednoczone z Chrystusem i spoczywają w grobach niczym w łóżkach, aż w dniu ostatecznym zostaną powtórnie połączone ze swoimi duszami. Tymczasem dusze nieprawych zostają w chwili ich śmierci wtrącone do piekła, gdzie pozostają w męce i całkowitej ciemności, a ich ciała są trzymane w grobach niczym w ich więzieniach aż do zmartwychwstania i sądu w wielkim dniu.</w:t>
      </w:r>
    </w:p>
    <w:p w14:paraId="130287EE" w14:textId="77777777" w:rsidR="007C7B28" w:rsidRPr="00380215" w:rsidRDefault="007C7B28" w:rsidP="001309BF">
      <w:pPr>
        <w:pStyle w:val="Heading2"/>
        <w:ind w:left="0"/>
      </w:pPr>
      <w:bookmarkStart w:id="122" w:name="_Toc205804852"/>
      <w:r w:rsidRPr="00380215">
        <w:t>Pytanie 87. W co powinniśmy wierzyć odnośnie do zmartwychwstania?</w:t>
      </w:r>
      <w:bookmarkEnd w:id="122"/>
    </w:p>
    <w:p w14:paraId="130287E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Powinniśmy wierzyć, że w dniu ostatecznym nastąpi powszechne zmartwychwstanie umarłych, zarówno sprawiedliwych, jak i niesprawiedliwych. Wtedy wszyscy, którzy będą żywi, zostaną w jednej chwili przemienieni, natomiast te same ciała zmarłych, które zostały złożone w grobach, zostaną z powrotem zjednoczone z ich duszami na zawsze i wzbudzone mocą Chrystusa. Ciała sprawiedliwych dzięki Duchowi Chrystusa oraz jego zmartwychwstaniu jako ich głowy będą wzbudzone w mocy, duchowej nieskazitelności i upodobnią się do jego uwielbionego ciała. Ciała nieprawych zostaną wzbudzone w niesławie przez niego jako sędziego, który doznał od nich zniewagi.</w:t>
      </w:r>
    </w:p>
    <w:p w14:paraId="130287F0" w14:textId="77777777" w:rsidR="007C7B28" w:rsidRPr="00380215" w:rsidRDefault="007C7B28" w:rsidP="001309BF">
      <w:pPr>
        <w:pStyle w:val="Heading2"/>
        <w:ind w:left="0"/>
      </w:pPr>
      <w:bookmarkStart w:id="123" w:name="_Toc205804853"/>
      <w:r w:rsidRPr="00380215">
        <w:t>Pytanie 88. Co nastąpi zaraz po zmartwychwstaniu?</w:t>
      </w:r>
      <w:bookmarkEnd w:id="123"/>
    </w:p>
    <w:p w14:paraId="130287F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Zaraz po zmartwychwstaniu nastąpi powszechny i ostateczny sąd nad aniołami i ludźmi. Stanie się to w dniu i godzinie, których nie zna żaden człowiek, aby wszyscy byli czujni i modlili się oraz zawsze byli gotowi na przyjście Pana.</w:t>
      </w:r>
    </w:p>
    <w:p w14:paraId="130287F2" w14:textId="77777777" w:rsidR="007C7B28" w:rsidRPr="00380215" w:rsidRDefault="007C7B28" w:rsidP="001309BF">
      <w:pPr>
        <w:pStyle w:val="Heading2"/>
        <w:ind w:left="0"/>
      </w:pPr>
      <w:bookmarkStart w:id="124" w:name="_Toc205804854"/>
      <w:r w:rsidRPr="00380215">
        <w:t>Pytanie 89. Co stanie się z niesprawiedliwymi w dniu sądu?</w:t>
      </w:r>
      <w:bookmarkEnd w:id="124"/>
    </w:p>
    <w:p w14:paraId="130287F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W dniu sądu niesprawiedliwi zostaną ustawieni po lewicy Chrystusa oraz w oparciu o jasne dowody oraz pełnego przekonania ich własnych sumień usłyszą straszny, ale sprawiedliwy wyrok przeciwko sobie. Po tym zostaną odrzuceni od Bożej łaskawej obecności oraz chwalebnej społeczności z Chrystusem, jego świętymi i wszystkimi jego świętymi aniołami oraz wtrąceni do piekła, gdzie będą na zawsze karani niewypowiedzianymi mękami na ciele i duszy razem z diabłem i jego aniołami.</w:t>
      </w:r>
    </w:p>
    <w:p w14:paraId="130287F4" w14:textId="77777777" w:rsidR="007C7B28" w:rsidRPr="00380215" w:rsidRDefault="007C7B28" w:rsidP="001309BF">
      <w:pPr>
        <w:pStyle w:val="Heading2"/>
        <w:ind w:left="0"/>
      </w:pPr>
      <w:bookmarkStart w:id="125" w:name="_Toc205804855"/>
      <w:r w:rsidRPr="00380215">
        <w:t>Pytanie 90. Co stanie się ze sprawiedliwymi w dniu sądu?</w:t>
      </w:r>
      <w:bookmarkEnd w:id="125"/>
    </w:p>
    <w:p w14:paraId="130287F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W dniu sądu sprawiedliwi zostaną porwani na obłoki do Chrystusa, postawieni po jego prawicy oraz publicznie uniewinnieni i uznani, a następnie dołączą do niego podczas sądu nad potępionymi aniołami i ludźmi oraz będą przyjęci do nieba, gdzie zostaną w pełni i na zawsze wyzwoleni od wszelkiego grzechu i niedoli. Będą też napełnieni niewysłowionymi uciechami, doskonale uświęceni i uczynieni szczęśliwymi na ciele i duszy, będą przebywali w społeczności niezliczonych świętych i świętych aniołów, ale w szczególności będą bezpośrednio oglądać i cieszyć się obecnością Boga Ojca, naszego Pana Jezusa Chrystusa i Ducha Świętego przez całą wieczność. Na tym polega doskonała i pełna społeczność, którą członkowie Kościoła niewidzialnego będą się cieszyć z Chrystusem w chwale w dniu zmartwychwstania i sądu.</w:t>
      </w:r>
    </w:p>
    <w:p w14:paraId="130287F6"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II: Czego Bóg wymaga od człowieka?</w:t>
      </w:r>
    </w:p>
    <w:p w14:paraId="130287F7"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Prawo Boże i Dziesięć przykazań</w:t>
      </w:r>
      <w:r w:rsidRPr="00380215">
        <w:rPr>
          <w:rFonts w:ascii="Calibri Light" w:hAnsi="Calibri Light" w:cs="Calibri Light"/>
          <w:b/>
          <w:bCs/>
          <w:sz w:val="20"/>
          <w:szCs w:val="20"/>
          <w:lang w:val="pl-PL"/>
        </w:rPr>
        <w:br/>
        <w:t>Rozważywszy, czego Pisma przede wszystkim nauczają nas, abyśmy w to wierzyli odnośnie do Boga, wypada nam następnie rozważyć, jaką powinność nakładają na człowieka.</w:t>
      </w:r>
    </w:p>
    <w:p w14:paraId="130287F8"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K. Posłuszeństwo objawionej woli Boga</w:t>
      </w:r>
    </w:p>
    <w:p w14:paraId="130287F9" w14:textId="77777777" w:rsidR="007C7B28" w:rsidRPr="00380215" w:rsidRDefault="007C7B28" w:rsidP="001309BF">
      <w:pPr>
        <w:pStyle w:val="Heading2"/>
        <w:ind w:left="0"/>
      </w:pPr>
      <w:bookmarkStart w:id="126" w:name="_Toc205804856"/>
      <w:r w:rsidRPr="00380215">
        <w:t>Pytanie 91. Jaka jest powinność, którą Bóg nałożył na człowieka?</w:t>
      </w:r>
      <w:bookmarkEnd w:id="126"/>
    </w:p>
    <w:p w14:paraId="130287F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Powinnością, którą Bóg nałożył na człowieka, jest posłuszeństwo jego objawionej woli.</w:t>
      </w:r>
    </w:p>
    <w:p w14:paraId="130287FB" w14:textId="77777777" w:rsidR="007C7B28" w:rsidRPr="00380215" w:rsidRDefault="007C7B28" w:rsidP="001309BF">
      <w:pPr>
        <w:pStyle w:val="Heading2"/>
        <w:ind w:left="0"/>
      </w:pPr>
      <w:bookmarkStart w:id="127" w:name="_Toc205804857"/>
      <w:r w:rsidRPr="00380215">
        <w:t>Pytanie 92. Co Bóg na początku objawił człowiekowi jako regułę posłuszeństwa?</w:t>
      </w:r>
      <w:bookmarkEnd w:id="127"/>
    </w:p>
    <w:p w14:paraId="130287F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Oprócz szczególnego przykazania, żeby nie jeść owocu drzewa poznania dobra i zła, regułą posłuszeństwa objawioną w stanie niewinności Adamowi, a w nim całej ludzkości, było prawo moralne.</w:t>
      </w:r>
    </w:p>
    <w:p w14:paraId="130287FD"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L. Prawo moralne</w:t>
      </w:r>
    </w:p>
    <w:p w14:paraId="130287FE" w14:textId="77777777" w:rsidR="007C7B28" w:rsidRPr="00380215" w:rsidRDefault="007C7B28" w:rsidP="001309BF">
      <w:pPr>
        <w:pStyle w:val="Heading2"/>
        <w:ind w:left="0"/>
      </w:pPr>
      <w:bookmarkStart w:id="128" w:name="_Toc205804858"/>
      <w:r w:rsidRPr="00380215">
        <w:t>Pytanie 93. Czym jest prawo moralne?</w:t>
      </w:r>
      <w:bookmarkEnd w:id="128"/>
    </w:p>
    <w:p w14:paraId="130287F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Prawo moralne jest obwieszczeniem ludzkości woli Bożej, która kieruje i zobowiązuje każdego do osobistego, doskonałego i nieustannego podporządkowania się i bycia posłusznym temu prawu, w obrębie i usposobieniu całego człowieka, duszy i ciała, oraz w wykonywaniu wszystkich tych obowiązków świętości i sprawiedliwości, które człowiek jest winien Bogu i innym ludziom. Towarzyszy mu obietnica życia w przypadku wypełnienia oraz groźba śmierci w przypadku przekroczenia.</w:t>
      </w:r>
    </w:p>
    <w:p w14:paraId="13028800" w14:textId="77777777" w:rsidR="007C7B28" w:rsidRPr="00380215" w:rsidRDefault="007C7B28" w:rsidP="001309BF">
      <w:pPr>
        <w:pStyle w:val="Heading2"/>
        <w:ind w:left="0"/>
      </w:pPr>
      <w:bookmarkStart w:id="129" w:name="_Toc205804859"/>
      <w:r w:rsidRPr="00380215">
        <w:t>Pytanie 94. Czy prawo moralne ma jakieś zastosowanie dla ludzi po upadku?</w:t>
      </w:r>
      <w:bookmarkEnd w:id="129"/>
    </w:p>
    <w:p w14:paraId="1302880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Chociaż od upadku żaden człowiek nie jest w stanie osiągnąć sprawiedliwości i życia za pomocą prawa moralnego, to jednak jest ono bardzo pożyteczne. Ma powszechne zastosowanie dla wszystkich ludzi oraz szczególne zarówno dla nieodrodzonych, jak i dla odrodzonych.</w:t>
      </w:r>
    </w:p>
    <w:p w14:paraId="13028802" w14:textId="77777777" w:rsidR="007C7B28" w:rsidRPr="00380215" w:rsidRDefault="007C7B28" w:rsidP="00661CBE">
      <w:pPr>
        <w:pStyle w:val="Heading2"/>
        <w:ind w:left="0"/>
      </w:pPr>
      <w:bookmarkStart w:id="130" w:name="_Toc205804860"/>
      <w:r w:rsidRPr="00380215">
        <w:t>Pytanie 95. Jakie zastosowanie ma prawo moralne dla wszystkich ludzi?</w:t>
      </w:r>
      <w:bookmarkEnd w:id="130"/>
    </w:p>
    <w:p w14:paraId="1302880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Prawo moralne ma zastosowanie dla wszystkich ludzi poprzez to, iż informuje ich o świętej naturze i woli Boga oraz ich powinności, zobowiązując ich do odpowiedniego postępowania. Przekonuje ich także o ich niezdolności do jego przestrzegania oraz o grzesznym skażeniu ich natury, serc i życia. Uniża ich w poczuciu własnej grzeszności oraz niedoli i tym sposobem dopomaga im dostrzec wyraźniej swoją potrzebę Chrystusa oraz doskonałości jego posłuszeństwa.</w:t>
      </w:r>
    </w:p>
    <w:p w14:paraId="13028804" w14:textId="77777777" w:rsidR="007C7B28" w:rsidRPr="00380215" w:rsidRDefault="007C7B28" w:rsidP="00661CBE">
      <w:pPr>
        <w:pStyle w:val="Heading2"/>
        <w:ind w:left="0"/>
      </w:pPr>
      <w:bookmarkStart w:id="131" w:name="_Toc205804861"/>
      <w:r w:rsidRPr="00380215">
        <w:t>Pytanie 96. Jakie jest szczególne zastosowanie prawa moralnego dla nieodrodzonych ludzi?</w:t>
      </w:r>
      <w:bookmarkEnd w:id="131"/>
    </w:p>
    <w:p w14:paraId="1302880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Prawo moralne ma zastosowanie dla nieodrodzonych ludzi poprzez to, że budzi ich sumienia, aby uciekali przed nadchodzącym gniewem, i przywodzi ich do Chrystusa. Lub też, jeżeli trwają w grzesznym stanie i na grzesznej drodze, pozostawia ich bez wymówki i pod przekleństwem prawa.</w:t>
      </w:r>
    </w:p>
    <w:p w14:paraId="13028806" w14:textId="77777777" w:rsidR="007C7B28" w:rsidRPr="00380215" w:rsidRDefault="007C7B28" w:rsidP="00661CBE">
      <w:pPr>
        <w:pStyle w:val="Heading2"/>
        <w:ind w:left="0"/>
      </w:pPr>
      <w:bookmarkStart w:id="132" w:name="_Toc205804862"/>
      <w:r w:rsidRPr="00380215">
        <w:t>Pytanie 97. Jakie jest szczególne zastosowanie prawa moralnego dla odrodzonych ludzi?</w:t>
      </w:r>
      <w:bookmarkEnd w:id="132"/>
    </w:p>
    <w:p w14:paraId="1302880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Chociaż ci, którzy są odrodzeni i wierzą w Chrystusa, zostali wyzwoleni spod prawa moralnego jako przymierza uczynków, tak że na jego podstawie nie są ani usprawiedliwieni, ani potępieni, to jednak poza ogólnym zastosowaniem, które odnosi się do nich tak, jak do innych ludzi, szczególnym zastosowaniem prawa moralnego dla nich jest ukazanie im, jak bardzo są związani z Chrystusem z powodu tego, że on wypełnił prawo i poniósł jego klątwę zamiast nich oraz dla ich dobra. Tym sposobem prawo pobudza ich do większej wdzięczności oraz do wyrażania jej w większej dbałości, żeby podporządkowywać się mu jako regule ich posłuszeństwa.</w:t>
      </w:r>
    </w:p>
    <w:p w14:paraId="13028808"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M. Wstęp do 10 przykazań</w:t>
      </w:r>
    </w:p>
    <w:p w14:paraId="13028809" w14:textId="77777777" w:rsidR="007C7B28" w:rsidRPr="00380215" w:rsidRDefault="007C7B28" w:rsidP="00661CBE">
      <w:pPr>
        <w:pStyle w:val="Heading2"/>
        <w:ind w:left="0"/>
      </w:pPr>
      <w:bookmarkStart w:id="133" w:name="_Toc205804863"/>
      <w:r w:rsidRPr="00380215">
        <w:t>Pytanie 98. Gdzie jest podsumowane prawo moralne?</w:t>
      </w:r>
      <w:bookmarkEnd w:id="133"/>
    </w:p>
    <w:p w14:paraId="1302880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Prawo moralne jest podsumowane w Dziesięciu przykazaniach, które zostały dane przez głos Boży na górze Synaj oraz spisane przez Boga na dwóch kamiennych tablicach. Są one zapisane w dwudziestym rozdziale Księgi Wyjścia. Pierwsze cztery przykazania dotyczą naszej powinności względem Boga, kolejne sześć – naszej powinności względem człowieka.</w:t>
      </w:r>
    </w:p>
    <w:p w14:paraId="1302880B" w14:textId="77777777" w:rsidR="007C7B28" w:rsidRPr="00380215" w:rsidRDefault="007C7B28" w:rsidP="00661CBE">
      <w:pPr>
        <w:pStyle w:val="Heading2"/>
        <w:ind w:left="0"/>
      </w:pPr>
      <w:bookmarkStart w:id="134" w:name="_Toc205804864"/>
      <w:r w:rsidRPr="00380215">
        <w:t>Pytanie 99. Jakich zasad należy przestrzegać, aby właściwie zrozumieć Dziesięć przykazań?</w:t>
      </w:r>
      <w:bookmarkEnd w:id="134"/>
    </w:p>
    <w:p w14:paraId="1302880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Aby właściwie zrozumieć Dziesięć przykazań, należy przestrzegać następujących zasad: Prawo jest doskonałe i zobowiązuje każdego do pełnego stosowania się całym sobą do jego sprawiedliwości, a także do pełnego posłuszeństwa na wieki. Wymaga zatem zupełnej doskonałości w każdej powinności i zabrania nawet najmniejszego z grzechów. Prawo jest duchowe i obejmuje zrozumienie, wolę, uczucia i inne władze duszy, a także słowa, uczynki i gesty. Jedna i ta sama rzecz w różny sposób bywa wymagana lub zabraniana przez kilka przykazań. Kiedy nakazana jest powinność, to jednocześnie zakazany jest grzech będący jej przeciwieństwem; a kiedy zakazany jest grzech, to powinność będąca jego przeciwieństwem jest nakazana. Zatem kiedy dołączona jest obietnica, to z nią także groźba będąca jej przeciwieństwem; a kiedy dołączona jest groźba, to z nią także obietnica będąca jej przeciwieństwem. Tego, czego Bóg zabrania, nie wolno nigdy czynić; a to, co nakazuje, jest zawsze naszą powinnością. Wszakże każda poszczególna powinność nie musi być wykonywana w każdym czasie. Kiedy zakazany jest jeden grzech lub nakazana jedna powinność, to wszystkie grzechy lub powinności tego samego rodzaju są jednocześnie zakazane lub nakazane. A wraz z nimi ich przyczyny, środki, pozory i pobudzanie do nich. Kiedy coś jest zabronione lub nakazane nam samym, to jesteśmy także zobowiązani, żeby zgodnie z naszym położeniem starać się, aby także inni tego się wystrzegali lub wypełniali zgodnie z ich powinnością w swoim położeniu. W sprawie tego, co jest nakazane innym, jesteśmy zobowiązani zgodnie z naszym położeniem i powołaniem być im pomocni; a także wystrzegać się uczestniczenia z innymi w tym, co jest im zakazane.</w:t>
      </w:r>
    </w:p>
    <w:p w14:paraId="1302880D" w14:textId="40C2297A" w:rsidR="007C7B28" w:rsidRPr="00380215" w:rsidRDefault="007C7B28" w:rsidP="00661CBE">
      <w:pPr>
        <w:pStyle w:val="Heading2"/>
        <w:ind w:left="0"/>
      </w:pPr>
      <w:bookmarkStart w:id="135" w:name="_Toc205804865"/>
      <w:r w:rsidRPr="00380215">
        <w:t>Pytanie 100. Jakie poszczególne elementy Dziesięciu przykazań powinniśmy rozważyć?</w:t>
      </w:r>
      <w:bookmarkEnd w:id="135"/>
    </w:p>
    <w:p w14:paraId="1302880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Powinniśmy rozważyć wstęp do Dziesięciu przykazań, treść poszczególnych przykazań oraz uzasadnienia dołączone do niektórych z nich, aby je wzmocnić.</w:t>
      </w:r>
    </w:p>
    <w:p w14:paraId="1302880F" w14:textId="77777777" w:rsidR="007C7B28" w:rsidRPr="00380215" w:rsidRDefault="007C7B28" w:rsidP="00661CBE">
      <w:pPr>
        <w:pStyle w:val="Heading2"/>
        <w:ind w:left="0"/>
      </w:pPr>
      <w:bookmarkStart w:id="136" w:name="_Toc205804866"/>
      <w:r w:rsidRPr="00380215">
        <w:t>Pytanie 101. Co jest wstępem do Dziesięciu przykazań?</w:t>
      </w:r>
      <w:bookmarkEnd w:id="136"/>
    </w:p>
    <w:p w14:paraId="1302881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Wstępem do Dziesięciu przykazań są następujące słowa: „Jam jest Pan, Bóg twój, który cię wyprowadził z ziemi egipskiej, z domu niewoli”. W nich Bóg okazuje swoją suwerenność jako Jahwe, wieczny, niezmienny, wszechmogący Bóg, który istnieje sam w sobie i z siebie oraz ziszcza wszystkie swoje słowa i czyny. Pokazuje także, że jest Bogiem w przymierzu, jak dawniej z Izraelem, tak teraz z całym swoim ludem. Podobnie jak wyprowadził Izrael z niewoli egipskiej, tak wyzwolił nas z duchowego zniewolenia. Z tego względu mamy obowiązek uznać go za naszego jedynego Boga i przestrzegać wszystkich jego przykazań.</w:t>
      </w:r>
    </w:p>
    <w:p w14:paraId="13028811"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N. Przykazania 1-4 - powinności względem Boga</w:t>
      </w:r>
    </w:p>
    <w:p w14:paraId="13028812" w14:textId="77777777" w:rsidR="007C7B28" w:rsidRPr="00380215" w:rsidRDefault="007C7B28" w:rsidP="00661CBE">
      <w:pPr>
        <w:pStyle w:val="Heading2"/>
        <w:ind w:left="0"/>
      </w:pPr>
      <w:bookmarkStart w:id="137" w:name="_Toc205804867"/>
      <w:r w:rsidRPr="00380215">
        <w:t>Pytanie 102. Co jest podsumowaniem pierwszych czterech przykazań, które dotyczą naszych powinności względem Boga?</w:t>
      </w:r>
      <w:bookmarkEnd w:id="137"/>
    </w:p>
    <w:p w14:paraId="1302881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Podsumowaniem pierwszych czterech przykazań, które dotyczą naszych powinności względem Boga, jest miłować Pana, Boga swego, z całego serca swego i z całej duszy swojej, i z całej siły swojej, i z całej myśli swojej.</w:t>
      </w:r>
    </w:p>
    <w:p w14:paraId="13028814" w14:textId="77777777" w:rsidR="007C7B28" w:rsidRPr="00380215" w:rsidRDefault="007C7B28" w:rsidP="00661CBE">
      <w:pPr>
        <w:pStyle w:val="Heading2"/>
        <w:ind w:left="0"/>
      </w:pPr>
      <w:bookmarkStart w:id="138" w:name="_Toc205804868"/>
      <w:r w:rsidRPr="00380215">
        <w:t>Pytanie 103. Jak brzmi pierwsze przykazanie?</w:t>
      </w:r>
      <w:bookmarkEnd w:id="138"/>
    </w:p>
    <w:p w14:paraId="1302881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Pierwsze przykazanie brzmi: „Nie będziesz miał innych bogów obok mnie”.</w:t>
      </w:r>
    </w:p>
    <w:p w14:paraId="13028816" w14:textId="77777777" w:rsidR="007C7B28" w:rsidRPr="00380215" w:rsidRDefault="007C7B28" w:rsidP="00661CBE">
      <w:pPr>
        <w:pStyle w:val="Heading2"/>
        <w:ind w:left="0"/>
      </w:pPr>
      <w:bookmarkStart w:id="139" w:name="_Toc205804869"/>
      <w:r w:rsidRPr="00380215">
        <w:t>Pytanie 104. Jakie powinności nakłada na nas pierwsze przykazanie?</w:t>
      </w:r>
      <w:bookmarkEnd w:id="139"/>
    </w:p>
    <w:p w14:paraId="1302881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Powinnościami nałożonymi na nas w pierwszym przykazaniu są: poznanie i uznanie Boga jako jedynego prawdziwego Boga oraz jako naszego Boga, a także oddawanie mu zgodnie z tym czci i uwielbienia poprzez myślenie, rozważanie, pamięć, poważanie, szacunek, składanie hołdu, wybieranie go, miłość, pragnienie i bojaźń, wiarę w niego, ufanie mu, pokładanie w nim nadziei, rozkoszowanie się i radowanie nim, gorliwość dla niego, wzywanie go, oddawanie mu chwały i dziękczynienia oraz całego posłuszeństwa i poddania się mu całym sobą, dbanie we wszystkim o to, żeby mu się podobać, oraz żałowanie, gdy uchybia mu się w jakikolwiek sposób, wreszcie pokorne chodzenie z nim.</w:t>
      </w:r>
    </w:p>
    <w:p w14:paraId="13028818" w14:textId="77777777" w:rsidR="007C7B28" w:rsidRPr="00380215" w:rsidRDefault="007C7B28" w:rsidP="00661CBE">
      <w:pPr>
        <w:pStyle w:val="Heading2"/>
        <w:ind w:left="0"/>
      </w:pPr>
      <w:bookmarkStart w:id="140" w:name="_Toc205804870"/>
      <w:r w:rsidRPr="00380215">
        <w:t>Pytanie 105. Jakie grzechy są zakazane w pierwszym przykazaniu?</w:t>
      </w:r>
      <w:bookmarkEnd w:id="140"/>
    </w:p>
    <w:p w14:paraId="1302881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zakazanymi w pierwszym przykazaniu są: ateizm polegający na zaprzeczaniu istnieniu Boga lub odrzucaniu go; bałwochwalstwo polegające na uznawaniu lub czczeniu więcej niż jednego boga albo też jakiegokolwiek innego obok lub zamiast prawdziwego Boga; nieuznawanie i nieprzyjmowanie go jako Boga oraz naszego Boga; zaniechanie lub zaniedbanie czegokolwiek, co mu się należy i jest wymagane w tym przykazaniu; niewiedza, zapomnienie, niezrozumienie, fałszywe opinie oraz niegodne i nikczemne myśli na jego temat, zuchwałe i ciekawskie dociekanie jego tajemnic; wszelkie znieważanie, nienawiść do Boga, samolubstwo, szukanie własnej korzyści oraz wszelkie inne nieuporządkowane i nieumiarkowane skupienie naszego umysłu, woli i uczuć na innych rzeczach oraz oddzielanie ich od Boga w całości lub częściowo; marna łatwowierność, niewiara, herezja, mylne wierzenia, niedowiarstwo, rozpacz, niedawanie się skorygować oraz obojętność wobec sądów, zatwardziałość serca, pycha, zarozumiałość, cielesne poczucie bezpieczeństwa, kuszenie Boga, posługiwanie się niewłaściwymi środkami i pokładanie zaufania we właściwych środkach, cielesne rozkosze i uciechy, zepsuty, ślepy i nierozważny zapał; letniość i martwota w sprawach dotyczących Boga; oddalanie się i odchodzenie od Boga; modlitwa lub wszelki inny religijny kult oddawany świętym, aniołom lub innym istotom stworzonym; wszelka ugoda i konszachty z diabłem oraz słuchanie jego podszeptów; czynienie ludzi panami naszej wiary i sumienia; umniejszanie lub lekceważenie Boga i jego nakazów; opieranie się Duchowi Świętemu i zasmucanie go, niezadowolenie i brak cierpliwości wobec jego rozporządzeń, oskarżanie go głupio z powodu nieszczęść, które na nas nakłada; przypisywanie chwały za jakiekolwiek dobro, które jest w nas, które mamy lub którego możemy dokonać, losowi, bożkom, sobie samym lub innemu stworzeniu.</w:t>
      </w:r>
    </w:p>
    <w:p w14:paraId="1302881A" w14:textId="77777777" w:rsidR="007C7B28" w:rsidRPr="00380215" w:rsidRDefault="007C7B28" w:rsidP="00661CBE">
      <w:pPr>
        <w:pStyle w:val="Heading2"/>
        <w:ind w:left="0"/>
      </w:pPr>
      <w:bookmarkStart w:id="141" w:name="_Toc205804871"/>
      <w:r w:rsidRPr="00380215">
        <w:t>Pytanie 106. Czego w szczególny sposób uczą nas słowa „obok mnie” w pierwszym przykazaniu?</w:t>
      </w:r>
      <w:bookmarkEnd w:id="141"/>
    </w:p>
    <w:p w14:paraId="1302881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 xml:space="preserve">Słowa „obok mnie” lub „przed moim obliczem” w pierwszym przykazaniu uczą nas, że Bóg, który wszystko widzi, zwraca szczególną uwagę na grzech wyznawania innych bogów i darzy go wielką niechęcią. Mają one nas </w:t>
      </w:r>
      <w:r w:rsidRPr="00380215">
        <w:rPr>
          <w:rFonts w:ascii="Calibri Light" w:hAnsi="Calibri Light" w:cs="Calibri Light"/>
          <w:sz w:val="20"/>
          <w:szCs w:val="20"/>
          <w:lang w:val="pl-PL"/>
        </w:rPr>
        <w:lastRenderedPageBreak/>
        <w:t>odwieść od tego występku oraz zwiększyć jego wagę, czyniąc go najbardziej bezczelną obrazą. Ma nas także przywieść do czynienia wszystkiego, co robimy w jego służbie, tak jakby nas obserwował.</w:t>
      </w:r>
    </w:p>
    <w:p w14:paraId="1302881C" w14:textId="77777777" w:rsidR="007C7B28" w:rsidRPr="00380215" w:rsidRDefault="007C7B28" w:rsidP="00661CBE">
      <w:pPr>
        <w:pStyle w:val="Heading2"/>
        <w:ind w:left="0"/>
      </w:pPr>
      <w:bookmarkStart w:id="142" w:name="_Toc205804872"/>
      <w:r w:rsidRPr="00380215">
        <w:t>Pytanie 107. Jak brzmi drugie przykazanie?</w:t>
      </w:r>
      <w:bookmarkEnd w:id="142"/>
    </w:p>
    <w:p w14:paraId="1302881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Drugie przykazanie brzmi: „Nie czyń sobie podobizny rzeźbionej czegokolwiek, co jest na niebie w górze, i na ziemi w dole, i tego, co jest w wodzie pod ziemią. Nie będziesz się im kłaniał i nie będziesz im służył, gdyż Ja Pan, Bóg twój, jestem Bogiem zazdrosnym, który karze winę ojców na synach do trzeciego i czwartego pokolenia tych, którzy mnie nienawidzą. A okazuję łaskę do tysiącznego pokolenia tym, którzy mnie miłują i przestrzegają moich przykazań”.</w:t>
      </w:r>
    </w:p>
    <w:p w14:paraId="1302881E" w14:textId="77777777" w:rsidR="007C7B28" w:rsidRPr="00380215" w:rsidRDefault="007C7B28" w:rsidP="00661CBE">
      <w:pPr>
        <w:pStyle w:val="Heading2"/>
        <w:ind w:left="0"/>
      </w:pPr>
      <w:bookmarkStart w:id="143" w:name="_Toc205804873"/>
      <w:r w:rsidRPr="00380215">
        <w:t>Pytanie 108. Jakie powinności nałożone są na nas w drugim przykazaniu?</w:t>
      </w:r>
      <w:bookmarkEnd w:id="143"/>
    </w:p>
    <w:p w14:paraId="1302881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Powinnościami nałożonymi na nas w drugim przykazaniu są: przyjmowanie, przestrzeganie i zachowywanie w czystości i w pełni wszelkiego religijnego kultu oraz wszystkich ustanowień, które Bóg przykazał w swoim Słowie; a w szczególności modlitwy i dziękczynienia w imieniu Chrystusa; czytania, głoszenia i słuchania Słowa; udzielania i przyjmowania sakramentów; zarządzania Kościołem i dyscypliny kościelnej; służby i jej utrzymywania; religijnego poszczenia; przysięgania w imię Boże, ślubowania Bogu. A także okazywanie dezaprobaty, wstrętu i sprzeciwianie się fałszywemu kultowi i, zgodnie z pozycją i powołaniem każdego, pozbywanie się fałszywego kultu oraz wszelkich znaków bałwochwalstwa.</w:t>
      </w:r>
    </w:p>
    <w:p w14:paraId="13028820" w14:textId="77777777" w:rsidR="007C7B28" w:rsidRPr="00380215" w:rsidRDefault="007C7B28" w:rsidP="00661CBE">
      <w:pPr>
        <w:pStyle w:val="Heading2"/>
        <w:ind w:left="0"/>
      </w:pPr>
      <w:bookmarkStart w:id="144" w:name="_Toc205804874"/>
      <w:r w:rsidRPr="00380215">
        <w:t>Pytanie 109. Jakie grzechy są zakazane w drugim przykazaniu?</w:t>
      </w:r>
      <w:bookmarkEnd w:id="144"/>
    </w:p>
    <w:p w14:paraId="1302882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zakazanymi w drugim przykazaniu są: wszelkie wymyślanie, doradzanie, nakazywanie, praktykowanie i aprobowanie w jakikolwiek sposób kultu religijnego nieustanowionego przez samego Boga; czynienie wszelkiego wizerunku Boga – wszystkich lub którejkolwiek z trzech osób, zarówno wewnętrznie we własnym umyśle, jak i zewnętrznie w formie jakiegokolwiek obrazu i podobizny dowolnego stworzeniaa; wszelkie oddawanie takiemu wizerunkowi czci lub Bogu w nim albo poprzez niego; czynienie wizerunków fałszywych bóstw i oddawanie im czci lub otaczanie ich kultem; wszelkie zabobonne pomysły, które zanieczyszczają kult Boga, dodają do niego lub odejmują od niego, zarówno rzeczy wymyślone i wprowadzone przez nas samych, jak i przyjęte od innych w formie tradycji, choćby w imię ich starożytności, obyczaju, pobożności, dobrych intencji lub innych pretekstów; symonia, świętokradztwo; wszelkie zaniedbanie, lekceważenie, przeszkadzanie i sprzeciwianie się kultowi i ustanowieniom, które Bóg wyznaczył.</w:t>
      </w:r>
    </w:p>
    <w:p w14:paraId="13028822" w14:textId="77777777" w:rsidR="007C7B28" w:rsidRPr="00380215" w:rsidRDefault="007C7B28" w:rsidP="00661CBE">
      <w:pPr>
        <w:pStyle w:val="Heading2"/>
        <w:ind w:left="0"/>
      </w:pPr>
      <w:bookmarkStart w:id="145" w:name="_Toc205804875"/>
      <w:r w:rsidRPr="00380215">
        <w:t>Pytanie 110. Jakie uzasadnienia są dołączone do drugiego przykazania, aby je wzmocnić?</w:t>
      </w:r>
      <w:bookmarkEnd w:id="145"/>
    </w:p>
    <w:p w14:paraId="1302882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Uzasadnienia dołączone do drugiego przykazania, aby je wzmocnić, są zawarte w następujących słowach: „gdyż Ja Pan, Bóg twój, jestem Bogiem zazdrosnym, który karze winę ojców na synach do trzeciego i czwartego pokolenia tych, którzy mnie nienawidzą. A okazuję łaskę do tysiącznego pokolenia tym, którzy mnie miłują i przestrzegają moich przykazań”. Oprócz Bożej suwerenności nad nami i tego, że jesteśmy jego własnością, uzasadnieniami tego przykazania są także jego wielka żarliwość dla swojego kultu i zapalczywy gniew przeciwko wszelkiemu fałszywemu kultowi, który jest duchowym wszeteczeństwem; uznanie tych, którzy łamią to przykazanie, za nienawidzących go, zagrożenie im karą na kilka pokoleń oraz uznanie zachowujących to przykazanie za miłujących go i przestrzegających jego przykazań oraz obiecanie im łaski przez wiele pokoleń.</w:t>
      </w:r>
    </w:p>
    <w:p w14:paraId="13028824" w14:textId="77777777" w:rsidR="007C7B28" w:rsidRPr="00380215" w:rsidRDefault="007C7B28" w:rsidP="00661CBE">
      <w:pPr>
        <w:pStyle w:val="Heading2"/>
        <w:ind w:left="0"/>
      </w:pPr>
      <w:bookmarkStart w:id="146" w:name="_Toc205804876"/>
      <w:r w:rsidRPr="00380215">
        <w:t>Pytanie 111. Jak brzmi trzecie przykazanie?</w:t>
      </w:r>
      <w:bookmarkEnd w:id="146"/>
    </w:p>
    <w:p w14:paraId="1302882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Trzecie przykazanie brzmi: „Nie nadużywaj imienia Pana, Boga twojego, gdyż Pan nie zostawi bez kary tego, który nadużywa imienia jego”.</w:t>
      </w:r>
    </w:p>
    <w:p w14:paraId="13028826" w14:textId="77777777" w:rsidR="007C7B28" w:rsidRPr="00380215" w:rsidRDefault="007C7B28" w:rsidP="00661CBE">
      <w:pPr>
        <w:pStyle w:val="Heading2"/>
        <w:ind w:left="0"/>
      </w:pPr>
      <w:bookmarkStart w:id="147" w:name="_Toc205804877"/>
      <w:r w:rsidRPr="00380215">
        <w:t>Pytanie 112. Czego wymaga trzecie przykazanie?</w:t>
      </w:r>
      <w:bookmarkEnd w:id="147"/>
    </w:p>
    <w:p w14:paraId="1302882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Trzecie przykazanie wymaga, żeby do Bożego imienia, atrybutów, ustanowień, Słowa, sakramentów, mo- dlitw, przysiąg, ślubowań, rzucania losów, jego dzieł i wszystkiego innego, za pomocą czego się objawia, odnosić się w sposób święty i pełen czci w myślach, rozważaniach, słowach i piśmie, przez wyznawanie ich w sposób święty i odpowiadające temu postępowanie ku chwale Boga i dla dobra nas samych oraz innych ludzi.</w:t>
      </w:r>
    </w:p>
    <w:p w14:paraId="13028828" w14:textId="77777777" w:rsidR="007C7B28" w:rsidRPr="00380215" w:rsidRDefault="007C7B28" w:rsidP="00661CBE">
      <w:pPr>
        <w:pStyle w:val="Heading2"/>
        <w:ind w:left="0"/>
      </w:pPr>
      <w:bookmarkStart w:id="148" w:name="_Toc205804878"/>
      <w:r w:rsidRPr="00380215">
        <w:lastRenderedPageBreak/>
        <w:t>Pytanie 113. Jakie grzechy są zakazane w trzecim przykazaniu?</w:t>
      </w:r>
      <w:bookmarkEnd w:id="148"/>
    </w:p>
    <w:p w14:paraId="1302882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zakazanymi w trzecim przykazaniu są: nieużywanie Bożego imienia jak należy; nadużywanie go poprzez nieświadome, daremne, pozbawione szacunku i czci, zabobonne i nikczemne wspominanie lub używanie w inny sposób Bożych tytułów, atrybutów, ustanowień oraz dzieł; poprzez bluźnierstwo i krzywoprzysięstwo; wszelkie grzeszne przeklinanie, przysięganie, ślubowania i rzucania losów, łamanie naszych przysiąg i ślubowań, jeżeli były słuszne, oraz wypełnianie ich, jeżeli dotyczyły czegoś niesłusznego; szemranie i narzekania na Boże zrządzenia i dzieła opatrzności, a także ciekawskie ich dociekanie i niewłaściwe stosowanie; nadinterpretowanie, niedpowiednie stosowanie i wszelkie inne wypaczania Słowa lub jakiejkolwiek jego części, bluźniercze żarty, wścibskie i bezwartościowe pytania, daremna gadanina, utrzymywania fałszywych doktryn; używanie Bożego imienia, stworzeń lub wszystkiego, co jest zawarte w Bożym imieniu do rzucania uroków lub do spełniania grzesznych żądzy i praktyk; oszczerstwa, szyderstwa, obrażania lub sprzeciwiania się w jakikolwiek inny sposób Bożej prawdzie, łasce i drogom; wyznawanie religii obłudnie lub dla grzesznych celów; wstydzenie się Boga lub przynoszenie mu wstydu poprzez niewłaściwe, niemądre, bezowocne i powodujące szkodę postępowanie lub odstępstwo od niego.</w:t>
      </w:r>
    </w:p>
    <w:p w14:paraId="1302882A" w14:textId="77777777" w:rsidR="007C7B28" w:rsidRPr="00380215" w:rsidRDefault="007C7B28" w:rsidP="00661CBE">
      <w:pPr>
        <w:pStyle w:val="Heading2"/>
        <w:ind w:left="0"/>
      </w:pPr>
      <w:bookmarkStart w:id="149" w:name="_Toc205804879"/>
      <w:r w:rsidRPr="00380215">
        <w:t>Pytanie 114. Jakie uzasadnienia są dołączone do trzeciego przykazania?</w:t>
      </w:r>
      <w:bookmarkEnd w:id="149"/>
    </w:p>
    <w:p w14:paraId="1302882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Uzasadnienia dołączone do trzeciego przykazania są zawarte w następujących słowach: „Pana, Boga twojego” oraz „gdyż Pan nie zostawi bez kary tego, który nadużywa imienia jego”. Ponieważ jest on Panem i naszym Bogiem, jego imię nie powinno być przez nas bezczeszczone ani nadużywane w jakikolwiek sposób. W szczególności zaś dlatego, że będzie tak daleki od uniewinnienia i oszczędzenia tych, którzy łamią to przykazanie, że nie ścierpi tego, by umknęli jego sprawiedliwemu sądowi, chociaż wielu tak postępujących unika ludzkiej dyscypliny i kary.</w:t>
      </w:r>
    </w:p>
    <w:p w14:paraId="1302882C" w14:textId="77777777" w:rsidR="007C7B28" w:rsidRPr="00380215" w:rsidRDefault="007C7B28" w:rsidP="00661CBE">
      <w:pPr>
        <w:pStyle w:val="Heading2"/>
        <w:ind w:left="0"/>
      </w:pPr>
      <w:bookmarkStart w:id="150" w:name="_Toc205804880"/>
      <w:r w:rsidRPr="00380215">
        <w:t>Pytanie 115. Jak brzmi czwarte przykazanie?</w:t>
      </w:r>
      <w:bookmarkEnd w:id="150"/>
    </w:p>
    <w:p w14:paraId="1302882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Czwarte przykazanie brzmi: „Pamiętaj o dniu szabatu, aby go święcić. Sześć dni będziesz pracował i wykonywał wszelką swoją pracę, ale siódmego dnia jest szabat Pana, Boga twego: Nie będziesz wykonywał żadnej pracy ani ty, ani twój syn, ani twoja córka, ani twój sługa, ani twoja służebnica, ani twoje bydło, ani obcy przybysz, który mieszka w twoich bramach. Gdyż w sześciu dniach uczynił Pan niebo i ziemię, morze i wszystko, co w nich jest, a siódmego dnia odpoczął. Dlatego Pan pobłogosławił dzień szabatu i poświęcił go”.</w:t>
      </w:r>
    </w:p>
    <w:p w14:paraId="1302882E" w14:textId="77777777" w:rsidR="007C7B28" w:rsidRPr="00380215" w:rsidRDefault="007C7B28" w:rsidP="00661CBE">
      <w:pPr>
        <w:pStyle w:val="Heading2"/>
        <w:ind w:left="0"/>
      </w:pPr>
      <w:bookmarkStart w:id="151" w:name="_Toc205804881"/>
      <w:r w:rsidRPr="00380215">
        <w:t>Pytanie 116. Czego wymaga czwarte przykazanie?</w:t>
      </w:r>
      <w:bookmarkEnd w:id="151"/>
    </w:p>
    <w:p w14:paraId="1302882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Czwarte przykazanie wymaga od wszystkich ludzi, aby święcili lub zachowywali w świętości dla Boga ustalone czasy, które on przeznaczył do tego w swoim Słowie. Konkretnie mamy święcić jeden pełen dzień z siedmiu. Od założenia świata do zmartwychwstania Chrystusa był nim siódmy dzień, a potem pierwszy dzień, i tak pozostanie już do końca świata. Dzień ten jest chrześcijańskim szabatem i Nowy Testament nazywa go Dniem Pańskim.</w:t>
      </w:r>
    </w:p>
    <w:p w14:paraId="13028830" w14:textId="77777777" w:rsidR="007C7B28" w:rsidRPr="00380215" w:rsidRDefault="007C7B28" w:rsidP="00661CBE">
      <w:pPr>
        <w:pStyle w:val="Heading2"/>
        <w:ind w:left="0"/>
      </w:pPr>
      <w:bookmarkStart w:id="152" w:name="_Toc205804882"/>
      <w:r w:rsidRPr="00380215">
        <w:t>Pytanie 117. W jaki sposób należy święcić szabat lub dzień Pański?</w:t>
      </w:r>
      <w:bookmarkEnd w:id="152"/>
    </w:p>
    <w:p w14:paraId="13028831" w14:textId="77777777" w:rsidR="007C7B28"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Szabat lub dzień Pański należy święcić poprzez święty odpoczynek przez cały dzień, nie tylko od takich zajęć, które zawsze są grzeszne, ale nawet od takich świeckich zajęć i rozrywek, które są stosowne w inne dni. A także przez rozkoszowanie się spędzaniem całego dnia na publicznym i prywatnym praktykowaniu kultu Bożego (z wyjątkiem tego czasu, który należy poświęcić na zajęcia wynikające z konieczności i miłosierdzia). W tym celu mamy przygotowywać nasze serca oraz z taką zapobiegliwością, pilnością i umiarem planować i okresowo zawieszać nasze świeckie aktywności, abyśmy mogli być wolni oraz przysposobieni do powinności tego dnia.</w:t>
      </w:r>
    </w:p>
    <w:p w14:paraId="3C140FC5" w14:textId="77777777" w:rsidR="00661CBE" w:rsidRPr="00380215" w:rsidRDefault="00661CBE" w:rsidP="007C7B28">
      <w:pPr>
        <w:jc w:val="both"/>
        <w:rPr>
          <w:rFonts w:ascii="Calibri Light" w:hAnsi="Calibri Light" w:cs="Calibri Light"/>
          <w:sz w:val="20"/>
          <w:szCs w:val="20"/>
          <w:lang w:val="pl-PL"/>
        </w:rPr>
      </w:pPr>
    </w:p>
    <w:p w14:paraId="13028832" w14:textId="77777777" w:rsidR="007C7B28" w:rsidRPr="00380215" w:rsidRDefault="007C7B28" w:rsidP="00661CBE">
      <w:pPr>
        <w:pStyle w:val="Heading2"/>
        <w:ind w:left="0"/>
      </w:pPr>
      <w:bookmarkStart w:id="153" w:name="_Toc205804883"/>
      <w:r w:rsidRPr="00380215">
        <w:t>Pytanie 118. Czemu nakaz przestrzegania szabatu jest w sposób szczególny skierowany do głów rodzin i innych przełożonych?</w:t>
      </w:r>
      <w:bookmarkEnd w:id="153"/>
    </w:p>
    <w:p w14:paraId="1302883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 xml:space="preserve">Nakaz przestrzegania szabatu jest w sposób szczególny skierowany do głów rodzin i innych przełożonych, ponieważ są oni zobowiązani nie tylko przestrzegać go sami, ale też dbać, aby był przestrzegany przez tych, </w:t>
      </w:r>
      <w:r w:rsidRPr="00380215">
        <w:rPr>
          <w:rFonts w:ascii="Calibri Light" w:hAnsi="Calibri Light" w:cs="Calibri Light"/>
          <w:sz w:val="20"/>
          <w:szCs w:val="20"/>
          <w:lang w:val="pl-PL"/>
        </w:rPr>
        <w:lastRenderedPageBreak/>
        <w:t>którzy są pod ich pieczą; a także dlatego, że często mają skłonność, by im w tym przeszkadzać poprzez zlecanie im różnych zajęć.</w:t>
      </w:r>
    </w:p>
    <w:p w14:paraId="13028834" w14:textId="77777777" w:rsidR="007C7B28" w:rsidRPr="00380215" w:rsidRDefault="007C7B28" w:rsidP="00661CBE">
      <w:pPr>
        <w:pStyle w:val="Heading2"/>
        <w:ind w:left="0"/>
      </w:pPr>
      <w:bookmarkStart w:id="154" w:name="_Toc205804884"/>
      <w:r w:rsidRPr="00380215">
        <w:t>Pytanie 119. Jakie grzechy są zakazane w czwartym przykazaniu?</w:t>
      </w:r>
      <w:bookmarkEnd w:id="154"/>
    </w:p>
    <w:p w14:paraId="1302883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zakazanymi w czwartym przykazaniu są: zaniechanie wymaganych powinności, wszelkie niedbałe, niesumienne i bezowocne ich wykonywanie oraz uprzykrzenie ich sobie; wszelkie bezczeszczenie tego dnia przez próżniactwo, czynienie rzeczy, które same w sobie są grzeszne, oraz przez zbyteczne czyny, słowa i myśli poświęcone naszym świeckim zajęciom i rozrywkom.</w:t>
      </w:r>
    </w:p>
    <w:p w14:paraId="13028836" w14:textId="77777777" w:rsidR="007C7B28" w:rsidRPr="00380215" w:rsidRDefault="007C7B28" w:rsidP="00661CBE">
      <w:pPr>
        <w:pStyle w:val="Heading2"/>
        <w:ind w:left="0"/>
      </w:pPr>
      <w:bookmarkStart w:id="155" w:name="_Toc205804885"/>
      <w:r w:rsidRPr="00380215">
        <w:t>Pytanie 120. Jakie uzasadnienia są dołączone do czwartego przykazania, aby je wzmocnić?</w:t>
      </w:r>
      <w:bookmarkEnd w:id="155"/>
    </w:p>
    <w:p w14:paraId="1302883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Uzasadnienia dołączone do czwartego przykazania, aby je wzmocnić, są oparte na: sprawiedliwości tego przykazania, która polega na tym, iż Bóg dał nam sześć dni z siedmiu na nasze własne sprawy i zarezerwował dla siebie tylko jeden w tych słowach: „Sześć dni będziesz pracował i wykonywał wszelką swoją pracę”; na tym, że Bóg ogłosił ten dzień swoją szczególną własnością: „siódmego dnia jest szabat Pana, Boga twego”; na przykładzie Boga, który „w sześciu dniach uczynił niebo i ziemię, morze i wszystko, co w nich jest, a siódmego dnia odpoczął”; na błogosławieństwie, którym Bóg obdarzył ten dzień, nie tylko uświęcając go, aby był dniem poświęconym jego służbie, ale teżustanawiając go jako środek błogosławieństwa dla nas, kiedy będziemy go święcić: „Dlatego Pan pobłogosławił dzień szabatu i poświęcił go”.</w:t>
      </w:r>
    </w:p>
    <w:p w14:paraId="13028838" w14:textId="77777777" w:rsidR="007C7B28" w:rsidRPr="00380215" w:rsidRDefault="007C7B28" w:rsidP="00661CBE">
      <w:pPr>
        <w:pStyle w:val="Heading2"/>
        <w:ind w:left="0"/>
      </w:pPr>
      <w:bookmarkStart w:id="156" w:name="_Toc205804886"/>
      <w:r w:rsidRPr="00380215">
        <w:t>Pytanie 121. Czemu czwarte przykazanie zaczyna się od słowa „pamiętaj”?</w:t>
      </w:r>
      <w:bookmarkEnd w:id="156"/>
    </w:p>
    <w:p w14:paraId="1302883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Czwarte przykazanie zaczyna się od słowa „pamiętaj” po części ze względu na wielkie dobrodziejstwo pamiętania o dniu szabatu, ponieważ pomaga nam to w przygotowaniu się do przestrzegania go, a przez przestrzeganie go także pomaga nam lepiej przestrzegać pozostałych przykazań oraz trwać w pełnej wdzięczności pamięci o dwóch wielkich dobrodziejstwach stworzenia i odkupienia, w których streszcza się pokrótce religia; a po części ponieważ bardzo łatwo zapominamy o nim, gdyż nie wspiera go tak wyraźne światło natury, a w dodatku ogranicza on naszą naturalną wolność w rzeczach, które są stosowne w innym czasie. Ma on bowiem miejsce tylko raz na siedem dni i wiele świeckich spraw wydarza się w międzyczasie i zbyt często odwodzą nasze umysły od myślenia o nim, żeby się do niego przygotować lub go święcić, gdyż Szatan używa swych narzędzi i usilnie stara się wymazać nie tylko jego chwałę, ale nawet pamięć o nim, aby zaprowadzić niewiarę i bezbożność.</w:t>
      </w:r>
    </w:p>
    <w:p w14:paraId="1302883A"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0. Przykazania 5-10 - powinności względem człowieka</w:t>
      </w:r>
    </w:p>
    <w:p w14:paraId="1302883B" w14:textId="77777777" w:rsidR="007C7B28" w:rsidRPr="00380215" w:rsidRDefault="007C7B28" w:rsidP="00661CBE">
      <w:pPr>
        <w:pStyle w:val="Heading2"/>
        <w:ind w:left="0"/>
      </w:pPr>
      <w:bookmarkStart w:id="157" w:name="_Toc205804887"/>
      <w:r w:rsidRPr="00380215">
        <w:t>Pytanie 122. Co jest podsumowaniem sześciu przykazań, które dotyczą naszych powinności względem człowieka?</w:t>
      </w:r>
      <w:bookmarkEnd w:id="157"/>
    </w:p>
    <w:p w14:paraId="1302883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Podsumowaniem sześciu przykazań, które dotyczą naszych powinności względem człowieka, jest kochać bliźniego swego jak siebie samego oraz czynić innym to, co chcielibyśmy, aby oni nam czynili.</w:t>
      </w:r>
    </w:p>
    <w:p w14:paraId="1302883D" w14:textId="77777777" w:rsidR="007C7B28" w:rsidRPr="00380215" w:rsidRDefault="007C7B28" w:rsidP="00661CBE">
      <w:pPr>
        <w:pStyle w:val="Heading2"/>
        <w:ind w:left="0"/>
      </w:pPr>
      <w:bookmarkStart w:id="158" w:name="_Toc205804888"/>
      <w:r w:rsidRPr="00380215">
        <w:t>Pytanie 123. Jak brzmi piąte przykazanie?</w:t>
      </w:r>
      <w:bookmarkEnd w:id="158"/>
    </w:p>
    <w:p w14:paraId="1302883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Piąte przykazanie brzmi: „Czcij ojca swego i matkę swoją, aby długo trwały twoje dni w ziemi, którą Pan, Bóg twój, da tobie”.</w:t>
      </w:r>
    </w:p>
    <w:p w14:paraId="1302883F" w14:textId="77777777" w:rsidR="007C7B28" w:rsidRPr="00380215" w:rsidRDefault="007C7B28" w:rsidP="005B40A1">
      <w:pPr>
        <w:pStyle w:val="Heading2"/>
        <w:ind w:left="0"/>
      </w:pPr>
      <w:bookmarkStart w:id="159" w:name="_Toc205804889"/>
      <w:r w:rsidRPr="00380215">
        <w:t>Pytanie 124. O kim mówi piąte przykazanie, kiedy wspomina ojca i matkę?</w:t>
      </w:r>
      <w:bookmarkEnd w:id="159"/>
    </w:p>
    <w:p w14:paraId="1302884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Piąte przykazanie, wspominając o ojcu i matce, dotyczy nie tylko naszych naturalnych rodziców, ale wszelkich ludzi przewyższających nas wiekiem i obdarowaniem, a zwłaszcza takich, którzy z Bożego ustanowienia są naszymi przełożonymi w rodzinie, Kościele lub państwie.</w:t>
      </w:r>
    </w:p>
    <w:p w14:paraId="13028841" w14:textId="77777777" w:rsidR="007C7B28" w:rsidRPr="00380215" w:rsidRDefault="007C7B28" w:rsidP="005B40A1">
      <w:pPr>
        <w:pStyle w:val="Heading2"/>
        <w:ind w:left="0"/>
      </w:pPr>
      <w:bookmarkStart w:id="160" w:name="_Toc205804890"/>
      <w:r w:rsidRPr="00380215">
        <w:t xml:space="preserve">Pytanie 125. Czemu </w:t>
      </w:r>
      <w:r w:rsidRPr="00B932CB">
        <w:rPr>
          <w:rStyle w:val="Heading2Char"/>
        </w:rPr>
        <w:t>p</w:t>
      </w:r>
      <w:r w:rsidRPr="00380215">
        <w:t>rzełożeni są określeni jako ojciec i matka?</w:t>
      </w:r>
      <w:bookmarkEnd w:id="160"/>
    </w:p>
    <w:p w14:paraId="13028842"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Przełożeni są określeni jako ojciec i matka zarówno po to, żeby nauczyć ich, aby we wszystkich obowiązkach wobec swoich podwładnych – tak jak naturalni rodzice – okazywali im miłość i troskę zgodnie z charakterem ich relacji; a także żeby skłonić podwładnych do większej ochoty i radości w wykonywaniu swoich powinności względem przełożonych, tak jakby byli ich rodzicami.</w:t>
      </w:r>
    </w:p>
    <w:p w14:paraId="13028843" w14:textId="77777777" w:rsidR="007C7B28" w:rsidRPr="00380215" w:rsidRDefault="007C7B28" w:rsidP="005B40A1">
      <w:pPr>
        <w:pStyle w:val="Heading2"/>
        <w:ind w:left="0"/>
      </w:pPr>
      <w:bookmarkStart w:id="161" w:name="_Toc205804891"/>
      <w:r w:rsidRPr="00380215">
        <w:lastRenderedPageBreak/>
        <w:t>Pytanie 126. Jaki jest ogólny zakres piątego przykazania?</w:t>
      </w:r>
      <w:bookmarkEnd w:id="161"/>
    </w:p>
    <w:p w14:paraId="13028844"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Ogólnym zakresem piątego przykazania jest wykonywanie powinności, które mamy względem siebie nawzajem zgodnie z charakterem naszych relacji jako podwładni, przełożeni lub równi sobie.</w:t>
      </w:r>
    </w:p>
    <w:p w14:paraId="13028845" w14:textId="77777777" w:rsidR="007C7B28" w:rsidRPr="00380215" w:rsidRDefault="007C7B28" w:rsidP="005B40A1">
      <w:pPr>
        <w:pStyle w:val="Heading2"/>
        <w:ind w:left="0"/>
      </w:pPr>
      <w:bookmarkStart w:id="162" w:name="_Toc205804892"/>
      <w:r w:rsidRPr="00380215">
        <w:t>Pytanie 127. Na czym polega cześć, która należy się przełożonym od podwładnych?</w:t>
      </w:r>
      <w:bookmarkEnd w:id="162"/>
    </w:p>
    <w:p w14:paraId="13028846"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Cześć, która należy się przełożonym od podwładnych, to: należny szacunek w sercu, słowach i postępowaniu; modlitwa i dziękczynienie za nich; naśladowanie ich cnót i łask; chętne posłuszeństwo ich właściwym rozkazom i radom; stosowne poddawanie się strofowaniu przez nich; wierność, obrona i utrzymywanie ich oraz ich władzy, odpowiednio do ich rangi oraz natury ich stanowiska; znoszenie ułomności przełożonych i zakrywanie ich w miłości; tak aby przynosić chlubę im i ich rządzeniu.</w:t>
      </w:r>
    </w:p>
    <w:p w14:paraId="13028847" w14:textId="77777777" w:rsidR="007C7B28" w:rsidRPr="00380215" w:rsidRDefault="007C7B28" w:rsidP="005B40A1">
      <w:pPr>
        <w:pStyle w:val="Heading2"/>
        <w:ind w:left="0"/>
      </w:pPr>
      <w:bookmarkStart w:id="163" w:name="_Toc205804893"/>
      <w:r w:rsidRPr="00380215">
        <w:t>Pytanie 128. Jakie są grzechy podwładnych względem przełożonych?</w:t>
      </w:r>
      <w:bookmarkEnd w:id="163"/>
    </w:p>
    <w:p w14:paraId="13028848"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podwładnych względem przełożonych są: zaniedbywanie powinności, które są wymagane względem nich; zazdrość, wzgarda i bunt przeciw nim i ich stanowiskom, właściwym radom, rozkazom i strofowaniu; przeklinanie, szydzenie i wszelkie niesforne i oburzające postępowanie, które przynosi wstyd im samym i ich rządzeniu.</w:t>
      </w:r>
    </w:p>
    <w:p w14:paraId="13028849" w14:textId="77777777" w:rsidR="007C7B28" w:rsidRPr="00380215" w:rsidRDefault="007C7B28" w:rsidP="005B40A1">
      <w:pPr>
        <w:pStyle w:val="Heading2"/>
        <w:ind w:left="0"/>
      </w:pPr>
      <w:bookmarkStart w:id="164" w:name="_Toc205804894"/>
      <w:r w:rsidRPr="00380215">
        <w:t>Pytanie 129. Czego wymaga się od przełożonych względem ich podwładnych?</w:t>
      </w:r>
      <w:bookmarkEnd w:id="164"/>
    </w:p>
    <w:p w14:paraId="1302884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Od przełożonych wymaga się, że zgodnie z władzą, którą otrzymali od Boga, oraz charakterem ich relacji z ich podwładnymi będą ich kochać, modlić się za nich oraz im błogosławić; będą udzielać im wskazówek i rad oraz napominać; okazywać aprobatę, chwalić i nagradzać tych, którzy sprawują się dobrze; okazywać dezaprobatę, napominać i karcić tych, którzy sprawują się źle; ochraniać ich i zaopatrywać we wszystko, co potrzebne jest ich ciału i duszy. A także przez poważne, mądre, święte i przy- kładne postępowanie przynosić chwałę Bogu, a cześć sobie samym i tak zachowywać władzę, którą powierzył im Bóg.</w:t>
      </w:r>
    </w:p>
    <w:p w14:paraId="1302884B" w14:textId="77777777" w:rsidR="007C7B28" w:rsidRPr="00380215" w:rsidRDefault="007C7B28" w:rsidP="005B40A1">
      <w:pPr>
        <w:pStyle w:val="Heading2"/>
        <w:ind w:left="0"/>
      </w:pPr>
      <w:bookmarkStart w:id="165" w:name="_Toc205804895"/>
      <w:r w:rsidRPr="00380215">
        <w:t>Pytanie 130. Jakie są grzechy przełożonych?</w:t>
      </w:r>
      <w:bookmarkEnd w:id="165"/>
    </w:p>
    <w:p w14:paraId="1302884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przełożonych oprócz zaniedbania powierzonych im powinności i nieuporządkowanego szukania swojej korzyści, chwały, wygody, zysku i przyjemności są: nakazywanie podwładnym wykonywania rzeczy, które są niewłaściwe lub których nie są w stanie wykonać; doradzanie, zachęcanie lub wspieranie ich w tym, co jest złe; odwodzenie, zniechęcanie lub okazywanie im dezaprobaty w tym, co jest dobre; nadmierne strofowanie ich; nieopatrzne wystawianie ich lub pozostawianie ich niesprawiedliwości, pokusie i niebezpieczeństwu; prowokowanie ich do gniewu; a także przynoszenie sobie niesławy lub pomniejszanie swojej władzy poprzez niesprawiedliwe, nieroztropne, rygorystyczne lub pobłażliwe postępowanie.</w:t>
      </w:r>
    </w:p>
    <w:p w14:paraId="1302884D" w14:textId="77777777" w:rsidR="007C7B28" w:rsidRPr="00380215" w:rsidRDefault="007C7B28" w:rsidP="005B40A1">
      <w:pPr>
        <w:pStyle w:val="Heading2"/>
        <w:ind w:left="0"/>
      </w:pPr>
      <w:bookmarkStart w:id="166" w:name="_Toc205804896"/>
      <w:r w:rsidRPr="00380215">
        <w:t>Pytanie 131. Jakie są powinności osób równych sobie?</w:t>
      </w:r>
      <w:bookmarkEnd w:id="166"/>
    </w:p>
    <w:p w14:paraId="1302884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Powinnościami osób równych sobie są: wzajemne poszanowanie dla swojej godności i wartości, oddawanie sobie nawzajem czci przez stawianie drugiego ponad sobą, cieszenie się z darów i osiągnięć drugiego jak ze swoich własnych.</w:t>
      </w:r>
    </w:p>
    <w:p w14:paraId="1302884F" w14:textId="77777777" w:rsidR="007C7B28" w:rsidRPr="00380215" w:rsidRDefault="007C7B28" w:rsidP="005B40A1">
      <w:pPr>
        <w:pStyle w:val="Heading2"/>
        <w:ind w:left="0"/>
      </w:pPr>
      <w:bookmarkStart w:id="167" w:name="_Toc205804897"/>
      <w:r w:rsidRPr="00380215">
        <w:t>Pytanie 132. Jakie są grzechy osób równych sobie?</w:t>
      </w:r>
      <w:bookmarkEnd w:id="167"/>
    </w:p>
    <w:p w14:paraId="1302885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osób równych sobie oprócz zaniedbania powierzonych im powinności są: niedocenianie wartości drugiego, zazdroszczenie darów, smucenie się osiągnięciami i pomyślnością drugiego, a także uzurpowanie sobie wyższości jeden nad drugim.</w:t>
      </w:r>
    </w:p>
    <w:p w14:paraId="13028851" w14:textId="77777777" w:rsidR="007C7B28" w:rsidRPr="00380215" w:rsidRDefault="007C7B28" w:rsidP="005B40A1">
      <w:pPr>
        <w:pStyle w:val="Heading2"/>
        <w:ind w:left="0"/>
      </w:pPr>
      <w:bookmarkStart w:id="168" w:name="_Toc205804898"/>
      <w:r w:rsidRPr="00380215">
        <w:t>Pytanie 133. Jakie uzasadnienie jest dołączone do piątego przykazania, aby je wzmocnić?</w:t>
      </w:r>
      <w:bookmarkEnd w:id="168"/>
    </w:p>
    <w:p w14:paraId="13028852"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Uzasadnieniem dołączonym do piątego przykazania w słowach: „aby długo trwały twoje dni w ziemi, którą Pan, Bóg twój, da tobie”, jest dana wszystkim tym, którzy przestrzegają tego przykazana, bezpośrednia obietnica długiego życia i pomyślności tak długo, jak będzie to służyć Bożej chwale i ich własnemu dobru.</w:t>
      </w:r>
    </w:p>
    <w:p w14:paraId="13028853" w14:textId="77777777" w:rsidR="007C7B28" w:rsidRPr="00380215" w:rsidRDefault="007C7B28" w:rsidP="005B40A1">
      <w:pPr>
        <w:pStyle w:val="Heading2"/>
        <w:ind w:left="0"/>
      </w:pPr>
      <w:bookmarkStart w:id="169" w:name="_Toc205804899"/>
      <w:r w:rsidRPr="00380215">
        <w:t>Pytanie 134. Jak brzmi szóste przykazanie?</w:t>
      </w:r>
      <w:bookmarkEnd w:id="169"/>
    </w:p>
    <w:p w14:paraId="13028854"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Szóste przykazanie brzmi: „Nie zabijaj”.</w:t>
      </w:r>
    </w:p>
    <w:p w14:paraId="13028855" w14:textId="77777777" w:rsidR="007C7B28" w:rsidRPr="00380215" w:rsidRDefault="007C7B28" w:rsidP="005B40A1">
      <w:pPr>
        <w:pStyle w:val="Heading2"/>
        <w:ind w:left="0"/>
      </w:pPr>
      <w:bookmarkStart w:id="170" w:name="_Toc205804900"/>
      <w:r w:rsidRPr="00380215">
        <w:lastRenderedPageBreak/>
        <w:t>Pytanie 135. Jakie obowiązki nakłada na nas szóste przykazanie?</w:t>
      </w:r>
      <w:bookmarkEnd w:id="170"/>
    </w:p>
    <w:p w14:paraId="13028856"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Obowiązkami nałożonymi na nas w szóstym przykazaniu są wszystkie pilne starania i stosowne wysiłki, które mają na celu zachowanie życia naszego i innych: poprzez opieranie się wszystkim myślom i zamiarom, pokonywanie wszelkich namiętności i unikanie wszelkich okazji, pokus i praktyk, które prowadzą do niesprawiedliwego odbierania czyjegokolwiek życia; poprzez sprawiedliwą obronę życia przed przemocą, cierpliwe godzenie się na dopusty Bożej ręki, spokój umysłu, pogodę ducha, umiarkowanie w spożywaniu mięsa i napojów, przyjmowaniu lekarstw, śnie, pracy i rozrywkach; poprzez przychylne myśli, miłość, współczucie, łagodność, ugodowość, życzliwość, spokojną, łagodną i uprzejmą mowę oraz postępowanie, wyrozumiałość, gotowość do pojednania, cierpliwe znoszenie i przebaczenie krzywd oraz odpłacanie dobrem za zło, pocieszanie i wspomaganie cierpiących oraz ochronę i obronę niewinnych.</w:t>
      </w:r>
    </w:p>
    <w:p w14:paraId="13028857" w14:textId="77777777" w:rsidR="007C7B28" w:rsidRPr="00380215" w:rsidRDefault="007C7B28" w:rsidP="005B40A1">
      <w:pPr>
        <w:pStyle w:val="Heading2"/>
        <w:ind w:left="0"/>
      </w:pPr>
      <w:bookmarkStart w:id="171" w:name="_Toc205804901"/>
      <w:r w:rsidRPr="00380215">
        <w:t>Pytanie 136. Jakie grzechy są zakazane w szóstym przykazaniu?</w:t>
      </w:r>
      <w:bookmarkEnd w:id="171"/>
    </w:p>
    <w:p w14:paraId="13028858"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zakazanymi w szóstym przykazaniu są: wszelkie odbieranie życia sobie i innym, z wyjątkiem wymiaru sprawiedliwości, wojny sprawiedliwej lub obrony koniecznej; zaniechanie lub odebranie właściwych i koniecznych środków podtrzymujących życie; grzeszny gniew, nienawiść, zazdrość, pragnienie zemsty, niepohamowane namiętności i rozpraszające troski, nieumiarkowanie w spożywaniu mięsa i napojów, pracy oraz rozrywkach; drażniące słowa, uciskanie, kłócenie się, uderzanie, ranienie i wszystko inne, co prowadzi do niszczenia czyjegokolwiek życia.</w:t>
      </w:r>
    </w:p>
    <w:p w14:paraId="13028859" w14:textId="77777777" w:rsidR="007C7B28" w:rsidRPr="00380215" w:rsidRDefault="007C7B28" w:rsidP="005B40A1">
      <w:pPr>
        <w:pStyle w:val="Heading2"/>
        <w:ind w:left="0"/>
      </w:pPr>
      <w:bookmarkStart w:id="172" w:name="_Toc205804902"/>
      <w:r w:rsidRPr="00380215">
        <w:t>Pytanie 137. Jak brzmi siódme przykazanie?</w:t>
      </w:r>
      <w:bookmarkEnd w:id="172"/>
    </w:p>
    <w:p w14:paraId="1302885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Siódme przykazanie brzmi: „Nie cudzołóż”.</w:t>
      </w:r>
    </w:p>
    <w:p w14:paraId="1302885B" w14:textId="77777777" w:rsidR="007C7B28" w:rsidRPr="00380215" w:rsidRDefault="007C7B28" w:rsidP="005B40A1">
      <w:pPr>
        <w:pStyle w:val="Heading2"/>
        <w:ind w:left="0"/>
      </w:pPr>
      <w:bookmarkStart w:id="173" w:name="_Toc205804903"/>
      <w:r w:rsidRPr="00380215">
        <w:t>Pytanie 138. Jakie powinności nakłada na nas siódme przykazanie?</w:t>
      </w:r>
      <w:bookmarkEnd w:id="173"/>
    </w:p>
    <w:p w14:paraId="1302885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Powinnościami nałożonymi na nas w siódmym przykazaniu są: czystość ciała, umysłu, uczuć, słów i postępowania; zachowywanie jej w nas samych i innych; baczne strzeżenie oczu i pozostałych zmysłów; wstrzemięźliwość, obracanie się w przyzwoitym towarzystwie, skromność ubioru, małżeństwo dla tych, którzy nie mają daru powściągliwości; miłość małżeńska i wspólne pożycie; pilna praca według naszego powołania, unikanie wszelkich okoliczności skłaniających do nieczystości oraz opieranie się jej pokusom.</w:t>
      </w:r>
    </w:p>
    <w:p w14:paraId="1302885D" w14:textId="77777777" w:rsidR="007C7B28" w:rsidRPr="00380215" w:rsidRDefault="007C7B28" w:rsidP="005B40A1">
      <w:pPr>
        <w:pStyle w:val="Heading2"/>
        <w:ind w:left="0"/>
      </w:pPr>
      <w:bookmarkStart w:id="174" w:name="_Toc205804904"/>
      <w:r w:rsidRPr="00380215">
        <w:t>Pytanie 139. Jakie grzechy są zakazane w siódmym przykazaniu?</w:t>
      </w:r>
      <w:bookmarkEnd w:id="174"/>
    </w:p>
    <w:p w14:paraId="1302885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zakazanymi w siódmym przykazaniu oprócz zaniedbania powierzonych nam obowiązków są: cudzołóstwo, rozwiązłość, gwałt, kazirodztwo, stosunki homoseksualne oraz wszelkie pożądanie sprzeczne z naturą; wszelkie nieczyste fantazje, myśli, zamiary i uczucia; wszelkie zepsute i nieczyste rozmowy oraz słuchanie ich; pożądliwe spojrzenia; nieprzystojne i lekkomyślne zachowanie; nieskromny ubiór; zakazywanie właściwych małżeństw lub zezwalanie na niewłaściwe; aprobowanie, tolerowanie i prowadzenie domów publicznych, a także korzystanie z ich usług; wikłanie się w śluby życia samotnego; przesadne odwlekanie małżeństwa; posiadanie w tym samym czasie więcej niż jednej żony lub męża; niesłuszny rozwód lub porzucenie małżonka; lenistwo, obżarstwo, pijaństwo, nieprzyzwoite towarzystwo, lubieżne piosenki, książki, obrazy, tańce, przedstawienia sceniczne; a także wszystkie inne pobudzenia do nieczystości i nieczyste czyny w nas samych lub w innych.</w:t>
      </w:r>
    </w:p>
    <w:p w14:paraId="1302885F" w14:textId="77777777" w:rsidR="007C7B28" w:rsidRPr="00380215" w:rsidRDefault="007C7B28" w:rsidP="005B40A1">
      <w:pPr>
        <w:pStyle w:val="Heading2"/>
        <w:ind w:left="0"/>
      </w:pPr>
      <w:bookmarkStart w:id="175" w:name="_Toc205804905"/>
      <w:r w:rsidRPr="00380215">
        <w:t>Pytanie 140. Jak brzmi ósme przykazanie?</w:t>
      </w:r>
      <w:bookmarkEnd w:id="175"/>
    </w:p>
    <w:p w14:paraId="1302886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Ósme przykazanie brzmi: „Nie kradnij”.</w:t>
      </w:r>
    </w:p>
    <w:p w14:paraId="13028861" w14:textId="77777777" w:rsidR="007C7B28" w:rsidRPr="00380215" w:rsidRDefault="007C7B28" w:rsidP="005B40A1">
      <w:pPr>
        <w:pStyle w:val="Heading2"/>
        <w:ind w:left="0"/>
      </w:pPr>
      <w:bookmarkStart w:id="176" w:name="_Toc205804906"/>
      <w:r w:rsidRPr="00380215">
        <w:t>Pytanie 141. Jakie powinności nakłada na nas ósme przykazanie?</w:t>
      </w:r>
      <w:bookmarkEnd w:id="176"/>
    </w:p>
    <w:p w14:paraId="13028862"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 xml:space="preserve">Powinnościami nałożonymi na nas w ósmym przykazaniu są: prawda, słowność i sprawiedliwość w umowach i handlu pomiędzy ludźmi; dawanie każdemu tego, co jest mu należne; zwrot dóbr bezprawnie odebranych ich prawowitym właścicielom; hojne rozdawanie i pożyczanie w zależności od naszych możliwości oraz potrzeb innych; umiarkowanie w naszych sądach, decyzjach i uczuciach odnośnie do dóbr tego świata; przezorna troska i starania, aby pozyskiwać, zatrzymywać, stosować i zbywać rzeczy niezbędne lub użyteczne do zaspokojenia naszych naturalnych potrzeb stosownie do naszego położenia; posiadanie stosownego zawodu oraz pilność w jego wypełnianiu; oszczędność, unikanie niepotrzebnych procesów sądowych i ręczenia za kogoś oraz innych </w:t>
      </w:r>
      <w:r w:rsidRPr="00380215">
        <w:rPr>
          <w:rFonts w:ascii="Calibri Light" w:hAnsi="Calibri Light" w:cs="Calibri Light"/>
          <w:sz w:val="20"/>
          <w:szCs w:val="20"/>
          <w:lang w:val="pl-PL"/>
        </w:rPr>
        <w:lastRenderedPageBreak/>
        <w:t>tego rodzaju zobowiązań; staranie się, z wykorzystaniem wszelkich sprawiedliwych i stosownych środków, żeby pozyskiwać, zachowywać i pomnażać bogactwo oraz majętność tak innych, jak i własną.</w:t>
      </w:r>
    </w:p>
    <w:p w14:paraId="13028863" w14:textId="77777777" w:rsidR="007C7B28" w:rsidRPr="00380215" w:rsidRDefault="007C7B28" w:rsidP="005B40A1">
      <w:pPr>
        <w:pStyle w:val="Heading2"/>
        <w:ind w:left="0"/>
      </w:pPr>
      <w:bookmarkStart w:id="177" w:name="_Toc205804907"/>
      <w:r w:rsidRPr="00380215">
        <w:t>Pytanie 142. Jakie grzechy są zakazane w ósmym przykazaniu?</w:t>
      </w:r>
      <w:bookmarkEnd w:id="177"/>
    </w:p>
    <w:p w14:paraId="13028864"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zakazanymi w ósmym przykazaniu oprócz zaniedbania powierzonych nam powinności są: kradzież, rabunek, porywanie i przyjmowanie czegokolwiek, co zostało skradzione; oszukiwanie, fałszywe wagi i miary, przesuwanie znaków granicznych; niesprawiedliwość oraz niesłowność w umowach między ludźmi i innych sprawach opartych na zaufaniu; wyzysk, wymuszenia, lichwa, przekupstwo, nękanie procesami sądowymi, niesprawiedliwe odgradzanie i wysiedlanie; gromadzenie towarów, żeby podnieść ich cenę, paranie się niestosownymi zawodami oraz wszystkie inne niesprawiedliwe i grzeszne sposoby na zabieranie naszemu bliźniemu lub pozbawianie go tego, co się mu należy, lub też na wzbogacenie nas samych; chciwość, nieuporządkowane cenienie i pożądanie dóbr tego świata; pozbawiona ufności i rozpraszająca nas troska i starania, aby pozyskać, zachować i używać tych dóbr, zazdroszczenie innym pomyślności; a także lenistwo, rozrzutność, marnotrawny hazard oraz wszystkie inne zachowania, którymi niepotrzebnie narażamy swój majątek oraz pozbawiamy się możliwości właściwego używania oraz czerpania korzyści z tego, co Bóg nam dał.</w:t>
      </w:r>
    </w:p>
    <w:p w14:paraId="13028865" w14:textId="77777777" w:rsidR="007C7B28" w:rsidRPr="00380215" w:rsidRDefault="007C7B28" w:rsidP="005B40A1">
      <w:pPr>
        <w:pStyle w:val="Heading2"/>
        <w:ind w:left="0"/>
      </w:pPr>
      <w:bookmarkStart w:id="178" w:name="_Toc205804908"/>
      <w:r w:rsidRPr="00380215">
        <w:t>Pytanie 143. Jak brzmi dziewiąte przykazanie?</w:t>
      </w:r>
      <w:bookmarkEnd w:id="178"/>
    </w:p>
    <w:p w14:paraId="13028866"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Dziewiąte przykazanie brzmi: „Nie mów fałszywego świadectwa przeciw bliźniemu swemu”.</w:t>
      </w:r>
    </w:p>
    <w:p w14:paraId="13028867" w14:textId="77777777" w:rsidR="007C7B28" w:rsidRPr="00380215" w:rsidRDefault="007C7B28" w:rsidP="005B40A1">
      <w:pPr>
        <w:pStyle w:val="Heading2"/>
        <w:ind w:left="0"/>
      </w:pPr>
      <w:bookmarkStart w:id="179" w:name="_Toc205804909"/>
      <w:r w:rsidRPr="00380215">
        <w:t>Pytanie 144. Jakie obowiązki nakłada na nas dziewiąte przykazanie?</w:t>
      </w:r>
      <w:bookmarkEnd w:id="179"/>
    </w:p>
    <w:p w14:paraId="13028868"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Obowiązkami nałożonymi na nas w dziewiątym przykazaniu są: zachowywanie i propagowanie prawdy między ludźmi oraz dobrego imienia tak naszego, jak i naszego bliźniego; występowanie i opowiadanie się za prawdą, z serca, szczerze, dobrowolnie, jasno i w pełni, mówiąc prawdę i tylko prawdę, zarówno kiedy dotyczy to sądu i wymiaru sprawiedliwości, jak i we wszystkich innych sprawach; przychylna ocena naszych bliźnich; umiłowanie, pragnienie i cieszenie się z ich dobrego imienia; zatroskanie ich słabościami i zakrywanie ich; niewymuszone uznawanie danych im darów oraz łask; obrona ich niewinności; chętne przyjmowanie przychylnych sprawozdań o nich i niechęć do słuchania nieprzychylnych; zniechęcanie plotkarzy, pochlebców i oszczerców; miłość i troska o nasze własne dobre imię oraz bronienie go, gdy zajdzie potrzeba, dotrzymywanie słusznych obietnic, dążenie do i czynienie wszystkiego, co jest prawdziwe, uczciwe, godne miłości i cieszące się dobrą reputacją.</w:t>
      </w:r>
    </w:p>
    <w:p w14:paraId="13028869" w14:textId="77777777" w:rsidR="007C7B28" w:rsidRPr="00380215" w:rsidRDefault="007C7B28" w:rsidP="005B40A1">
      <w:pPr>
        <w:pStyle w:val="Heading2"/>
        <w:ind w:left="0"/>
      </w:pPr>
      <w:bookmarkStart w:id="180" w:name="_Toc205804910"/>
      <w:r w:rsidRPr="00380215">
        <w:t>Pytanie 145. Jakie grzechy są zakazane w dziewiątym przykazaniu?</w:t>
      </w:r>
      <w:bookmarkEnd w:id="180"/>
    </w:p>
    <w:p w14:paraId="1302886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 xml:space="preserve">Grzechami zakazanymi w dziewiątym przykazaniu są: wszystko, co jest szkodliwe dla prawdy oraz dobrego imienia naszych bliźnich lub naszego, zwłaszcza w sprawach wymiaru sprawiedliwości, podawanie fałszywych dowodów lub pozyskiwanie fałszywych świadków, świadome występowanie i orędowanie za niesłuszną sprawą, przyćmiewanie i podważanie prawdy, wydawanie niesprawiedliwych wyroków, nazywanie zła dobrem, a dobra złem, nagradzanie nikczemnych tak, jakby dokonali czegoś sprawiedliwego, lub odpłacanie sprawiedliwym tak, jakby uczynili coś nikczemnego; fałszerstwo, skrywanie prawdy, nieuzasadnione milczenie w słusznej sprawie, niezabieranie głosu, kiedy niesprawiedliwość domaga się nagany z naszej strony lub wniesienia skargi wobec innych; mówienie prawdy przy niewłaściwej okazji oraz złośliwie, żeby osiągnąć zły cel, albo wykrzywianie jej, tak aby nabrała złego znaczenia lub została wyrażona w sposób dwuznaczny i niejasny, tak aby sprawiedliwość i prawda były narażone na szwank; mówienie nieprawdy, kłamstwo, oszczerstwo, obmowa, oczernianie, plotkowanie, spotwarzanie, szyderstwa, złorzeczenie, karcenie w pochopny, szorstki i stronniczy sposób, wykrzywianie intencji, znaczenia słów i czynów, pochlebstwa, próżna chełpliwość; myślenie lub mówienie zbyt pochlebnie lub zbyt marnie o samych sobie i innych, zaprzeczanie darom i łaskom Bożym, wyolbrzymianie pomniejszych przewinień, skrywanie, usprawiedliwianie i umniejszanie grzechów, gdy jesteśmy wezwani do dobrowolnego wyznania, niepotrzebne ujawnianie cudzych słabości, rozprzestrzenianie fałszywych pogłosek, przyjmowanie i zachęcanie do składania nieprzychylnych sprawozdań oraz pozostawanie głuchym na sprawiedliwą obronę, złośliwa podejrzliwość, zazdroszczenie lub ubolewanie nad osiągnięciami innych oraz staranie się lub pragnienie, żeby je podważyć, cieszenie sięze zhańbienia i niesławy bliźnich, gardzenie innymi, ślepe uwielbienie; łamanie słusznych obietnic; zaniedbywanie tego, co jest oparte na wiarygodnym </w:t>
      </w:r>
      <w:r w:rsidRPr="00380215">
        <w:rPr>
          <w:rFonts w:ascii="Calibri Light" w:hAnsi="Calibri Light" w:cs="Calibri Light"/>
          <w:sz w:val="20"/>
          <w:szCs w:val="20"/>
          <w:lang w:val="pl-PL"/>
        </w:rPr>
        <w:lastRenderedPageBreak/>
        <w:t>sprawozdaniu, oraz działania szkodzące dobremu imieniu bądź niepowstrzymywanie się od nich lub niepowściąganie od nich innych w miarę naszych możliwości.</w:t>
      </w:r>
    </w:p>
    <w:p w14:paraId="1302886B" w14:textId="77777777" w:rsidR="007C7B28" w:rsidRPr="00380215" w:rsidRDefault="007C7B28" w:rsidP="005B40A1">
      <w:pPr>
        <w:pStyle w:val="Heading2"/>
        <w:ind w:left="0"/>
      </w:pPr>
      <w:bookmarkStart w:id="181" w:name="_Toc205804911"/>
      <w:r w:rsidRPr="00380215">
        <w:t>Pytanie 146. Jak brzmi dziesiąte przykazanie?</w:t>
      </w:r>
      <w:bookmarkEnd w:id="181"/>
    </w:p>
    <w:p w14:paraId="1302886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Dziesiąte przykazanie brzmi: „Nie pożądaj domu bliźniego swego, nie pożądaj żony bliźniego swego ani jego sługi, ani jego służebnicy, ani jego wołu, ani jego osła, ani żadnej rzeczy, która należy do bliźniego twego”.</w:t>
      </w:r>
    </w:p>
    <w:p w14:paraId="1302886D" w14:textId="77777777" w:rsidR="007C7B28" w:rsidRPr="00380215" w:rsidRDefault="007C7B28" w:rsidP="005B40A1">
      <w:pPr>
        <w:pStyle w:val="Heading2"/>
        <w:ind w:left="0"/>
      </w:pPr>
      <w:bookmarkStart w:id="182" w:name="_Toc205804912"/>
      <w:r w:rsidRPr="00380215">
        <w:t>Pytanie 147. Jakie obowiązki nakłada na nas dziesiąte przykazanie?</w:t>
      </w:r>
      <w:bookmarkEnd w:id="182"/>
    </w:p>
    <w:p w14:paraId="1302886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Obowiązkami nałożonymi na nas w dziesiątym przykazaniu są: takie całkowite zadowolenie z naszej własnej sytuacji oraz takie przychylne nastawienie naszej całej duszy wobec naszego bliźniego, aby wszystkie nasze wewnętrzne pobudki oraz pragnienia dotyczące go dążyły do jego dobra i sprzyjały mu.</w:t>
      </w:r>
    </w:p>
    <w:p w14:paraId="1302886F" w14:textId="77777777" w:rsidR="007C7B28" w:rsidRPr="00380215" w:rsidRDefault="007C7B28" w:rsidP="005B40A1">
      <w:pPr>
        <w:pStyle w:val="Heading2"/>
        <w:ind w:left="0"/>
      </w:pPr>
      <w:bookmarkStart w:id="183" w:name="_Toc205804913"/>
      <w:r w:rsidRPr="00380215">
        <w:t>Pytanie 148. Jakie grzechy są zakazane w dziesiątym przykazaniu?</w:t>
      </w:r>
      <w:bookmarkEnd w:id="183"/>
    </w:p>
    <w:p w14:paraId="1302887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Grzechami zakazanymi w dziesiątym przykazaniu są: niezadowolenie ze swojej sytuacji, zazdrość i ubolewanie spowodowane dobrobytem naszego bliźniego wraz ze wszystkimi nieuporządkowanymi pobudkami i pragnieniami skierowanymi ku temu, co jest jego.</w:t>
      </w:r>
    </w:p>
    <w:p w14:paraId="13028871"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P. Stan upadku człowieka</w:t>
      </w:r>
    </w:p>
    <w:p w14:paraId="13028872" w14:textId="77777777" w:rsidR="007C7B28" w:rsidRPr="00380215" w:rsidRDefault="007C7B28" w:rsidP="005B40A1">
      <w:pPr>
        <w:pStyle w:val="Heading2"/>
        <w:ind w:left="0"/>
      </w:pPr>
      <w:bookmarkStart w:id="184" w:name="_Toc205804914"/>
      <w:r w:rsidRPr="00380215">
        <w:t>Pytanie 149. Czy jakikolwiek człowiek jest zdolny doskonale wypełnić Boże przykazania?</w:t>
      </w:r>
      <w:bookmarkEnd w:id="184"/>
    </w:p>
    <w:p w14:paraId="1302887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Żaden człowiek nie jest zdolny sam z siebie lub dzięki jakiejś łasce otrzymanej w życiu doczesnym doskonale wypełnić przykazań Bożych, ale wszyscy codziennie je przestępują myślą, słowem i uczynkiem.</w:t>
      </w:r>
    </w:p>
    <w:p w14:paraId="13028874" w14:textId="77777777" w:rsidR="007C7B28" w:rsidRPr="00380215" w:rsidRDefault="007C7B28" w:rsidP="005B40A1">
      <w:pPr>
        <w:pStyle w:val="Heading2"/>
        <w:ind w:left="0"/>
      </w:pPr>
      <w:bookmarkStart w:id="185" w:name="_Toc205804915"/>
      <w:r w:rsidRPr="00380215">
        <w:t>Pytanie 150. Czy wszystkie występki przeciw prawu Bożemu są równie odrażające same w sobie oraz w oczach Bożych?</w:t>
      </w:r>
      <w:bookmarkEnd w:id="185"/>
    </w:p>
    <w:p w14:paraId="1302887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Nie wszystkie występki przeciw prawu Bożemu są równie odrażające, ale niektóre grzechy same w sobie oraz ze względu na okoliczności pogarszające je są w oczach Bożych bardziej odrażające niż pozostałe.</w:t>
      </w:r>
    </w:p>
    <w:p w14:paraId="13028876" w14:textId="224EE80B" w:rsidR="007C7B28" w:rsidRPr="00380215" w:rsidRDefault="007C7B28" w:rsidP="005B40A1">
      <w:pPr>
        <w:pStyle w:val="Heading2"/>
        <w:ind w:left="0"/>
      </w:pPr>
      <w:bookmarkStart w:id="186" w:name="_Toc205804916"/>
      <w:r w:rsidRPr="00380215">
        <w:t>Pytanie 151. Na czym polegają owe okoliczności, które sprawiają, że niektóre grzechy są bardziej odrażające od pozostałych?</w:t>
      </w:r>
      <w:bookmarkEnd w:id="186"/>
    </w:p>
    <w:p w14:paraId="1302887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Grzechy stają się gorsze ze względu na: osoby je popełniające, kiedy te są dojrzalsze wiekiem, bardziej doświadczone lub obdarzone większą łaską; mają szczególnie zacny zawód, obdarowanie, stanowisko lub urząd; które są przewodnikami dla innych lub z których inni będą bardziej skłonni brać przykład; stronę nimi dotkniętą, kiedy: jest nią bezpośrednio Bóg, jego atrybuty i kult; jest nią Chrystus i jego łaska; jest nią Duch Święty, jego świadectwo i dzieła; są nią przełożeni, ludzie obdarzeni szczególną godnością oraz tacy, z którymi łączą nas wyjątkowe więzi i relacje; jest nią ktokolwiek ze świętych, zwłaszcza słabsi bracia oraz ich dusze i dusze innych, a także gdy grzech zwraca się przeciw wspólnemu dobru wszystkich lub wielu; naturę i charakter występku, kiedy: kieruje się wprost przeciw literze prawa, łamie wiele przykazań lub łączy w sobie wiele grzechów, nie tylko jest poczęty w sercu, ale przejawia się w słowach i czynach, gorszy innych oraz nie daje się zadośćuczynić; kieruje się przeciw środkom łaski, Bożemu miłosierdziu i sądom, światłu natury, przekonaniu sumienia, publicznemu lub prywatnemu napomnieniu, dyscyplinie kościelnej lub świeckim karom, kieruje się przeciw naszym modlitwom, zamiarom, obietnicom, ślubom, przymierzom i zobowiązaniom wobec Boga i ludzi; dokonany jest umyślnie, celowo, bezczelnie, zuchwale, chełpliwie, złośliwie, regularnie, uporczywie, z przyjemnością, długotrwale lub kiedy jest to ponowny upadek po uprzednim nawróceniu; okoliczności miejsca i czasu, kiedy: grzechy mają miejsce w dzień Pański lub w inny czas sprawowania kultu Bożego, albo zaraz przed lub po nim, bądź kiedy otrzymaliśmy inną pomoc, by zapobiec lub zaradzić takim błędom; zostają popełnione publicznie lub w obecności innych, którzy zostają w ten sposób sprowokowani bądź skalani.</w:t>
      </w:r>
    </w:p>
    <w:p w14:paraId="13028878" w14:textId="77777777" w:rsidR="007C7B28" w:rsidRPr="00380215" w:rsidRDefault="007C7B28" w:rsidP="005B40A1">
      <w:pPr>
        <w:pStyle w:val="Heading2"/>
        <w:ind w:left="0"/>
      </w:pPr>
      <w:bookmarkStart w:id="187" w:name="_Toc205804917"/>
      <w:r w:rsidRPr="00380215">
        <w:t>Pytanie 152. Na jaką karę z rąk Bożych zasługuje każdy grzech?</w:t>
      </w:r>
      <w:bookmarkEnd w:id="187"/>
    </w:p>
    <w:p w14:paraId="1302887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Każdy grzech, nawet najmniejszy, obraża suwerenność, dobroć i świętość Boga, a także jego sprawiedliwe prawo, więc zasługuje na jego gniew i przekleństwo zarówno w tym życiu, jak i w przyszłym. Żaden grzech nie może być też zmazany inaczej, jak tylko krwią Chrystusa.</w:t>
      </w:r>
    </w:p>
    <w:p w14:paraId="1302887A"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R. Nawrócenie, wiara i Słowo Boże</w:t>
      </w:r>
    </w:p>
    <w:p w14:paraId="1302887B" w14:textId="77777777" w:rsidR="007C7B28" w:rsidRPr="00380215" w:rsidRDefault="007C7B28" w:rsidP="005B40A1">
      <w:pPr>
        <w:pStyle w:val="Heading2"/>
        <w:ind w:left="0"/>
      </w:pPr>
      <w:bookmarkStart w:id="188" w:name="_Toc205804918"/>
      <w:r w:rsidRPr="00380215">
        <w:t>Pytanie 153. Czego Bóg wymaga od nas, abyśmy mogli uciec przed jego gniewem i przekleństwem, które ciążą na nas z powodu przestąpienia prawa?</w:t>
      </w:r>
      <w:bookmarkEnd w:id="188"/>
    </w:p>
    <w:p w14:paraId="1302887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Abyśmy mogli uciec przed gniewem i przekleństwem Bożym, które ciążą na nas z powodu przestąpienia prawa, Bóg wymaga od nas nawrócenia ku niemu, wiary w naszego Pana Jezusa Chrystusa i pilnego korzystania z zewnętrznych środków, przez które Chrystus przekazuje nam dobrodziejstwa swojego pośrednictwa.</w:t>
      </w:r>
    </w:p>
    <w:p w14:paraId="1302887D" w14:textId="77777777" w:rsidR="007C7B28" w:rsidRPr="00380215" w:rsidRDefault="007C7B28" w:rsidP="005B40A1">
      <w:pPr>
        <w:pStyle w:val="Heading2"/>
        <w:ind w:left="0"/>
      </w:pPr>
      <w:bookmarkStart w:id="189" w:name="_Toc205804919"/>
      <w:r w:rsidRPr="00380215">
        <w:t>Pytanie 154. Czym są zewnętrzne środki, przez które Chrystus przekazuje nam dobrodziejstwa swojego pośrednictwa?</w:t>
      </w:r>
      <w:bookmarkEnd w:id="189"/>
    </w:p>
    <w:p w14:paraId="1302887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Zewnętrznym i zwyczajnymi środkami, przez które Chrystus przekazuje swojemu Kościołowi dobrodziejstwa swojego pośrednictwa, są wszystkie jego ustanowienia, a zwłaszcza Słowo, sakramenty i modlitwa. Wszystkie one są dla wybranych skuteczne ku zbawieniu.</w:t>
      </w:r>
    </w:p>
    <w:p w14:paraId="1302887F" w14:textId="77777777" w:rsidR="007C7B28" w:rsidRPr="00380215" w:rsidRDefault="007C7B28" w:rsidP="005B40A1">
      <w:pPr>
        <w:pStyle w:val="Heading2"/>
        <w:ind w:left="0"/>
      </w:pPr>
      <w:bookmarkStart w:id="190" w:name="_Toc205804920"/>
      <w:r w:rsidRPr="00380215">
        <w:t>Pytanie 155. W jaki sposób Słowo jest skuteczne dla naszego zbawienia?</w:t>
      </w:r>
      <w:bookmarkEnd w:id="190"/>
    </w:p>
    <w:p w14:paraId="1302888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Duch Boży sprawia, że czytanie oraz w szczególności zwiastowanie Słowa jest skutecznym środkiem, poprzez który grzesznicy są oświecani, przekonywani i przywodzeni do pokory, za pośrednictwem którego są odciągani od samych siebie i przyciągani do Chrystusa, są upodabniani do jego obrazu oraz poddawani jego woli, a także są umacniani przeciw pokusom i zepsuciu, budowani w łasce oraz ich serca są utwierdzane w świętości i pocieszeniu przez wiarę ku zbawieniu.</w:t>
      </w:r>
    </w:p>
    <w:p w14:paraId="13028881" w14:textId="77777777" w:rsidR="007C7B28" w:rsidRPr="00380215" w:rsidRDefault="007C7B28" w:rsidP="005B40A1">
      <w:pPr>
        <w:pStyle w:val="Heading2"/>
        <w:ind w:left="0"/>
      </w:pPr>
      <w:bookmarkStart w:id="191" w:name="_Toc205804921"/>
      <w:r w:rsidRPr="00380215">
        <w:t>Pytanie 156. Czy wszyscy powinni czytać Słowo Boże?</w:t>
      </w:r>
      <w:bookmarkEnd w:id="191"/>
    </w:p>
    <w:p w14:paraId="13028882"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Chociaż nie wszystkim wolno czytać Słowo publicznie do zgromadzenia, to wszyscy ludzie są zobowiązani czytać je samodzielnie oraz ze swoimi rodzinami. W tym celu Pismo Święte powinno być przetłumaczone z języków oryginalnych na pospolite.</w:t>
      </w:r>
    </w:p>
    <w:p w14:paraId="13028883" w14:textId="77777777" w:rsidR="007C7B28" w:rsidRPr="00380215" w:rsidRDefault="007C7B28" w:rsidP="005B40A1">
      <w:pPr>
        <w:pStyle w:val="Heading2"/>
        <w:ind w:left="0"/>
      </w:pPr>
      <w:bookmarkStart w:id="192" w:name="_Toc205804922"/>
      <w:r w:rsidRPr="00380215">
        <w:t>Pytanie 157. W jaki sposób Słowo Boże powinno być czytane?</w:t>
      </w:r>
      <w:bookmarkEnd w:id="192"/>
    </w:p>
    <w:p w14:paraId="13028884"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Pismo Święte powinno być czytane z wzniosłą i nabożną czcią; z niewzruszonym przekonaniem, że jest prawdziwym Słowem Bożym oraz iż tylko Bóg może nas uzdolnić do jego zrozumienia; z pragnieniem, żeby poznać, uwierzyć i być posłusznym woli Bożej, która jest w nim objawiona; z pilnością oraz uważając na jego treść i cel; z namysłem, zastosowaniem, samozaparciem i modlitwą.</w:t>
      </w:r>
    </w:p>
    <w:p w14:paraId="13028885" w14:textId="77777777" w:rsidR="007C7B28" w:rsidRPr="00380215" w:rsidRDefault="007C7B28" w:rsidP="005B40A1">
      <w:pPr>
        <w:pStyle w:val="Heading2"/>
        <w:ind w:left="0"/>
      </w:pPr>
      <w:bookmarkStart w:id="193" w:name="_Toc205804923"/>
      <w:r w:rsidRPr="00380215">
        <w:t>Pytanie 158. Kto powinien głosić Słowo Boże?</w:t>
      </w:r>
      <w:bookmarkEnd w:id="193"/>
    </w:p>
    <w:p w14:paraId="13028886"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Słowo Boże powinno być głoszone tylko przez tych, którzy mają odpowiednie obdarowanie oraz zostali stosownie zatwierdzeni i powołani na ten urząd.</w:t>
      </w:r>
    </w:p>
    <w:p w14:paraId="13028887" w14:textId="77777777" w:rsidR="007C7B28" w:rsidRPr="00380215" w:rsidRDefault="007C7B28" w:rsidP="005B40A1">
      <w:pPr>
        <w:pStyle w:val="Heading2"/>
        <w:ind w:left="0"/>
      </w:pPr>
      <w:bookmarkStart w:id="194" w:name="_Toc205804924"/>
      <w:r w:rsidRPr="00380215">
        <w:t>Pytanie 159. Jak powinni głosić Słowo Boże ci, którzy zostali do tego powołani?</w:t>
      </w:r>
      <w:bookmarkEnd w:id="194"/>
    </w:p>
    <w:p w14:paraId="13028888"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Ci, którzy zostali powołani, aby pełnić służbę Słowa, powinni głosić zdrową naukę starannie, w dogodnym i niedogodnym czasie; przystępnie, nie w przekonujących słowach ludzkiej mądrości, ale jako ukazanie Ducha i mocy; wiernie, zwiastując całą wolę Bożą; z mądrością, dokładając starań, by dostosować się do potrzeb i możliwości słuchaczy; z zapałem i gorącą miłością do Boga oraz dusz jego ludu; szczerze, mając za cel Bożą chwałę i nawrócenie, zbudowanie i zbawienie ludzi.</w:t>
      </w:r>
    </w:p>
    <w:p w14:paraId="13028889" w14:textId="77777777" w:rsidR="007C7B28" w:rsidRPr="00380215" w:rsidRDefault="007C7B28" w:rsidP="005B40A1">
      <w:pPr>
        <w:pStyle w:val="Heading2"/>
        <w:ind w:left="0"/>
      </w:pPr>
      <w:bookmarkStart w:id="195" w:name="_Toc205804925"/>
      <w:r w:rsidRPr="00380215">
        <w:t>Pytanie 160. Czego wymaga się od tych, którzy słuchają głoszenia Słowa?</w:t>
      </w:r>
      <w:bookmarkEnd w:id="195"/>
    </w:p>
    <w:p w14:paraId="1302888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Od tych, którzy słuchają głoszenia Słowa, wymaga się: aby przysłuchiwali mu się z pilnością, przygotowaniem i modlitwą; aby badali to, co słyszą, za pomocą Pisma; aby przyjmowali prawdę z wiarą, miłością, pokorą i gotowością umysłu, jako Słowo Boże; aby rozważali to głoszenie i rozmawiali o nim; aby chowali je w swoich sercach i wydawali jego owoce w swoim życiu.</w:t>
      </w:r>
    </w:p>
    <w:p w14:paraId="1302888B"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lastRenderedPageBreak/>
        <w:t>S. Sakramenty</w:t>
      </w:r>
    </w:p>
    <w:p w14:paraId="1302888C" w14:textId="77777777" w:rsidR="007C7B28" w:rsidRPr="00380215" w:rsidRDefault="007C7B28" w:rsidP="005B40A1">
      <w:pPr>
        <w:pStyle w:val="Heading2"/>
        <w:ind w:left="0"/>
      </w:pPr>
      <w:bookmarkStart w:id="196" w:name="_Toc205804926"/>
      <w:r w:rsidRPr="00380215">
        <w:t>Pytanie 161. W jaki sposób sakramenty stają się skutecznymi środkami zbawienia?</w:t>
      </w:r>
      <w:bookmarkEnd w:id="196"/>
    </w:p>
    <w:p w14:paraId="1302888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Sakramenty stają się skutecznymi środkami zbawienia nie z powodu jakiejś mocy, którą mają w sobie, ani dzięki zasłudze wynikającej z pobożności lub intencji tego, który ich udziela, ale tylko dzięki działaniu Ducha Świętego i błogosławieństwu Chrystusa, przez którego zostały ustanowione.</w:t>
      </w:r>
    </w:p>
    <w:p w14:paraId="1302888E" w14:textId="77777777" w:rsidR="007C7B28" w:rsidRPr="00380215" w:rsidRDefault="007C7B28" w:rsidP="005B40A1">
      <w:pPr>
        <w:pStyle w:val="Heading2"/>
        <w:ind w:left="0"/>
      </w:pPr>
      <w:bookmarkStart w:id="197" w:name="_Toc205804927"/>
      <w:r w:rsidRPr="00380215">
        <w:t>Pytanie 162. Czym jest sakrament?</w:t>
      </w:r>
      <w:bookmarkEnd w:id="197"/>
    </w:p>
    <w:p w14:paraId="1302888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Sakrament jest świętym ustanowieniem Chrystusa dla jego Kościoła, które oznacza, pieczętuje i ukazuje ludziom w przymierzu łaski dobrodziejstwa jego pośrednictwa; ma to na celu wzmocnienie i wzrost ich wiary oraz wszystkich innych łask; zobowiązanie ich do posłuszeństwa; danie świadectwa oraz pielęgnowanie ich wzajemnej miłości i społeczności ze sobą nawzajem; a także odróżnienie ich od ludzi, którzy są poza przymierzem.</w:t>
      </w:r>
    </w:p>
    <w:p w14:paraId="13028890" w14:textId="77777777" w:rsidR="007C7B28" w:rsidRPr="00380215" w:rsidRDefault="007C7B28" w:rsidP="005B40A1">
      <w:pPr>
        <w:pStyle w:val="Heading2"/>
        <w:ind w:left="0"/>
      </w:pPr>
      <w:bookmarkStart w:id="198" w:name="_Toc205804928"/>
      <w:r w:rsidRPr="00380215">
        <w:t>Pytanie 163. Z jakich części składa się sakrament?</w:t>
      </w:r>
      <w:bookmarkEnd w:id="198"/>
    </w:p>
    <w:p w14:paraId="1302889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Sakrament składa się z dwóch części: zewnętrznego i namacalnego znaku, który jest zgodny z ustanowieniem Chrystusa, oraz wewnętrznej i duchowej łaski, którą on oznacza.</w:t>
      </w:r>
    </w:p>
    <w:p w14:paraId="13028892" w14:textId="77777777" w:rsidR="007C7B28" w:rsidRPr="00380215" w:rsidRDefault="007C7B28" w:rsidP="005B40A1">
      <w:pPr>
        <w:pStyle w:val="Heading2"/>
        <w:ind w:left="0"/>
      </w:pPr>
      <w:bookmarkStart w:id="199" w:name="_Toc205804929"/>
      <w:r w:rsidRPr="00380215">
        <w:t>Pytanie 164. Ile sakramentów Chrystus ustanowił dla swojego Kościoła pod Nowym Testamentem?</w:t>
      </w:r>
      <w:bookmarkEnd w:id="199"/>
    </w:p>
    <w:p w14:paraId="1302889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Pod Nowym Testamentem Chrystus ustanowił dla swojego Kościoła tylko dwa sakramenty: chrzest i Wieczerzę Pańską.</w:t>
      </w:r>
    </w:p>
    <w:p w14:paraId="13028894" w14:textId="77777777" w:rsidR="007C7B28" w:rsidRPr="00380215" w:rsidRDefault="007C7B28" w:rsidP="005B40A1">
      <w:pPr>
        <w:pStyle w:val="Heading2"/>
        <w:ind w:left="0"/>
      </w:pPr>
      <w:bookmarkStart w:id="200" w:name="_Toc205804930"/>
      <w:r w:rsidRPr="00380215">
        <w:t>Pytanie 165. Czym jest chrzest?</w:t>
      </w:r>
      <w:bookmarkEnd w:id="200"/>
    </w:p>
    <w:p w14:paraId="1302889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Chrzest jest sakramentem Nowego Testamentu, w którym Chrystus ustanowił obmycie wodą w imię Ojca i Syna, i Ducha Świętego, aby było znakiem i pieczęcią wszczepienia w Chrystusa, odpuszczenia grzechów przez jego krew, odrodzenie przez jego Ducha; a także usynowienia i zmartwychwstania ku życiu wiecznemu. W tym sakramencie osoby ochrzczone zostają uroczyście przyjęte do widzialnego Kościoła i otwarcie zobowiązują się, że będą należeć w pełni i wyłącznie do Pana.</w:t>
      </w:r>
    </w:p>
    <w:p w14:paraId="13028896" w14:textId="77777777" w:rsidR="007C7B28" w:rsidRPr="00380215" w:rsidRDefault="007C7B28" w:rsidP="005B40A1">
      <w:pPr>
        <w:pStyle w:val="Heading2"/>
        <w:ind w:left="0"/>
      </w:pPr>
      <w:bookmarkStart w:id="201" w:name="_Toc205804931"/>
      <w:r w:rsidRPr="00380215">
        <w:t>Pytanie 166. Komu należy udzielać chrztu?</w:t>
      </w:r>
      <w:bookmarkEnd w:id="201"/>
    </w:p>
    <w:p w14:paraId="1302889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Chrzest nie powinien być udzielany nikomu, kto nie należy do widzialnego Kościoła, a tym samym jest oddzielony od przymierza obietnicy, zanim nie wyzna on wiary w Chrystusa i posłuszeństwa jemu. Jednak niemowlęta, których oboje lub jedno z rodziców wyznają wiarę w Chrystusa i posłuszeństwo jemu, są w tym sensie w przymierzu i powinny zostać ochrzczone.</w:t>
      </w:r>
    </w:p>
    <w:p w14:paraId="13028898" w14:textId="77777777" w:rsidR="007C7B28" w:rsidRPr="00380215" w:rsidRDefault="007C7B28" w:rsidP="005B40A1">
      <w:pPr>
        <w:pStyle w:val="Heading2"/>
        <w:ind w:left="0"/>
      </w:pPr>
      <w:bookmarkStart w:id="202" w:name="_Toc205804932"/>
      <w:r w:rsidRPr="00380215">
        <w:t>Pytanie 167. W jaki sposób powinniśmy obracać nasz chrzest ku naszemu pożytkowi?</w:t>
      </w:r>
      <w:bookmarkEnd w:id="202"/>
    </w:p>
    <w:p w14:paraId="1302889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Niezbędny, acz wielce zaniedbany obowiązek obracania naszego chrztu ku pożytkowi powinniśmy wypełniać przez całe nasze życie, a w szczególności w czasie pokuszenia oraz gdy jesteśmy świadkami udzielania go innym. Powinniśmy go wypełniać: poprzez poważne i pełne wdzięczności rozważanie natury chrztu, a także celów, dla których ustanowił go Chrystus, przywilejów i dobrodziejstw przekazanych i zapieczętowanych za jego pomocą oraz naszego uroczystego ślubowania złożonego w nim; poprzez korzenie się z powodu naszego grzesznego skażenia oraz tego, że nie żyjemy zgodnie z łaską chrztu i naszymi zobowiązaniami, a wręcz postępujemy w sposób im przeciwny; poprzez wzrastanie ku pewności przebaczenia grzechów i wszystkich innych błogosławieństw zapieczętowanych dla nas w tym sakramencie; poprzez czerpanie siły ze śmierci i zmartwychwstania Chrystusa, w którego jesteśmy ochrzczeni, aby umartwiać grzech i ożywiać łaskę; poprzez czynienie wysiłków, żeby żyć przez wiarę oraz postępować w sposób święty i sprawiedliwy jako ci, którzy w chrzcie oddali swoje imiona Chrystusowi, i zachowywać braterską miłość jako ludzie, którzy są ochrzczeni przez tego samego Ducha w jedno ciało.</w:t>
      </w:r>
    </w:p>
    <w:p w14:paraId="1302889A" w14:textId="77777777" w:rsidR="007C7B28" w:rsidRPr="00380215" w:rsidRDefault="007C7B28" w:rsidP="005B40A1">
      <w:pPr>
        <w:pStyle w:val="Heading2"/>
        <w:ind w:left="0"/>
      </w:pPr>
      <w:bookmarkStart w:id="203" w:name="_Toc205804933"/>
      <w:r w:rsidRPr="00380215">
        <w:t>Pytanie 168. Czym jest Wieczerza Pańska?</w:t>
      </w:r>
      <w:bookmarkEnd w:id="203"/>
    </w:p>
    <w:p w14:paraId="1302889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Wieczerza Pańska jest sakramentem Nowego Testamentu, w którym, poprzez rozdzielanie i przyjmowanie chleba i wina zgodnie z ustanowieniem Jezusa Chrystusa, przedstawiona jest jego śmierć; a ci, którzy godnie przystępują, karmią się ciałem i krwią Chrystusa ku swojemu duchowemu pożywieniu i wzrostowi w łasce; zostaje im potwierdzona ich unia i społeczność z nim; świadczą o swojej wdzięczności oraz ją odnawiają, jak też swoje oddanie Bogu i wzajemną miłość oraz społeczność ze sobą nawzajem jako członkowie tego samego mistycznego ciała.</w:t>
      </w:r>
    </w:p>
    <w:p w14:paraId="1302889C" w14:textId="77777777" w:rsidR="007C7B28" w:rsidRPr="00380215" w:rsidRDefault="007C7B28" w:rsidP="005B40A1">
      <w:pPr>
        <w:pStyle w:val="Heading2"/>
        <w:ind w:left="0"/>
      </w:pPr>
      <w:bookmarkStart w:id="204" w:name="_Toc205804934"/>
      <w:r w:rsidRPr="00380215">
        <w:t>Pytanie 169. W jaki sposób zgodnie z ustanowieniem Chrystusa chleb i wino powinny być rozdzielane i przyjmowane w sakramencie Wieczerzy Pańskiej?</w:t>
      </w:r>
      <w:bookmarkEnd w:id="204"/>
    </w:p>
    <w:p w14:paraId="1302889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Chrystus wyznaczył sługi Słowa, aby udzielając sakramentu Wieczerzy Pańskiej, oddzielały chleb i wino od powszedniego użytku poprzez słowa ustanowienia, dziękczynienie i modlitwę; brały i łamały chleb oraz rozdzielały zarówno chleb, jak i wino uczestnikom. Uczestnicy na mocy tego samego ustanowienia mają brać i jeść chleb oraz pić wino, wspominając z wdzięcznością, iż ciało Chrystusa zostało złamane i wydane, a jego krew przelana za nich.</w:t>
      </w:r>
    </w:p>
    <w:p w14:paraId="1302889E" w14:textId="77777777" w:rsidR="007C7B28" w:rsidRPr="00380215" w:rsidRDefault="007C7B28" w:rsidP="005B40A1">
      <w:pPr>
        <w:pStyle w:val="Heading2"/>
        <w:ind w:left="0"/>
      </w:pPr>
      <w:bookmarkStart w:id="205" w:name="_Toc205804935"/>
      <w:r w:rsidRPr="00380215">
        <w:t>Pytanie 170. W jaki sposób ci, którzy godnie uczestniczą w Wieczerzy Pańskiej, karmią się w niej ciałem i krwią Chrystusa?</w:t>
      </w:r>
      <w:bookmarkEnd w:id="205"/>
    </w:p>
    <w:p w14:paraId="1302889F"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Tak jak ciało i krew Chrystusa nie są cieleśnie lub zmysłowo obecne w, z lub pod postaciamichleba i wina w Wieczerzy Pańskiej, a jednak są duchowo obecne dla wiary przyjmującego, nie mniej prawdziwie i rzeczywiście niż same elementy dla naszych zewnętrznych zmysłów; podobnie ci, którzy godnie uczestniczą w sakramencie Wieczerzy Pańskiej, karmią się w niej ciałem i krwią Chrystusa – nie cieleśnie i zmysłowo, ale w duchowy sposób, a jednak rzeczywiście i prawdziwie – kiedy przez wiarę przyjmują i stosują wobec siebie Chrystusa ukrzyżowanego oraz wszystkie dobrodziejstwa jego śmierci.</w:t>
      </w:r>
    </w:p>
    <w:p w14:paraId="130288A0" w14:textId="77777777" w:rsidR="007C7B28" w:rsidRPr="00380215" w:rsidRDefault="007C7B28" w:rsidP="005B40A1">
      <w:pPr>
        <w:pStyle w:val="Heading2"/>
        <w:ind w:left="0"/>
      </w:pPr>
      <w:bookmarkStart w:id="206" w:name="_Toc205804936"/>
      <w:r w:rsidRPr="00380215">
        <w:t>Pytanie 171. Jak uczestnicy sakramentu Wieczerzy Pańskiej mają się przygotować przed przystąpieniem do niego?</w:t>
      </w:r>
      <w:bookmarkEnd w:id="206"/>
    </w:p>
    <w:p w14:paraId="130288A1"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Uczestnicy sakramentu Wieczerzy Pańskiej przed przystąpieniem do niego powinni przygotować się poprzez: zbadanie samych siebie, czy są w Chrystusie, oraz swoich grzechów i pragnień; a także prawdziwości i miary swojego poznania, wiary, nawrócenia; miłości do Boga i braci, dobrej woli względem wszystkich ludzi, przebaczania tym, którzy wobec nas zawinili; swojego pragnienia Chrystusa i nowego posłuszeństwa; a także poprzez odnowienie korzystania z tych łask przez poważne rozważania i gorliwą modlitwę.</w:t>
      </w:r>
    </w:p>
    <w:p w14:paraId="130288A2" w14:textId="77777777" w:rsidR="007C7B28" w:rsidRPr="00380215" w:rsidRDefault="007C7B28" w:rsidP="005B40A1">
      <w:pPr>
        <w:pStyle w:val="Heading2"/>
        <w:ind w:left="0"/>
      </w:pPr>
      <w:bookmarkStart w:id="207" w:name="_Toc205804937"/>
      <w:r w:rsidRPr="00380215">
        <w:t>Pytanie 172. Czy ktoś, kto wątpi, iż jest w Chrystusie lub iż jest właściwie przygotowany, może przystąpić do Wieczerzy Pańskiej?</w:t>
      </w:r>
      <w:bookmarkEnd w:id="207"/>
    </w:p>
    <w:p w14:paraId="130288A3"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Ktoś, kto wątpi, iż jest w Chrystusie lub iż jest właściwie przygotowany do sakramentu Wieczerzy Pańskiej, może mieć prawdziwy udział w Chrystusie, chociaż nie ma jeszcze pewności tego. W Bożych oczach tak jest, jeżeli ów człowiek jest właściwie poruszony swoją potrzebą i szczerze pragnie znaleźć się w Chrystusie oraz porzucić nieprawość. W takim przypadku (ponieważ obietnica oraz ten sakrament zostały ustanowione, żeby przynosić ulgę nawet słabym i wątpiącym chrześcijanom) powinien on żałować swojej niewiary i starać się rozwiązać swoje wątpliwości, a tak czyniąc, może i powinien przystąpić do Wieczerzy Pańskiej, aby zostać jeszcze bardziej wzmocnionym.</w:t>
      </w:r>
    </w:p>
    <w:p w14:paraId="130288A4" w14:textId="77777777" w:rsidR="007C7B28" w:rsidRPr="00380215" w:rsidRDefault="007C7B28" w:rsidP="005B40A1">
      <w:pPr>
        <w:pStyle w:val="Heading2"/>
        <w:ind w:left="0"/>
      </w:pPr>
      <w:bookmarkStart w:id="208" w:name="_Toc205804938"/>
      <w:r w:rsidRPr="00380215">
        <w:t>Pytanie 173. Czy ktoś, kto wyznaje wiarę i pragnie przystąpić do Wieczerzy Pańskiej, może zostać przed tym powstrzymany?</w:t>
      </w:r>
      <w:bookmarkEnd w:id="208"/>
    </w:p>
    <w:p w14:paraId="130288A5"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Ludzie, którym brakuje zrozumienia lub powodują zgorszenie, pomimo ich wyznania wiary i pragnienia przystąpienia do Wieczerzy Pańskiej, mogą i powinni być powstrzymani przed udziałem w tym sakramencie mocą daną przez Chrystusa Kościołowi, aż zostaną pouczeni i okażą poprawę swego postępowania.</w:t>
      </w:r>
    </w:p>
    <w:p w14:paraId="130288A6" w14:textId="77777777" w:rsidR="007C7B28" w:rsidRPr="00380215" w:rsidRDefault="007C7B28" w:rsidP="005B40A1">
      <w:pPr>
        <w:pStyle w:val="Heading2"/>
        <w:ind w:left="0"/>
      </w:pPr>
      <w:bookmarkStart w:id="209" w:name="_Toc205804939"/>
      <w:r w:rsidRPr="00380215">
        <w:t>Pytanie 174. Co jest wymagane od uczestników sakramentu Wieczerzy Pańskiej, podczas gdy jest udzielany?</w:t>
      </w:r>
      <w:bookmarkEnd w:id="209"/>
    </w:p>
    <w:p w14:paraId="130288A7"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Od uczestników sakramentu Wieczerzy Pańskiej wymaga się, aby podczas jej udzielania oczekiwali Boga w tym ustanowieniu z całym szacunkiem i uwagą, pilnie obserwowali sakramentalne elementy i czynności, uważnie rozróżniali ciało Pana i z przejęciem rozmyślali nad jego śmiercią i cierpieniami oraz tym sposobem pobudzali siebie do ożywionego korzystania z danych im łask; osądzając samych siebie i żałując za grzech; gorąco łaknąc i pragnąc Chrystusa, karmiąc się nim przez wiarę, przyjmując z jego pełni, polegając na jego zasługach, radując się z jego miłości, dziękując za jego łaskę; a także odnawiając swoje przymierze z Bogiem i miłość do wszystkich świętych.</w:t>
      </w:r>
    </w:p>
    <w:p w14:paraId="130288A8" w14:textId="77777777" w:rsidR="007C7B28" w:rsidRPr="00380215" w:rsidRDefault="007C7B28" w:rsidP="005B40A1">
      <w:pPr>
        <w:pStyle w:val="Heading2"/>
        <w:ind w:left="0"/>
      </w:pPr>
      <w:bookmarkStart w:id="210" w:name="_Toc205804940"/>
      <w:r w:rsidRPr="00380215">
        <w:t>Pytanie 175. Co jest obowiązkiem chrześcijan po tym, jak przyjęli sakrament Wieczerzy Pańskiej?</w:t>
      </w:r>
      <w:bookmarkEnd w:id="210"/>
    </w:p>
    <w:p w14:paraId="130288A9"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Obowiązkiem chrześcijan po tym, jak przyjęli sakrament Wieczerzy Pańskiej, jest poważne rozważenie tego, w jaki sposób zachowywali się podczas niego i z jakim skutkiem. Jeżeli doświadczyli ożywienia i pociechy, powinni błogosławić Boga za to, prosić o trwanie tego stanu, wystrzegać się ponownych upadków, wypełniać swoje śluby i zachęcać samych siebie do częstego udziału w tym ustanowieniu. Ale jeżeli nie doświadczyli żadnych korzyści, powinni staranniej rozważyć swoje przygotowanie do sakramentu i postępowanie podczas niego. Gdy w obu tych rzeczach mogą uznać przed Bogiem i własnym sumieniem, iż postępowali właściwie, powinni oczekiwać owocu we właściwym czasie. Wszakże, jeżeli dostrzegą, że zawiedli w którejś z tych rzeczy, powinni okazać skruchę i zadbać o nią w przyszłości z większą pilnością.</w:t>
      </w:r>
    </w:p>
    <w:p w14:paraId="130288AA" w14:textId="77777777" w:rsidR="007C7B28" w:rsidRPr="00380215" w:rsidRDefault="007C7B28" w:rsidP="005B40A1">
      <w:pPr>
        <w:pStyle w:val="Heading2"/>
        <w:ind w:left="0"/>
      </w:pPr>
      <w:bookmarkStart w:id="211" w:name="_Toc205804941"/>
      <w:r w:rsidRPr="00380215">
        <w:t>Pytanie 176. Jakie są podobieństwa pomiędzy sakramentami chrztu i Wieczerzy Pańskiej?</w:t>
      </w:r>
      <w:bookmarkEnd w:id="211"/>
    </w:p>
    <w:p w14:paraId="130288AB"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Sakramenty chrztu i Wieczerzy Pańskiej są podobne w tym, że ustanowicielem obu jest Bóg, duchową częścią obu jest Chrystus i jego dobrodziejstwa, oba są pieczęciami tego samego przymierza, oba są udzielane przez sługi Ewangelii i nikogo innego; oba powinny być kontynuowane w Kościele Chrystusa aż do jego powtórnego przyjścia.</w:t>
      </w:r>
    </w:p>
    <w:p w14:paraId="130288AC" w14:textId="77777777" w:rsidR="007C7B28" w:rsidRPr="00380215" w:rsidRDefault="007C7B28" w:rsidP="005B40A1">
      <w:pPr>
        <w:pStyle w:val="Heading2"/>
        <w:ind w:left="0"/>
      </w:pPr>
      <w:bookmarkStart w:id="212" w:name="_Toc205804942"/>
      <w:r w:rsidRPr="00380215">
        <w:t>Pytanie 177. Jakie są różnice pomiędzy sakramentami chrztu i Wieczerzy Pańskiej?</w:t>
      </w:r>
      <w:bookmarkEnd w:id="212"/>
    </w:p>
    <w:p w14:paraId="130288AD"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Sakramenty chrztu i Wieczerzy Pańskiej różnią się tym, że chrzest jest udzielany tylko raz, za pomocą wody, jako znak i pieczęć naszego odrodzenia i wszczepienia w Chrystusa oraz może być udzielony nawet niemowlętom; natomiast Wieczerza Pańska powinna być sprawowana często, za pomocą elementów chleba i wina, aby przedstawiać i ukazywać Chrystusa jako duchowy pokarm dla duszy i potwierdzić nasze trwanie i wzrost w nim oraz może być udzielana tylko tym, którzy mają odpowiedni wiek i zdolność do badania samych siebie.</w:t>
      </w:r>
    </w:p>
    <w:p w14:paraId="130288AE" w14:textId="77777777" w:rsidR="007C7B28" w:rsidRPr="00380215" w:rsidRDefault="007C7B28" w:rsidP="007C7B28">
      <w:pPr>
        <w:jc w:val="both"/>
        <w:rPr>
          <w:rFonts w:ascii="Calibri Light" w:hAnsi="Calibri Light" w:cs="Calibri Light"/>
          <w:b/>
          <w:bCs/>
          <w:sz w:val="20"/>
          <w:szCs w:val="20"/>
          <w:lang w:val="pl-PL"/>
        </w:rPr>
      </w:pPr>
      <w:r w:rsidRPr="00380215">
        <w:rPr>
          <w:rFonts w:ascii="Calibri Light" w:hAnsi="Calibri Light" w:cs="Calibri Light"/>
          <w:b/>
          <w:bCs/>
          <w:sz w:val="20"/>
          <w:szCs w:val="20"/>
          <w:lang w:val="pl-PL"/>
        </w:rPr>
        <w:t>T. Modlitwa</w:t>
      </w:r>
    </w:p>
    <w:p w14:paraId="130288AF" w14:textId="77777777" w:rsidR="007C7B28" w:rsidRPr="00380215" w:rsidRDefault="007C7B28" w:rsidP="005B40A1">
      <w:pPr>
        <w:pStyle w:val="Heading2"/>
        <w:ind w:left="0"/>
      </w:pPr>
      <w:bookmarkStart w:id="213" w:name="_Toc205804943"/>
      <w:r w:rsidRPr="00380215">
        <w:t>Pytanie 178. Czym jest modlitwa?</w:t>
      </w:r>
      <w:bookmarkEnd w:id="213"/>
    </w:p>
    <w:p w14:paraId="130288B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Modlitwa jest ofiarowaniem naszych pragnień Bogu w imieniu Chrystusa przy pomocy jego Ducha, któremu towarzyszą wyznawanie naszych grzechów oraz wspominanie z wdzięcznością jego łask.</w:t>
      </w:r>
    </w:p>
    <w:p w14:paraId="130288B1" w14:textId="77777777" w:rsidR="007C7B28" w:rsidRPr="00380215" w:rsidRDefault="007C7B28" w:rsidP="005B40A1">
      <w:pPr>
        <w:pStyle w:val="Heading2"/>
        <w:ind w:left="0"/>
      </w:pPr>
      <w:bookmarkStart w:id="214" w:name="_Toc205804944"/>
      <w:r w:rsidRPr="00380215">
        <w:t>Pytanie 179. Czy mamy się modlić tylko do Boga?</w:t>
      </w:r>
      <w:bookmarkEnd w:id="214"/>
    </w:p>
    <w:p w14:paraId="130288B2"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Bóg jako jedyny potrafi badać serca, usłyszeć prośby, przebaczyć grzechy i spełnić pragnienia wszystkich oraz tylko w niego należy wierzyć i otaczać go religijnym kultem. Ze względu na to modlitwa, która jest szczególną częścią kultu, powinna być zanoszona przez wszystkich wyłącznie do Boga i nikogo innego.</w:t>
      </w:r>
    </w:p>
    <w:p w14:paraId="130288B3" w14:textId="77777777" w:rsidR="007C7B28" w:rsidRPr="00380215" w:rsidRDefault="007C7B28" w:rsidP="005B40A1">
      <w:pPr>
        <w:pStyle w:val="Heading2"/>
        <w:ind w:left="0"/>
      </w:pPr>
      <w:bookmarkStart w:id="215" w:name="_Toc205804945"/>
      <w:r w:rsidRPr="00380215">
        <w:t>Pytanie 180. Co to znaczy modlić się w imię Chrystusa?</w:t>
      </w:r>
      <w:bookmarkEnd w:id="215"/>
    </w:p>
    <w:p w14:paraId="130288B4"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Modlić się w imię Chrystusa znaczy: w posłuszeństwie jego przykazaniu i w ufności jego obietnicom prosić o miłosierdzie ze względu na niego. A to nie tylko wymieniając jego imię, ale czerpiąc od Chrystusa i z jego pośrednictwa zachętę do modlitwy oraz śmiałość, siłę i nadzieję na to, iż modlitwa zostanie przyjęta.</w:t>
      </w:r>
    </w:p>
    <w:p w14:paraId="130288B5" w14:textId="77777777" w:rsidR="007C7B28" w:rsidRPr="00380215" w:rsidRDefault="007C7B28" w:rsidP="005B40A1">
      <w:pPr>
        <w:pStyle w:val="Heading2"/>
        <w:ind w:left="0"/>
      </w:pPr>
      <w:bookmarkStart w:id="216" w:name="_Toc205804946"/>
      <w:r w:rsidRPr="00380215">
        <w:t>Pytanie 181. Czemu mamy modlić się w imię Chrystusa?</w:t>
      </w:r>
      <w:bookmarkEnd w:id="216"/>
    </w:p>
    <w:p w14:paraId="130288B6"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 xml:space="preserve">Nie mamy modlić się w żadnym innym imieniu, jak tylko w imieniu Chrystusa, ponieważ grzeszność ludzkości i jej oddalenie od Boga nią spowodowane są tak wielkie, że nie mamy dostępu do Bożej obecności bez pośrednika, a </w:t>
      </w:r>
      <w:r w:rsidRPr="00380215">
        <w:rPr>
          <w:rFonts w:ascii="Calibri Light" w:hAnsi="Calibri Light" w:cs="Calibri Light"/>
          <w:sz w:val="20"/>
          <w:szCs w:val="20"/>
          <w:lang w:val="pl-PL"/>
        </w:rPr>
        <w:lastRenderedPageBreak/>
        <w:t>także na niebie i ziemi nie ma nikogo innego, kto byłby wyznaczony do tego chwalebnego dzieła lub nadawał się do niego, jak tylko Chrystus.</w:t>
      </w:r>
    </w:p>
    <w:p w14:paraId="130288B7" w14:textId="77777777" w:rsidR="007C7B28" w:rsidRPr="00380215" w:rsidRDefault="007C7B28" w:rsidP="005B40A1">
      <w:pPr>
        <w:pStyle w:val="Heading2"/>
        <w:ind w:left="0"/>
      </w:pPr>
      <w:bookmarkStart w:id="217" w:name="_Toc205804947"/>
      <w:r w:rsidRPr="00380215">
        <w:t>Pytanie 182. W jaki sposób Duch pomaga nam w modlitwie?</w:t>
      </w:r>
      <w:bookmarkEnd w:id="217"/>
    </w:p>
    <w:p w14:paraId="130288B8"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Ponieważ nie umiemy się modlić tak, jak trzeba, Duch pomaga nam w naszych słabościach, uzdalniając nas, żebyśmy zrozumieli, za kogo i jak mamy się modlić, a także stwarzając i wzbudzając w naszych sercach takie zrozumienie, uczucia i łaski, które są niezbędne do właściwego wykonywania tej powinności.</w:t>
      </w:r>
    </w:p>
    <w:p w14:paraId="130288B9" w14:textId="77777777" w:rsidR="007C7B28" w:rsidRPr="00380215" w:rsidRDefault="007C7B28" w:rsidP="005B40A1">
      <w:pPr>
        <w:pStyle w:val="Heading2"/>
        <w:ind w:left="0"/>
      </w:pPr>
      <w:bookmarkStart w:id="218" w:name="_Toc205804948"/>
      <w:r w:rsidRPr="00380215">
        <w:t>Pytanie 183. Za kogo mamy się modlić?</w:t>
      </w:r>
      <w:bookmarkEnd w:id="218"/>
    </w:p>
    <w:p w14:paraId="130288B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Mamy się modlić za cały Kościół Chrystusa na ziemi, za władze świeckie i pastorów, za nas samych, naszych braci, zaiste, nawet za naszych wrogów oraz wszelkich ludzi, którzy żyją lub będą żyć w przyszłości, ale nie za umarłych ani za tych, o których wiemy, iż zgrzeszyli grzechem prowadzącym do śmierci.</w:t>
      </w:r>
    </w:p>
    <w:p w14:paraId="130288BB" w14:textId="77777777" w:rsidR="007C7B28" w:rsidRPr="00380215" w:rsidRDefault="007C7B28" w:rsidP="005B40A1">
      <w:pPr>
        <w:pStyle w:val="Heading2"/>
        <w:ind w:left="0"/>
      </w:pPr>
      <w:bookmarkStart w:id="219" w:name="_Toc205804949"/>
      <w:r w:rsidRPr="00380215">
        <w:t>Pytanie 184. O jakie rzeczy mamy się modlić?</w:t>
      </w:r>
      <w:bookmarkEnd w:id="219"/>
    </w:p>
    <w:p w14:paraId="130288BC"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Mamy się modlić o wszystko, co służy chwale Bożej, pomyślności Kościoła oraz dobru nas samych i innych ludzi. Wszakże nie należy się modlić o rzeczy niesłuszne.</w:t>
      </w:r>
    </w:p>
    <w:p w14:paraId="130288BD" w14:textId="77777777" w:rsidR="007C7B28" w:rsidRPr="00380215" w:rsidRDefault="007C7B28" w:rsidP="005B40A1">
      <w:pPr>
        <w:pStyle w:val="Heading2"/>
        <w:ind w:left="0"/>
      </w:pPr>
      <w:bookmarkStart w:id="220" w:name="_Toc205804950"/>
      <w:r w:rsidRPr="00380215">
        <w:t>Pytanie 185. Jak mamy się modlić?</w:t>
      </w:r>
      <w:bookmarkEnd w:id="220"/>
    </w:p>
    <w:p w14:paraId="130288B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Mamy się modlić z pełnym czci zrozumieniem majestatu Bożego, głębokim poczuciem swojej niegodności, potrzeb oraz grzechów; a także z nawróconym, wdzięcznym i rozszerzonym sercem; ze zrozumieniem, wiarą, szczerością, gorliwością, miłością i wytrwałością, oczekując Boga w pokornym poddaniu jego woli.</w:t>
      </w:r>
    </w:p>
    <w:p w14:paraId="130288BF" w14:textId="77777777" w:rsidR="007C7B28" w:rsidRPr="00380215" w:rsidRDefault="007C7B28" w:rsidP="005B40A1">
      <w:pPr>
        <w:pStyle w:val="Heading2"/>
        <w:ind w:left="0"/>
      </w:pPr>
      <w:bookmarkStart w:id="221" w:name="_Toc205804951"/>
      <w:r w:rsidRPr="00380215">
        <w:t>Pytanie 186. Jaką regułę dał nam Bóg, aby kierowała nami w modlitwie?</w:t>
      </w:r>
      <w:bookmarkEnd w:id="221"/>
    </w:p>
    <w:p w14:paraId="130288C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Całe Słowo Boże jest pożyteczne, żeby kierować nami w modlitwie. Jednak szczególną regułą kierującą nami jest ten wzór modlitwy, którego nasz Zbawiciel – Chrystus nauczył swoich uczniów, powszechnie nazywany Modlitwą Pańską.</w:t>
      </w:r>
    </w:p>
    <w:p w14:paraId="130288C1" w14:textId="77777777" w:rsidR="007C7B28" w:rsidRPr="00380215" w:rsidRDefault="007C7B28" w:rsidP="005B40A1">
      <w:pPr>
        <w:pStyle w:val="Heading2"/>
        <w:ind w:left="0"/>
      </w:pPr>
      <w:bookmarkStart w:id="222" w:name="_Toc205804952"/>
      <w:r w:rsidRPr="00380215">
        <w:t>Pytanie 187. W jaki sposób należy używać Modlitwy Pańskiej?</w:t>
      </w:r>
      <w:bookmarkEnd w:id="222"/>
    </w:p>
    <w:p w14:paraId="130288C2"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Modlitwa Pańska jest nie tylko wzorcem, według którego mamy układać inne modlitwy, ale także może być wypowiadana jako modlitwa, tak aby modlono się ze zrozumieniem, wiarą, czcią i innymi łaskami niezbędnymi do właściwego wykonywania powinności modlitwy.</w:t>
      </w:r>
    </w:p>
    <w:p w14:paraId="130288C3" w14:textId="77777777" w:rsidR="007C7B28" w:rsidRPr="00380215" w:rsidRDefault="007C7B28" w:rsidP="005B40A1">
      <w:pPr>
        <w:pStyle w:val="Heading2"/>
        <w:ind w:left="0"/>
      </w:pPr>
      <w:bookmarkStart w:id="223" w:name="_Toc205804953"/>
      <w:r w:rsidRPr="00380215">
        <w:t>Pytanie 188. Z ilu części składa się Modlitwa Pańska?</w:t>
      </w:r>
      <w:bookmarkEnd w:id="223"/>
    </w:p>
    <w:p w14:paraId="130288C4"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Modlitwa Pańska składa się z trzech części: wstępu, próśb i zakończenia.</w:t>
      </w:r>
    </w:p>
    <w:p w14:paraId="130288C5" w14:textId="77777777" w:rsidR="007C7B28" w:rsidRPr="00380215" w:rsidRDefault="007C7B28" w:rsidP="005B40A1">
      <w:pPr>
        <w:pStyle w:val="Heading2"/>
        <w:ind w:left="0"/>
      </w:pPr>
      <w:bookmarkStart w:id="224" w:name="_Toc205804954"/>
      <w:r w:rsidRPr="00380215">
        <w:t>Pytanie 189. Czego uczy nas wstęp do Modlitwy Pańskiej?</w:t>
      </w:r>
      <w:bookmarkEnd w:id="224"/>
    </w:p>
    <w:p w14:paraId="130288C6"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Wstęp do Modlitwy Pańskiej (który brzmi: „Ojcze nasz, któryś jest w niebie”) uczy nas: abyśmy, gdy się modlimy, zbliżali się do Boga z pewnością co do jego ojcowskiej dobroci oraz naszego udziału w niej, z czcią i wszelkimi innymi dziecięcymi postawami, niebiańskimi uczuciami i właściwym zrozumieniem jego suwerennej mocy, majestatu i łaskawego zniżenia się; a także abyśmy modlili się z innymi i za innych.</w:t>
      </w:r>
    </w:p>
    <w:p w14:paraId="130288C7" w14:textId="77777777" w:rsidR="007C7B28" w:rsidRPr="00380215" w:rsidRDefault="007C7B28" w:rsidP="005B40A1">
      <w:pPr>
        <w:pStyle w:val="Heading2"/>
        <w:ind w:left="0"/>
      </w:pPr>
      <w:bookmarkStart w:id="225" w:name="_Toc205804955"/>
      <w:r w:rsidRPr="00380215">
        <w:t>Pytanie 190. O co modlimy się w pierwszej prośbie?</w:t>
      </w:r>
      <w:bookmarkEnd w:id="225"/>
    </w:p>
    <w:p w14:paraId="130288C8"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W pierwszej prośbie (która brzmi: „święć się imię twoje”), uznawszy całkowitą niezdolność i nieskłonność, która jest w nas samych oraz wszystkich ludziach, powstrzymującą nas przed właściwym uczczeniem Boga, modlimy się, aby Bóg uzdolnił nas przez swoją łaskę i skłonił nas oraz innych do poznania, uznania i oddania wielkiej czci jemu, a także jego tytułom, atrybutom, ustanowieniom, Słowu, dziełom i czemukolwiek, przez co spodobało mu się objawić, oraz abyśmy uwielbili go myślą, słowem i czynem; a także by powstrzymał i usunął ateizm, niewiedzę, bałwochwalstwo, brak szacunku i wszystko, co okazuje mu brak czci; wreszcie żeby przez swoją nadrzędną opatrzność kierował i rozporządzał wszystkimi rzeczami dla swojej chwały.</w:t>
      </w:r>
    </w:p>
    <w:p w14:paraId="130288C9" w14:textId="77777777" w:rsidR="007C7B28" w:rsidRPr="00380215" w:rsidRDefault="007C7B28" w:rsidP="005B40A1">
      <w:pPr>
        <w:pStyle w:val="Heading2"/>
        <w:ind w:left="0"/>
      </w:pPr>
      <w:bookmarkStart w:id="226" w:name="_Toc205804956"/>
      <w:r w:rsidRPr="00380215">
        <w:t>Pytanie 191. O co modlimy się w drugiej prośbie?</w:t>
      </w:r>
      <w:bookmarkEnd w:id="226"/>
    </w:p>
    <w:p w14:paraId="130288CA"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lastRenderedPageBreak/>
        <w:t>W drugiej prośbie (która brzmi: „przyjdź królestwo twoje”), uznawszy, że my sami oraz cała ludzkość jesteśmy z natury pod władzą grzechu i Szatana, modlimy się, żeby królestwo grzechu i Szatana zostało zniszczone, Ewangelia rozprzestrzeniała się na świecie, Żydzi zostali powołani, pełnia pogan wprowadzona; żeby Kościół był zaopatrzony w ewangeliczne urzędy i ustanowienia, oczyszczony z zepsucia, uznany i zachowywany przez władzę świecką; a także by ustanowienia Chrystusa mogły być sprawowane w sposób czysty oraz były skuteczne do nawracania tych, co jeszcze trwają w swoich grzechach, i utwierdzania, pocieszania i budowania tych, którzy już są nawróceni; tak aby Chrystus panował tutaj w naszych sercach oraz by przybliżył się czas jego powtórnego przyjścia oraz naszego panowania z nim na wieki; i aby upodobało mu się sprawować królestwo swej mocy na całym świecie w taki sposób, który będzie najlepszy do osiągnięcia tych celów.</w:t>
      </w:r>
    </w:p>
    <w:p w14:paraId="130288CB" w14:textId="77777777" w:rsidR="007C7B28" w:rsidRPr="00380215" w:rsidRDefault="007C7B28" w:rsidP="005B40A1">
      <w:pPr>
        <w:pStyle w:val="Heading2"/>
        <w:ind w:left="0"/>
      </w:pPr>
      <w:bookmarkStart w:id="227" w:name="_Toc205804957"/>
      <w:r w:rsidRPr="00380215">
        <w:t>Pytanie 192. O co modlimy się w trzeciej prośbie?</w:t>
      </w:r>
      <w:bookmarkEnd w:id="227"/>
    </w:p>
    <w:p w14:paraId="130288CC" w14:textId="77777777" w:rsidR="007C7B28"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W trzeciej prośbie (która brzmi: „bądź wola twoja jako w niebie, tak i na ziemi”), uznawszy, że z natury my i wszyscy ludzie jesteśmy nie tylko całkowicie niezdolni i niechętni, żeby poznać i wykonywać wolę Bożą, ale też skłonni do buntu przeciw jego Słowu, do narzekania i szemrania przeciw jego opatrzności oraz w zupełności skłonni do wykonywania woli ciała i diabła, modlimy się, żeby Bóg przez swojego Ducha zabrał od nas oraz innych ślepotę, słabość, nieskłonność i zepsucie serca; oraz by przez swoją łaskę uzdolnił nas i uczynił chętnymi do poznania, wykonania i podporządkowania się jego woli we wszystkim, z właściwą pokorą, radością, wiernością, pilnością, zapałem, szczerością i stałością, tak jak aniołowie w niebie.</w:t>
      </w:r>
    </w:p>
    <w:p w14:paraId="0D0ACB3C" w14:textId="77777777" w:rsidR="005B40A1" w:rsidRPr="00380215" w:rsidRDefault="005B40A1" w:rsidP="007C7B28">
      <w:pPr>
        <w:jc w:val="both"/>
        <w:rPr>
          <w:rFonts w:ascii="Calibri Light" w:hAnsi="Calibri Light" w:cs="Calibri Light"/>
          <w:sz w:val="20"/>
          <w:szCs w:val="20"/>
          <w:lang w:val="pl-PL"/>
        </w:rPr>
      </w:pPr>
    </w:p>
    <w:p w14:paraId="130288CD" w14:textId="77777777" w:rsidR="007C7B28" w:rsidRPr="00380215" w:rsidRDefault="007C7B28" w:rsidP="005B40A1">
      <w:pPr>
        <w:pStyle w:val="Heading2"/>
        <w:ind w:left="0"/>
      </w:pPr>
      <w:bookmarkStart w:id="228" w:name="_Toc205804958"/>
      <w:r w:rsidRPr="00380215">
        <w:t>Pytanie 193. O co modlimy się w czwartej prośbie?</w:t>
      </w:r>
      <w:bookmarkEnd w:id="228"/>
    </w:p>
    <w:p w14:paraId="130288CE"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W czwartej prośbie (która brzmi: „chleba naszego powszedniego daj nam dzisiaj”), uznawszy, że w Adamie oraz przez nasz własny grzech utraciliśmy prawo do zewnętrznych błogosławieństw tego życia i zasługujemy na to, by Bóg nas ich całkiem pozbawił oraz by korzystanie z nich było dla nas przeklęte; a także że ani te błogosławieństwa same w sobie nie mogą nas zachować, ani my na nie zasłużyć lub własnymi siłami je posiąść, ale jesteśmy skłonni pragnąć ich, pozyskiwać je i korzystać z nich w niewłaściwy sposób; modlimy się za nas samych i innych, abyśmy zarówno my, jak i oni, oczekując Bożej opatrzności, każdego dnia, poprzez właściwe środki, dzięki jego dobrowolnemu darowi i tak, jak wyda się to najlepsze jego ojcowskiej miłości, mogli cieszyć się ich dostateczną miarą, a także by to trwało i było błogosławieństwem dla nas w naszym świętym i dogodnym korzystaniu z nich; oraz naszym zadowoleniu z nich, oraz by owe błogosławieństwa były zachowane od wszystkiego, co szkodzi naszemu doczesnemu utrzymaniu i wygodzie.</w:t>
      </w:r>
    </w:p>
    <w:p w14:paraId="130288CF" w14:textId="77777777" w:rsidR="007C7B28" w:rsidRPr="00380215" w:rsidRDefault="007C7B28" w:rsidP="005B40A1">
      <w:pPr>
        <w:pStyle w:val="Heading2"/>
        <w:ind w:left="0"/>
      </w:pPr>
      <w:bookmarkStart w:id="229" w:name="_Toc205804959"/>
      <w:r w:rsidRPr="00380215">
        <w:t>Pytanie 194. O co modlimy się w piątej prośbie?</w:t>
      </w:r>
      <w:bookmarkEnd w:id="229"/>
    </w:p>
    <w:p w14:paraId="130288D0"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W piątej prośbie (która brzmi: „i odpuść nam nasze winy, jako i my odpuszczamy naszym winowajcom”), uznawszy, że my sami oraz wszyscy inni ludzie jesteśmy obarczeni winą zarówno grzechu pierworodnego, jak i grzechów aktualnych, a tym samym jesteśmy dłużnikami sprawiedliwości Bożej, oraz że ani my, ani żadne inne stworzenie nie może dokonać najmniejszego zadośćuczynienia za ten dług; modlimy się za nas samych oraz innych, aby Bóg ze swojej dobrowolnej łaski, przez posłuszeństwo i zadośćuczynienie Chrystusa przyjęte i zastosowane przez wiarę, odpuścił nam zarówno winę, jak i karę za grzech, przyjął nas w swoim Umiłowanym, dalej obdarzał nas swą przychylnością i łaską, przebaczał nasze codzienne upadki, napełniał nas pokojem i radością poprzez dawanie nam codziennie coraz więcej pewności przebaczenia; o co możemy śmiało prosić i jesteśmy zachęcani, by tego oczekiwać, kiedy mamy w sobie świadectwo, że my sami z serca przebaczamy innym ich winy.</w:t>
      </w:r>
    </w:p>
    <w:p w14:paraId="130288D1" w14:textId="7D1402F3" w:rsidR="007C7B28" w:rsidRPr="00380215" w:rsidRDefault="007C7B28" w:rsidP="00801E8E">
      <w:pPr>
        <w:pStyle w:val="Heading2"/>
      </w:pPr>
      <w:bookmarkStart w:id="230" w:name="_Toc205804960"/>
      <w:r w:rsidRPr="00380215">
        <w:t>ytanie 195. O co modlimy się w szóstej prośbie?</w:t>
      </w:r>
      <w:bookmarkEnd w:id="230"/>
    </w:p>
    <w:p w14:paraId="130288D2" w14:textId="77777777" w:rsidR="007C7B28" w:rsidRPr="00380215"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 xml:space="preserve">W szóstej prośbie (która brzmi: „i nie wódź nas na pokuszenie, ale nas zbaw ode złego”), uznawszy, że najmądrzejszy, najbardziej sprawiedliwy i łaskawy Bóg dla różnych świętych i sprawiedliwych celów może zarządzić taki bieg wydarzeń, iż zostaniemy zaatakowani, pokonani i na pewien czas zniewoleni przez pokusy, oraz to, iż Szatan, świat i ciało są gotowi, by w przemożny sposób zwieść nas i spętać; a także to, że my, nawet mając przebaczone grzechy, z powodu naszego zepsucia, słabości i braku czujności nie tylko podlegamy pokusom </w:t>
      </w:r>
      <w:r w:rsidRPr="00380215">
        <w:rPr>
          <w:rFonts w:ascii="Calibri Light" w:hAnsi="Calibri Light" w:cs="Calibri Light"/>
          <w:sz w:val="20"/>
          <w:szCs w:val="20"/>
          <w:lang w:val="pl-PL"/>
        </w:rPr>
        <w:lastRenderedPageBreak/>
        <w:t>i zmierzamy do tego, by wystawić się na pokuszenie, ale także sami z siebie jesteśmy niezdolni i niechętni, aby się im przeciwstawić, wyleczyć się z nich lub obrócić je ku pożytkowi; wreszcie że zasługujemy, by być pozostawieni w ich mocy; modlimy się, by Bóg tak podporządkował sobie świat i wszystko, co na nim jest, poddał sobie ciało i powściągnął Szatana, zaplanował wszystkie rzeczy, użyczył nam i pobłogosławił wszystkie środki łaski oraz pobudził nas do czujności w korzystaniu z nich, abyśmy my i wszyscy ludzie należący do niego mogli być zachowani przez jego opatrzność od bycia kuszonymi do grzechu lub, kiedy jesteśmy kuszeni, aby przez swojego Ducha wsparł nas i uzdolnił do wytrwania w godzinie pokuszenia, a jeżeli upadniemy, byśmy zostali podniesieni i wyleczeni z pokusy oraz byśmy mogli ją wykorzystać w uświęcony sposób oraz obrócić ku pożytkowi; aby nasze uświęcenie i zbawienie mogły być udoskonalone, Szatan zdeptany pod naszymi stopami, a my całkiem wyzwoleni od grzechu, pokusy i wszelkiego zła na wieki.</w:t>
      </w:r>
    </w:p>
    <w:p w14:paraId="130288D3" w14:textId="77777777" w:rsidR="007C7B28" w:rsidRPr="00380215" w:rsidRDefault="007C7B28" w:rsidP="005B40A1">
      <w:pPr>
        <w:pStyle w:val="Heading2"/>
        <w:ind w:left="0"/>
      </w:pPr>
      <w:bookmarkStart w:id="231" w:name="_Toc205804961"/>
      <w:r w:rsidRPr="00380215">
        <w:t>Pytanie 196. Czego uczy nas zakończenie Modlitwy Pańskiej?</w:t>
      </w:r>
      <w:bookmarkEnd w:id="231"/>
    </w:p>
    <w:p w14:paraId="130288D4" w14:textId="77777777" w:rsidR="007C7B28" w:rsidRPr="00941E5D" w:rsidRDefault="007C7B28" w:rsidP="007C7B28">
      <w:pPr>
        <w:jc w:val="both"/>
        <w:rPr>
          <w:rFonts w:ascii="Calibri Light" w:hAnsi="Calibri Light" w:cs="Calibri Light"/>
          <w:sz w:val="20"/>
          <w:szCs w:val="20"/>
          <w:lang w:val="pl-PL"/>
        </w:rPr>
      </w:pPr>
      <w:r w:rsidRPr="00380215">
        <w:rPr>
          <w:rFonts w:ascii="Calibri Light" w:hAnsi="Calibri Light" w:cs="Calibri Light"/>
          <w:sz w:val="20"/>
          <w:szCs w:val="20"/>
          <w:lang w:val="pl-PL"/>
        </w:rPr>
        <w:t xml:space="preserve">Zakończenie Modlitwy Pańskiej (które brzmi: „albowiem twoje jest królestwo i moc, i chwała na wieki wieków, amen”) uczy nas, żebyśmy popierali nasze prośby argumentami, które powinny pochodzić nie z naszej własnej wewnętrznej godności ani godności innej istoty stworzonej, ale od Boga; a także by dołączać do naszych modlitw uwielbienie, przypisując tylko Bogu wieczną suwerenność, wszechmoc i wspaniałą doskonałość. Mając to na uwadze, ponieważ on jest zdolny i chętny do tego, by nam pomóc, my również przez wiarę mamy odwagę błagać go, żeby to zrobił, i w spokoju polegać na nim, że spełni nasze prośby. </w:t>
      </w:r>
      <w:r w:rsidRPr="00941E5D">
        <w:rPr>
          <w:rFonts w:ascii="Calibri Light" w:hAnsi="Calibri Light" w:cs="Calibri Light"/>
          <w:sz w:val="20"/>
          <w:szCs w:val="20"/>
          <w:lang w:val="pl-PL"/>
        </w:rPr>
        <w:t>Żeby potwierdzić nasze pragnienie i pewność, mówimy: „amen”.</w:t>
      </w:r>
    </w:p>
    <w:p w14:paraId="130288D5" w14:textId="77777777" w:rsidR="007C7B28" w:rsidRPr="00941E5D" w:rsidRDefault="007C7B28" w:rsidP="007C7B28">
      <w:pPr>
        <w:jc w:val="both"/>
        <w:rPr>
          <w:rFonts w:ascii="Calibri Light" w:hAnsi="Calibri Light" w:cs="Calibri Light"/>
          <w:sz w:val="20"/>
          <w:szCs w:val="20"/>
          <w:lang w:val="pl-PL"/>
        </w:rPr>
      </w:pPr>
    </w:p>
    <w:p w14:paraId="130288D6" w14:textId="77777777" w:rsidR="006116D8" w:rsidRPr="007C7B28" w:rsidRDefault="006116D8" w:rsidP="006C3144">
      <w:pPr>
        <w:jc w:val="both"/>
        <w:rPr>
          <w:rFonts w:cstheme="minorHAnsi"/>
          <w:lang w:val="pl-PL"/>
        </w:rPr>
      </w:pPr>
    </w:p>
    <w:p w14:paraId="130288D7" w14:textId="77777777" w:rsidR="00B932CB" w:rsidRDefault="006116D8">
      <w:pPr>
        <w:rPr>
          <w:rFonts w:cstheme="minorHAnsi"/>
          <w:lang w:val="pl-PL"/>
        </w:rPr>
      </w:pPr>
      <w:r w:rsidRPr="007C7B28">
        <w:rPr>
          <w:rFonts w:cstheme="minorHAnsi"/>
          <w:lang w:val="pl-PL"/>
        </w:rPr>
        <w:br w:type="page"/>
      </w:r>
      <w:r w:rsidR="00B932CB">
        <w:rPr>
          <w:rFonts w:cstheme="minorHAnsi"/>
          <w:lang w:val="pl-PL"/>
        </w:rPr>
        <w:lastRenderedPageBreak/>
        <w:br w:type="page"/>
      </w:r>
    </w:p>
    <w:p w14:paraId="130288D8" w14:textId="77777777" w:rsidR="00B932CB" w:rsidRDefault="00B932CB" w:rsidP="00B932CB">
      <w:pPr>
        <w:pStyle w:val="Heading1"/>
      </w:pPr>
      <w:bookmarkStart w:id="232" w:name="_Toc205804962"/>
      <w:r>
        <w:lastRenderedPageBreak/>
        <w:t>Mały Katechizm Westminsterski</w:t>
      </w:r>
      <w:bookmarkEnd w:id="232"/>
    </w:p>
    <w:p w14:paraId="130288D9" w14:textId="77777777" w:rsidR="00B932CB" w:rsidRPr="00941E5D" w:rsidRDefault="00B932CB" w:rsidP="00FE244F">
      <w:pPr>
        <w:pStyle w:val="Heading2"/>
        <w:ind w:left="0" w:firstLine="100"/>
      </w:pPr>
      <w:bookmarkStart w:id="233" w:name="_Toc205804963"/>
      <w:r w:rsidRPr="005B40A1">
        <w:t>Pytanie 1: Co jest nadrzędnym celem człowieka?</w:t>
      </w:r>
      <w:bookmarkEnd w:id="233"/>
    </w:p>
    <w:p w14:paraId="130288DA" w14:textId="77777777" w:rsidR="00B932CB" w:rsidRPr="005A04C7" w:rsidRDefault="00B932CB" w:rsidP="00FE244F">
      <w:pPr>
        <w:pStyle w:val="BodyText"/>
        <w:spacing w:before="120"/>
        <w:ind w:left="0" w:firstLine="100"/>
        <w:rPr>
          <w:rFonts w:asciiTheme="minorHAnsi" w:hAnsiTheme="minorHAnsi" w:cstheme="minorHAnsi"/>
          <w:sz w:val="20"/>
          <w:szCs w:val="20"/>
        </w:rPr>
      </w:pPr>
      <w:r w:rsidRPr="005A04C7">
        <w:rPr>
          <w:rFonts w:asciiTheme="minorHAnsi" w:hAnsiTheme="minorHAnsi" w:cstheme="minorHAnsi"/>
          <w:color w:val="444455"/>
          <w:sz w:val="20"/>
          <w:szCs w:val="20"/>
        </w:rPr>
        <w:t>Nadrzędnym celem człowieka jest chwalić Boga i radować się Nim na wieki. 1 Kor. 10:31, Ps. 73:25-26</w:t>
      </w:r>
    </w:p>
    <w:p w14:paraId="130288DB" w14:textId="77777777" w:rsidR="00B932CB" w:rsidRPr="005B40A1" w:rsidRDefault="00B932CB" w:rsidP="00FE244F">
      <w:pPr>
        <w:pStyle w:val="Heading2"/>
        <w:ind w:left="0" w:firstLine="100"/>
      </w:pPr>
      <w:bookmarkStart w:id="234" w:name="_Toc205804964"/>
      <w:r w:rsidRPr="005B40A1">
        <w:t>Pytanie 2: Jaką regułę dał Bóg, aby pokierować nas w chwaleniu Go i radowaniu się Nim?</w:t>
      </w:r>
      <w:bookmarkEnd w:id="234"/>
    </w:p>
    <w:p w14:paraId="130288DC" w14:textId="77777777" w:rsidR="00B932CB" w:rsidRPr="005A04C7" w:rsidRDefault="00B932CB" w:rsidP="00FE244F">
      <w:pPr>
        <w:pStyle w:val="BodyText"/>
        <w:spacing w:before="119"/>
        <w:ind w:left="0" w:firstLine="100"/>
        <w:rPr>
          <w:rFonts w:asciiTheme="minorHAnsi" w:hAnsiTheme="minorHAnsi" w:cstheme="minorHAnsi"/>
          <w:sz w:val="20"/>
          <w:szCs w:val="20"/>
        </w:rPr>
      </w:pPr>
      <w:r w:rsidRPr="005A04C7">
        <w:rPr>
          <w:rFonts w:asciiTheme="minorHAnsi" w:hAnsiTheme="minorHAnsi" w:cstheme="minorHAnsi"/>
          <w:color w:val="444455"/>
          <w:sz w:val="20"/>
          <w:szCs w:val="20"/>
        </w:rPr>
        <w:t>Słowo Boże, które znajdujemy w Pismach Starego i Nowego Testamentu, to jedyna reguła kierująca nas w chwaleniu go i radowaniu się Nim. Ef. 2:20, 2 Tym. 3:16, 1 Jana 1:3</w:t>
      </w:r>
    </w:p>
    <w:p w14:paraId="130288DD" w14:textId="77777777" w:rsidR="00B932CB" w:rsidRPr="005B40A1" w:rsidRDefault="00B932CB" w:rsidP="00B932CB">
      <w:pPr>
        <w:pStyle w:val="Heading2"/>
      </w:pPr>
      <w:bookmarkStart w:id="235" w:name="_Toc205804965"/>
      <w:r w:rsidRPr="005B40A1">
        <w:t>Pytanie 3: Czego głównie naucza Słowo Boże?</w:t>
      </w:r>
      <w:bookmarkEnd w:id="235"/>
    </w:p>
    <w:p w14:paraId="130288DE" w14:textId="77777777" w:rsidR="00B932CB" w:rsidRPr="005A04C7" w:rsidRDefault="00B932CB" w:rsidP="00FE244F">
      <w:pPr>
        <w:pStyle w:val="BodyText"/>
        <w:spacing w:before="120"/>
        <w:ind w:left="0" w:firstLine="100"/>
        <w:rPr>
          <w:rFonts w:asciiTheme="minorHAnsi" w:hAnsiTheme="minorHAnsi" w:cstheme="minorHAnsi"/>
          <w:sz w:val="20"/>
          <w:szCs w:val="20"/>
        </w:rPr>
      </w:pPr>
      <w:r w:rsidRPr="005A04C7">
        <w:rPr>
          <w:rFonts w:asciiTheme="minorHAnsi" w:hAnsiTheme="minorHAnsi" w:cstheme="minorHAnsi"/>
          <w:color w:val="444455"/>
          <w:sz w:val="20"/>
          <w:szCs w:val="20"/>
        </w:rPr>
        <w:t xml:space="preserve">Słowo Boże uczy głównie, w co człowiek powinien wierzyć odnośnie Boga, a także co Bóg od niego żąda. Jana 5:39, Kaz. </w:t>
      </w:r>
      <w:r w:rsidRPr="005A04C7">
        <w:rPr>
          <w:rFonts w:asciiTheme="minorHAnsi" w:hAnsiTheme="minorHAnsi" w:cstheme="minorHAnsi"/>
          <w:color w:val="444455"/>
          <w:spacing w:val="-2"/>
          <w:sz w:val="20"/>
          <w:szCs w:val="20"/>
        </w:rPr>
        <w:t>12:13</w:t>
      </w:r>
    </w:p>
    <w:p w14:paraId="130288DF" w14:textId="77777777" w:rsidR="00B932CB" w:rsidRPr="005B40A1" w:rsidRDefault="00B932CB" w:rsidP="00FE244F">
      <w:pPr>
        <w:pStyle w:val="Heading2"/>
        <w:ind w:left="0" w:firstLine="100"/>
      </w:pPr>
      <w:bookmarkStart w:id="236" w:name="_Toc205804966"/>
      <w:r w:rsidRPr="005B40A1">
        <w:t>Pytanie 4: Kim jest Bóg?</w:t>
      </w:r>
      <w:bookmarkEnd w:id="236"/>
    </w:p>
    <w:p w14:paraId="130288E0" w14:textId="77777777" w:rsidR="00B932CB" w:rsidRPr="005A04C7" w:rsidRDefault="00B932CB" w:rsidP="00FE244F">
      <w:pPr>
        <w:pStyle w:val="BodyText"/>
        <w:spacing w:before="120"/>
        <w:ind w:left="0" w:right="129" w:firstLine="100"/>
        <w:rPr>
          <w:rFonts w:asciiTheme="minorHAnsi" w:hAnsiTheme="minorHAnsi" w:cstheme="minorHAnsi"/>
          <w:sz w:val="20"/>
          <w:szCs w:val="20"/>
        </w:rPr>
      </w:pPr>
      <w:r w:rsidRPr="005A04C7">
        <w:rPr>
          <w:rFonts w:asciiTheme="minorHAnsi" w:hAnsiTheme="minorHAnsi" w:cstheme="minorHAnsi"/>
          <w:color w:val="444455"/>
          <w:sz w:val="20"/>
          <w:szCs w:val="20"/>
        </w:rPr>
        <w:t>Bóg jest duchem – nieskończony, wieczny i niezmienny – w swej istocie, mądrości, mocy, świętości, sprawiedliwości, dobroci</w:t>
      </w:r>
      <w:r w:rsidRPr="005A04C7">
        <w:rPr>
          <w:rFonts w:asciiTheme="minorHAnsi" w:hAnsiTheme="minorHAnsi" w:cstheme="minorHAnsi"/>
          <w:color w:val="444455"/>
          <w:spacing w:val="10"/>
          <w:sz w:val="20"/>
          <w:szCs w:val="20"/>
        </w:rPr>
        <w:t xml:space="preserve"> </w:t>
      </w:r>
      <w:r w:rsidRPr="005A04C7">
        <w:rPr>
          <w:rFonts w:asciiTheme="minorHAnsi" w:hAnsiTheme="minorHAnsi" w:cstheme="minorHAnsi"/>
          <w:color w:val="444455"/>
          <w:sz w:val="20"/>
          <w:szCs w:val="20"/>
        </w:rPr>
        <w:t>i</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prawdzie.</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Jana</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4:24,</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Job</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11:7,</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Ps.</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90:2,</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Jak.</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1:17,</w:t>
      </w:r>
      <w:r w:rsidRPr="005A04C7">
        <w:rPr>
          <w:rFonts w:asciiTheme="minorHAnsi" w:hAnsiTheme="minorHAnsi" w:cstheme="minorHAnsi"/>
          <w:color w:val="444455"/>
          <w:spacing w:val="13"/>
          <w:sz w:val="20"/>
          <w:szCs w:val="20"/>
        </w:rPr>
        <w:t xml:space="preserve"> </w:t>
      </w:r>
      <w:r w:rsidRPr="005A04C7">
        <w:rPr>
          <w:rFonts w:asciiTheme="minorHAnsi" w:hAnsiTheme="minorHAnsi" w:cstheme="minorHAnsi"/>
          <w:color w:val="444455"/>
          <w:spacing w:val="-10"/>
          <w:sz w:val="20"/>
          <w:szCs w:val="20"/>
        </w:rPr>
        <w:t>2</w:t>
      </w:r>
    </w:p>
    <w:p w14:paraId="130288E1"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3:14,</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Ps.</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147:5,</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Obj.</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4:8,</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Obj.</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15:4,</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2</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pacing w:val="-4"/>
          <w:sz w:val="20"/>
          <w:szCs w:val="20"/>
        </w:rPr>
        <w:t>34:6</w:t>
      </w:r>
    </w:p>
    <w:p w14:paraId="130288E2" w14:textId="77777777" w:rsidR="00B932CB" w:rsidRPr="005B40A1" w:rsidRDefault="00B932CB" w:rsidP="00FE244F">
      <w:pPr>
        <w:pStyle w:val="Heading2"/>
        <w:ind w:left="0" w:firstLine="100"/>
      </w:pPr>
      <w:bookmarkStart w:id="237" w:name="_Toc205804967"/>
      <w:r w:rsidRPr="005B40A1">
        <w:t>Pytanie 5: Czy oprócz tego Boga istnieje jakiś inny?</w:t>
      </w:r>
      <w:bookmarkEnd w:id="237"/>
    </w:p>
    <w:p w14:paraId="130288E3" w14:textId="77777777" w:rsidR="00B932CB" w:rsidRPr="005A04C7" w:rsidRDefault="00B932CB" w:rsidP="00FE244F">
      <w:pPr>
        <w:pStyle w:val="BodyText"/>
        <w:spacing w:before="120"/>
        <w:ind w:left="0" w:firstLine="100"/>
        <w:rPr>
          <w:rFonts w:asciiTheme="minorHAnsi" w:hAnsiTheme="minorHAnsi" w:cstheme="minorHAnsi"/>
          <w:sz w:val="20"/>
          <w:szCs w:val="20"/>
        </w:rPr>
      </w:pPr>
      <w:r w:rsidRPr="005A04C7">
        <w:rPr>
          <w:rFonts w:asciiTheme="minorHAnsi" w:hAnsiTheme="minorHAnsi" w:cstheme="minorHAnsi"/>
          <w:color w:val="444455"/>
          <w:sz w:val="20"/>
          <w:szCs w:val="20"/>
        </w:rPr>
        <w:t xml:space="preserve">Jest tylko jeden żywy i prawdziwy Bóg. 5 Mj. 6:4, Iz. 45:5, Jer. </w:t>
      </w:r>
      <w:r w:rsidRPr="005A04C7">
        <w:rPr>
          <w:rFonts w:asciiTheme="minorHAnsi" w:hAnsiTheme="minorHAnsi" w:cstheme="minorHAnsi"/>
          <w:color w:val="444455"/>
          <w:spacing w:val="-2"/>
          <w:sz w:val="20"/>
          <w:szCs w:val="20"/>
        </w:rPr>
        <w:t>10:10</w:t>
      </w:r>
    </w:p>
    <w:p w14:paraId="130288E4" w14:textId="77777777" w:rsidR="00B932CB" w:rsidRPr="005B40A1" w:rsidRDefault="00B932CB" w:rsidP="00FE244F">
      <w:pPr>
        <w:pStyle w:val="Heading2"/>
        <w:ind w:left="0" w:firstLine="100"/>
      </w:pPr>
      <w:bookmarkStart w:id="238" w:name="_Toc205804968"/>
      <w:r w:rsidRPr="005B40A1">
        <w:t>Pytanie 6: Ile jest Osób Boskich?</w:t>
      </w:r>
      <w:bookmarkEnd w:id="238"/>
    </w:p>
    <w:p w14:paraId="130288E5" w14:textId="77777777" w:rsidR="00B932CB" w:rsidRPr="005A04C7" w:rsidRDefault="00B932CB" w:rsidP="00FE244F">
      <w:pPr>
        <w:pStyle w:val="BodyText"/>
        <w:spacing w:before="120"/>
        <w:ind w:left="0" w:firstLine="100"/>
        <w:rPr>
          <w:rFonts w:asciiTheme="minorHAnsi" w:hAnsiTheme="minorHAnsi" w:cstheme="minorHAnsi"/>
          <w:sz w:val="20"/>
          <w:szCs w:val="20"/>
        </w:rPr>
      </w:pPr>
      <w:r w:rsidRPr="005A04C7">
        <w:rPr>
          <w:rFonts w:asciiTheme="minorHAnsi" w:hAnsiTheme="minorHAnsi" w:cstheme="minorHAnsi"/>
          <w:color w:val="444455"/>
          <w:sz w:val="20"/>
          <w:szCs w:val="20"/>
        </w:rPr>
        <w:t>Są trzy Osoby Boskie – Ojciec, Syn i Duch Święty – a te trzy to jeden Bóg, tej samej istoty, równe w mocy i chwale. Mt. 28:19, 1 Jana 5:7, 5 Mj. 6:4</w:t>
      </w:r>
    </w:p>
    <w:p w14:paraId="130288E6" w14:textId="77777777" w:rsidR="00B932CB" w:rsidRPr="005B40A1" w:rsidRDefault="00B932CB" w:rsidP="00FE244F">
      <w:pPr>
        <w:pStyle w:val="Heading2"/>
        <w:ind w:left="0" w:firstLine="100"/>
      </w:pPr>
      <w:bookmarkStart w:id="239" w:name="_Toc205804969"/>
      <w:r w:rsidRPr="005B40A1">
        <w:t>Pytanie 7: Co to są wyroki Boże?</w:t>
      </w:r>
      <w:bookmarkEnd w:id="239"/>
    </w:p>
    <w:p w14:paraId="130288E7" w14:textId="77777777" w:rsidR="00B932CB" w:rsidRPr="005A04C7" w:rsidRDefault="00B932CB" w:rsidP="00FE244F">
      <w:pPr>
        <w:pStyle w:val="BodyText"/>
        <w:spacing w:before="120"/>
        <w:ind w:left="0" w:firstLine="100"/>
        <w:rPr>
          <w:rFonts w:asciiTheme="minorHAnsi" w:hAnsiTheme="minorHAnsi" w:cstheme="minorHAnsi"/>
          <w:sz w:val="20"/>
          <w:szCs w:val="20"/>
        </w:rPr>
      </w:pPr>
      <w:r w:rsidRPr="005A04C7">
        <w:rPr>
          <w:rFonts w:asciiTheme="minorHAnsi" w:hAnsiTheme="minorHAnsi" w:cstheme="minorHAnsi"/>
          <w:color w:val="444455"/>
          <w:sz w:val="20"/>
          <w:szCs w:val="20"/>
        </w:rPr>
        <w:t>Wyroki Boże to Jego odwieczny plan, zgodny z zamysłem Jego woli, w którym, dla swej chwały, postanowił uprzednio o rzeczach mających się wydarzyć. Ef. 1:11-12.</w:t>
      </w:r>
    </w:p>
    <w:p w14:paraId="130288E8" w14:textId="77777777" w:rsidR="00B932CB" w:rsidRPr="005B40A1" w:rsidRDefault="00B932CB" w:rsidP="00FE244F">
      <w:pPr>
        <w:pStyle w:val="Heading2"/>
        <w:ind w:left="0" w:firstLine="100"/>
      </w:pPr>
      <w:bookmarkStart w:id="240" w:name="_Toc205804970"/>
      <w:r w:rsidRPr="005B40A1">
        <w:t>Pytanie 8: W jaki sposób Bóg wykonuje swoje wyroki?</w:t>
      </w:r>
      <w:bookmarkEnd w:id="240"/>
    </w:p>
    <w:p w14:paraId="130288E9" w14:textId="77777777" w:rsidR="00B932CB" w:rsidRPr="005A04C7" w:rsidRDefault="00B932CB" w:rsidP="00B932CB">
      <w:pPr>
        <w:pStyle w:val="BodyText"/>
        <w:spacing w:before="120"/>
        <w:ind w:right="140"/>
        <w:rPr>
          <w:rFonts w:asciiTheme="minorHAnsi" w:hAnsiTheme="minorHAnsi" w:cstheme="minorHAnsi"/>
          <w:sz w:val="20"/>
          <w:szCs w:val="20"/>
        </w:rPr>
      </w:pPr>
      <w:r w:rsidRPr="005A04C7">
        <w:rPr>
          <w:rFonts w:asciiTheme="minorHAnsi" w:hAnsiTheme="minorHAnsi" w:cstheme="minorHAnsi"/>
          <w:color w:val="444455"/>
          <w:spacing w:val="13"/>
          <w:sz w:val="20"/>
          <w:szCs w:val="20"/>
        </w:rPr>
        <w:t xml:space="preserve">Bóg </w:t>
      </w:r>
      <w:r w:rsidRPr="005A04C7">
        <w:rPr>
          <w:rFonts w:asciiTheme="minorHAnsi" w:hAnsiTheme="minorHAnsi" w:cstheme="minorHAnsi"/>
          <w:color w:val="444455"/>
          <w:spacing w:val="17"/>
          <w:sz w:val="20"/>
          <w:szCs w:val="20"/>
        </w:rPr>
        <w:t xml:space="preserve">wykonuje </w:t>
      </w:r>
      <w:r w:rsidRPr="005A04C7">
        <w:rPr>
          <w:rFonts w:asciiTheme="minorHAnsi" w:hAnsiTheme="minorHAnsi" w:cstheme="minorHAnsi"/>
          <w:color w:val="444455"/>
          <w:spacing w:val="16"/>
          <w:sz w:val="20"/>
          <w:szCs w:val="20"/>
        </w:rPr>
        <w:t xml:space="preserve">swoje wyroki </w:t>
      </w:r>
      <w:r w:rsidRPr="005A04C7">
        <w:rPr>
          <w:rFonts w:asciiTheme="minorHAnsi" w:hAnsiTheme="minorHAnsi" w:cstheme="minorHAnsi"/>
          <w:color w:val="444455"/>
          <w:sz w:val="20"/>
          <w:szCs w:val="20"/>
        </w:rPr>
        <w:t xml:space="preserve">w </w:t>
      </w:r>
      <w:r w:rsidRPr="005A04C7">
        <w:rPr>
          <w:rFonts w:asciiTheme="minorHAnsi" w:hAnsiTheme="minorHAnsi" w:cstheme="minorHAnsi"/>
          <w:color w:val="444455"/>
          <w:spacing w:val="18"/>
          <w:sz w:val="20"/>
          <w:szCs w:val="20"/>
        </w:rPr>
        <w:t xml:space="preserve">dziełach stworzenia </w:t>
      </w:r>
      <w:r w:rsidRPr="005A04C7">
        <w:rPr>
          <w:rFonts w:asciiTheme="minorHAnsi" w:hAnsiTheme="minorHAnsi" w:cstheme="minorHAnsi"/>
          <w:color w:val="444455"/>
          <w:sz w:val="20"/>
          <w:szCs w:val="20"/>
        </w:rPr>
        <w:t>i opatrzności. Obj. 4:11, Dan.4:35</w:t>
      </w:r>
    </w:p>
    <w:p w14:paraId="130288EA" w14:textId="77777777" w:rsidR="00B932CB" w:rsidRPr="005B40A1" w:rsidRDefault="00B932CB" w:rsidP="00B932CB">
      <w:pPr>
        <w:pStyle w:val="Heading2"/>
      </w:pPr>
      <w:bookmarkStart w:id="241" w:name="_Toc205804971"/>
      <w:r w:rsidRPr="005B40A1">
        <w:t>Pytanie 9: Czym jest dzieło stworzenia?</w:t>
      </w:r>
      <w:bookmarkEnd w:id="241"/>
    </w:p>
    <w:p w14:paraId="130288EB" w14:textId="77777777" w:rsidR="00B932CB" w:rsidRPr="005A04C7" w:rsidRDefault="00B932CB" w:rsidP="00B932CB">
      <w:pPr>
        <w:pStyle w:val="BodyText"/>
        <w:spacing w:before="80"/>
        <w:ind w:right="138"/>
        <w:rPr>
          <w:rFonts w:asciiTheme="minorHAnsi" w:hAnsiTheme="minorHAnsi" w:cstheme="minorHAnsi"/>
          <w:sz w:val="20"/>
          <w:szCs w:val="20"/>
        </w:rPr>
      </w:pPr>
      <w:r w:rsidRPr="005A04C7">
        <w:rPr>
          <w:rFonts w:asciiTheme="minorHAnsi" w:hAnsiTheme="minorHAnsi" w:cstheme="minorHAnsi"/>
          <w:color w:val="444455"/>
          <w:sz w:val="20"/>
          <w:szCs w:val="20"/>
        </w:rPr>
        <w:t>Dzieło stworzenia to uczynienie przez Boga wszystkiego z niczego, słowem Jego mocy, w przeciągu sześciu dni, i uczynienie</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wszystkiego</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bardzo</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dobrym.</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1:1,</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Heb.</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11:3,</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pacing w:val="-10"/>
          <w:sz w:val="20"/>
          <w:szCs w:val="20"/>
        </w:rPr>
        <w:t>1</w:t>
      </w:r>
    </w:p>
    <w:p w14:paraId="130288EC"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 xml:space="preserve">Mj. </w:t>
      </w:r>
      <w:r w:rsidRPr="005A04C7">
        <w:rPr>
          <w:rFonts w:asciiTheme="minorHAnsi" w:hAnsiTheme="minorHAnsi" w:cstheme="minorHAnsi"/>
          <w:color w:val="444455"/>
          <w:spacing w:val="-4"/>
          <w:sz w:val="20"/>
          <w:szCs w:val="20"/>
        </w:rPr>
        <w:t>1:31</w:t>
      </w:r>
    </w:p>
    <w:p w14:paraId="130288ED" w14:textId="77777777" w:rsidR="00B932CB" w:rsidRPr="005B40A1" w:rsidRDefault="00B932CB" w:rsidP="005B40A1">
      <w:pPr>
        <w:pStyle w:val="Heading2"/>
      </w:pPr>
      <w:bookmarkStart w:id="242" w:name="_Toc205804972"/>
      <w:r w:rsidRPr="005B40A1">
        <w:t>Pytanie 10: Jak Bóg stworzył człowieka?</w:t>
      </w:r>
      <w:bookmarkEnd w:id="242"/>
    </w:p>
    <w:p w14:paraId="130288EE" w14:textId="77777777" w:rsidR="00B932CB" w:rsidRPr="005A04C7" w:rsidRDefault="00B932CB" w:rsidP="00B932CB">
      <w:pPr>
        <w:pStyle w:val="BodyText"/>
        <w:spacing w:before="120"/>
        <w:ind w:right="138"/>
        <w:rPr>
          <w:rFonts w:asciiTheme="minorHAnsi" w:hAnsiTheme="minorHAnsi" w:cstheme="minorHAnsi"/>
          <w:sz w:val="20"/>
          <w:szCs w:val="20"/>
        </w:rPr>
      </w:pPr>
      <w:r w:rsidRPr="005A04C7">
        <w:rPr>
          <w:rFonts w:asciiTheme="minorHAnsi" w:hAnsiTheme="minorHAnsi" w:cstheme="minorHAnsi"/>
          <w:color w:val="444455"/>
          <w:sz w:val="20"/>
          <w:szCs w:val="20"/>
        </w:rPr>
        <w:t>Bóg stworzył człowieka, mężczyznę i kobietę, na swoje podobieństwo, w poznaniu, sprawiedliwości i świętości, i dał im władzę</w:t>
      </w:r>
      <w:r w:rsidRPr="005A04C7">
        <w:rPr>
          <w:rFonts w:asciiTheme="minorHAnsi" w:hAnsiTheme="minorHAnsi" w:cstheme="minorHAnsi"/>
          <w:color w:val="444455"/>
          <w:spacing w:val="9"/>
          <w:sz w:val="20"/>
          <w:szCs w:val="20"/>
        </w:rPr>
        <w:t xml:space="preserve"> </w:t>
      </w:r>
      <w:r w:rsidRPr="005A04C7">
        <w:rPr>
          <w:rFonts w:asciiTheme="minorHAnsi" w:hAnsiTheme="minorHAnsi" w:cstheme="minorHAnsi"/>
          <w:color w:val="444455"/>
          <w:sz w:val="20"/>
          <w:szCs w:val="20"/>
        </w:rPr>
        <w:t>nad</w:t>
      </w:r>
      <w:r w:rsidRPr="005A04C7">
        <w:rPr>
          <w:rFonts w:asciiTheme="minorHAnsi" w:hAnsiTheme="minorHAnsi" w:cstheme="minorHAnsi"/>
          <w:color w:val="444455"/>
          <w:spacing w:val="11"/>
          <w:sz w:val="20"/>
          <w:szCs w:val="20"/>
        </w:rPr>
        <w:t xml:space="preserve"> </w:t>
      </w:r>
      <w:r w:rsidRPr="005A04C7">
        <w:rPr>
          <w:rFonts w:asciiTheme="minorHAnsi" w:hAnsiTheme="minorHAnsi" w:cstheme="minorHAnsi"/>
          <w:color w:val="444455"/>
          <w:sz w:val="20"/>
          <w:szCs w:val="20"/>
        </w:rPr>
        <w:t>stworzeniem.</w:t>
      </w:r>
      <w:r w:rsidRPr="005A04C7">
        <w:rPr>
          <w:rFonts w:asciiTheme="minorHAnsi" w:hAnsiTheme="minorHAnsi" w:cstheme="minorHAnsi"/>
          <w:color w:val="444455"/>
          <w:spacing w:val="11"/>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11"/>
          <w:sz w:val="20"/>
          <w:szCs w:val="20"/>
        </w:rPr>
        <w:t xml:space="preserve"> </w:t>
      </w: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11"/>
          <w:sz w:val="20"/>
          <w:szCs w:val="20"/>
        </w:rPr>
        <w:t xml:space="preserve"> </w:t>
      </w:r>
      <w:r w:rsidRPr="005A04C7">
        <w:rPr>
          <w:rFonts w:asciiTheme="minorHAnsi" w:hAnsiTheme="minorHAnsi" w:cstheme="minorHAnsi"/>
          <w:color w:val="444455"/>
          <w:sz w:val="20"/>
          <w:szCs w:val="20"/>
        </w:rPr>
        <w:t>1:27,</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Kol.</w:t>
      </w:r>
      <w:r w:rsidRPr="005A04C7">
        <w:rPr>
          <w:rFonts w:asciiTheme="minorHAnsi" w:hAnsiTheme="minorHAnsi" w:cstheme="minorHAnsi"/>
          <w:color w:val="444455"/>
          <w:spacing w:val="11"/>
          <w:sz w:val="20"/>
          <w:szCs w:val="20"/>
        </w:rPr>
        <w:t xml:space="preserve"> </w:t>
      </w:r>
      <w:r w:rsidRPr="005A04C7">
        <w:rPr>
          <w:rFonts w:asciiTheme="minorHAnsi" w:hAnsiTheme="minorHAnsi" w:cstheme="minorHAnsi"/>
          <w:color w:val="444455"/>
          <w:sz w:val="20"/>
          <w:szCs w:val="20"/>
        </w:rPr>
        <w:t>3:10,</w:t>
      </w:r>
      <w:r w:rsidRPr="005A04C7">
        <w:rPr>
          <w:rFonts w:asciiTheme="minorHAnsi" w:hAnsiTheme="minorHAnsi" w:cstheme="minorHAnsi"/>
          <w:color w:val="444455"/>
          <w:spacing w:val="11"/>
          <w:sz w:val="20"/>
          <w:szCs w:val="20"/>
        </w:rPr>
        <w:t xml:space="preserve"> </w:t>
      </w:r>
      <w:r w:rsidRPr="005A04C7">
        <w:rPr>
          <w:rFonts w:asciiTheme="minorHAnsi" w:hAnsiTheme="minorHAnsi" w:cstheme="minorHAnsi"/>
          <w:color w:val="444455"/>
          <w:sz w:val="20"/>
          <w:szCs w:val="20"/>
        </w:rPr>
        <w:t>Ef.</w:t>
      </w:r>
      <w:r w:rsidRPr="005A04C7">
        <w:rPr>
          <w:rFonts w:asciiTheme="minorHAnsi" w:hAnsiTheme="minorHAnsi" w:cstheme="minorHAnsi"/>
          <w:color w:val="444455"/>
          <w:spacing w:val="11"/>
          <w:sz w:val="20"/>
          <w:szCs w:val="20"/>
        </w:rPr>
        <w:t xml:space="preserve"> </w:t>
      </w:r>
      <w:r w:rsidRPr="005A04C7">
        <w:rPr>
          <w:rFonts w:asciiTheme="minorHAnsi" w:hAnsiTheme="minorHAnsi" w:cstheme="minorHAnsi"/>
          <w:color w:val="444455"/>
          <w:sz w:val="20"/>
          <w:szCs w:val="20"/>
        </w:rPr>
        <w:t>4:24,</w:t>
      </w:r>
      <w:r w:rsidRPr="005A04C7">
        <w:rPr>
          <w:rFonts w:asciiTheme="minorHAnsi" w:hAnsiTheme="minorHAnsi" w:cstheme="minorHAnsi"/>
          <w:color w:val="444455"/>
          <w:spacing w:val="11"/>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pacing w:val="-5"/>
          <w:sz w:val="20"/>
          <w:szCs w:val="20"/>
        </w:rPr>
        <w:t>Mj.</w:t>
      </w:r>
    </w:p>
    <w:p w14:paraId="130288EF" w14:textId="77777777" w:rsidR="00B932CB" w:rsidRPr="005A04C7" w:rsidRDefault="00B932CB" w:rsidP="00B932CB">
      <w:pPr>
        <w:pStyle w:val="BodyText"/>
        <w:spacing w:line="339" w:lineRule="exact"/>
        <w:ind w:right="0"/>
        <w:jc w:val="left"/>
        <w:rPr>
          <w:rFonts w:asciiTheme="minorHAnsi" w:hAnsiTheme="minorHAnsi" w:cstheme="minorHAnsi"/>
          <w:sz w:val="20"/>
          <w:szCs w:val="20"/>
        </w:rPr>
      </w:pPr>
      <w:r w:rsidRPr="005A04C7">
        <w:rPr>
          <w:rFonts w:asciiTheme="minorHAnsi" w:hAnsiTheme="minorHAnsi" w:cstheme="minorHAnsi"/>
          <w:color w:val="444455"/>
          <w:spacing w:val="-4"/>
          <w:sz w:val="20"/>
          <w:szCs w:val="20"/>
        </w:rPr>
        <w:t>1:28</w:t>
      </w:r>
    </w:p>
    <w:p w14:paraId="130288F0" w14:textId="77777777" w:rsidR="00B932CB" w:rsidRPr="006F5E4E" w:rsidRDefault="00B932CB" w:rsidP="006F5E4E">
      <w:pPr>
        <w:pStyle w:val="Heading2"/>
      </w:pPr>
      <w:bookmarkStart w:id="243" w:name="_Toc205804973"/>
      <w:r w:rsidRPr="006F5E4E">
        <w:t>Pytanie 11: Czym są Boże dzieła opatrzności?</w:t>
      </w:r>
      <w:bookmarkEnd w:id="243"/>
    </w:p>
    <w:p w14:paraId="130288F1"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Boże dzieła opatrzności to Jego najświętsze, najmądrzejsze i pełne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mocy</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podtrzymywanie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i</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zarządzanie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swoimi</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stworzeniami oraz ich działaniami. Ps. 145:17, Iz. 28:29, Heb. 1:3, Ps. 103:19, Mt. 10:29</w:t>
      </w:r>
    </w:p>
    <w:p w14:paraId="130288F2" w14:textId="77777777" w:rsidR="00B932CB" w:rsidRPr="006F5E4E" w:rsidRDefault="00B932CB" w:rsidP="006F5E4E">
      <w:pPr>
        <w:pStyle w:val="Heading2"/>
      </w:pPr>
      <w:bookmarkStart w:id="244" w:name="_Toc205804974"/>
      <w:r w:rsidRPr="006F5E4E">
        <w:t>Pytanie 12: Co było szczególnym aktem opatrzności Boga względem człowieka w stanie, w jakim go stworzył?</w:t>
      </w:r>
      <w:bookmarkEnd w:id="244"/>
    </w:p>
    <w:p w14:paraId="130288F3" w14:textId="77777777" w:rsidR="00B932CB" w:rsidRPr="005A04C7" w:rsidRDefault="00B932CB" w:rsidP="00B932CB">
      <w:pPr>
        <w:pStyle w:val="BodyText"/>
        <w:spacing w:before="139"/>
        <w:rPr>
          <w:rFonts w:asciiTheme="minorHAnsi" w:hAnsiTheme="minorHAnsi" w:cstheme="minorHAnsi"/>
          <w:sz w:val="20"/>
          <w:szCs w:val="20"/>
        </w:rPr>
      </w:pPr>
      <w:r w:rsidRPr="005A04C7">
        <w:rPr>
          <w:rFonts w:asciiTheme="minorHAnsi" w:hAnsiTheme="minorHAnsi" w:cstheme="minorHAnsi"/>
          <w:color w:val="444455"/>
          <w:sz w:val="20"/>
          <w:szCs w:val="20"/>
        </w:rPr>
        <w:t>Kiedy Bóg stworzył człowieka, zawarł z nim przymierze życia, pod warunkiem doskonałego posłuszeństwa, zabraniając mu spożywania z drzewa poznania dobra i zła, pod groźbą śmierci. Gal. 3:12, 1 Mj. 2:16-17</w:t>
      </w:r>
    </w:p>
    <w:p w14:paraId="130288F4" w14:textId="77777777" w:rsidR="00B932CB" w:rsidRPr="006F5E4E" w:rsidRDefault="00B932CB" w:rsidP="006F5E4E">
      <w:pPr>
        <w:pStyle w:val="Heading2"/>
      </w:pPr>
      <w:bookmarkStart w:id="245" w:name="_Toc205804975"/>
      <w:r w:rsidRPr="006F5E4E">
        <w:t>Pytanie 13: Czy nasi pierwsi rodzice wytrwali w stanie, w jakim zostali stworzeni?</w:t>
      </w:r>
      <w:bookmarkEnd w:id="245"/>
    </w:p>
    <w:p w14:paraId="130288F5"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 xml:space="preserve">Nasi pierwsi rodzice, pozostawieni swojej wolnej woli, upadli ze stanu, w jakim zostali stworzeni, grzesząc </w:t>
      </w:r>
      <w:r w:rsidRPr="005A04C7">
        <w:rPr>
          <w:rFonts w:asciiTheme="minorHAnsi" w:hAnsiTheme="minorHAnsi" w:cstheme="minorHAnsi"/>
          <w:color w:val="444455"/>
          <w:sz w:val="20"/>
          <w:szCs w:val="20"/>
        </w:rPr>
        <w:lastRenderedPageBreak/>
        <w:t>przeciwko Bogu.</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Kaz. 7:29, 1 Mj. 3:6</w:t>
      </w:r>
    </w:p>
    <w:p w14:paraId="130288F6" w14:textId="77777777" w:rsidR="00B932CB" w:rsidRPr="006F5E4E" w:rsidRDefault="00B932CB" w:rsidP="006F5E4E">
      <w:pPr>
        <w:pStyle w:val="Heading2"/>
      </w:pPr>
      <w:bookmarkStart w:id="246" w:name="_Toc205804976"/>
      <w:r w:rsidRPr="006F5E4E">
        <w:t>Pytanie 14: Czym jest grzech?</w:t>
      </w:r>
      <w:bookmarkEnd w:id="246"/>
    </w:p>
    <w:p w14:paraId="130288F7"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Grzech to niedostawanie się do Prawa Bożego lub przestąpienie go. 1 Jana 3:4</w:t>
      </w:r>
    </w:p>
    <w:p w14:paraId="130288F8" w14:textId="77777777" w:rsidR="00B932CB" w:rsidRPr="006F5E4E" w:rsidRDefault="00B932CB" w:rsidP="006F5E4E">
      <w:pPr>
        <w:pStyle w:val="Heading2"/>
      </w:pPr>
      <w:bookmarkStart w:id="247" w:name="_Toc205804977"/>
      <w:r w:rsidRPr="006F5E4E">
        <w:t>Pytanie 15: Czym był grzech, przez który nasi pierwsi rodzice upadli ze stanu, w jakim zostali stworzeni?</w:t>
      </w:r>
      <w:bookmarkEnd w:id="247"/>
    </w:p>
    <w:p w14:paraId="130288F9"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Grzechem, przez który nasi pierwsi rodzice upadli ze stanu, w jakim zostali stworzeni, było zjedzenie zakazanego owocu. 1 Mj. 3:6-8</w:t>
      </w:r>
    </w:p>
    <w:p w14:paraId="130288FA" w14:textId="77777777" w:rsidR="00B932CB" w:rsidRPr="006F5E4E" w:rsidRDefault="00B932CB" w:rsidP="006F5E4E">
      <w:pPr>
        <w:pStyle w:val="Heading2"/>
      </w:pPr>
      <w:bookmarkStart w:id="248" w:name="_Toc205804978"/>
      <w:r w:rsidRPr="006F5E4E">
        <w:t>Pytanie 16: Czy cały rodzaj ludzki upadł przez pierwszy grzech Adama?</w:t>
      </w:r>
      <w:bookmarkEnd w:id="248"/>
    </w:p>
    <w:p w14:paraId="130288FB" w14:textId="77777777" w:rsidR="00B932CB" w:rsidRPr="005A04C7" w:rsidRDefault="00B932CB" w:rsidP="00B932CB">
      <w:pPr>
        <w:pStyle w:val="BodyText"/>
        <w:spacing w:before="80"/>
        <w:rPr>
          <w:rFonts w:asciiTheme="minorHAnsi" w:hAnsiTheme="minorHAnsi" w:cstheme="minorHAnsi"/>
          <w:sz w:val="20"/>
          <w:szCs w:val="20"/>
        </w:rPr>
      </w:pPr>
      <w:r w:rsidRPr="005A04C7">
        <w:rPr>
          <w:rFonts w:asciiTheme="minorHAnsi" w:hAnsiTheme="minorHAnsi" w:cstheme="minorHAnsi"/>
          <w:color w:val="444455"/>
          <w:sz w:val="20"/>
          <w:szCs w:val="20"/>
        </w:rPr>
        <w:t>Przymierze zawarte z Adamem obejmowało nie tylko jego samego,</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ale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i</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całe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jego</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potomstwo.</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Dlatego</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cały</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rodzaj</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ludzki</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 naturalnie wywodzący się od niego – zgrzeszył w nim i upadł razem z nim w jego pierwszym grzechu. 1 Mj. 1:28, 2:16-17, Rz. 5:18-19, 1 Kor. 15:22</w:t>
      </w:r>
    </w:p>
    <w:p w14:paraId="130288FC" w14:textId="77777777" w:rsidR="00B932CB" w:rsidRPr="006F5E4E" w:rsidRDefault="00B932CB" w:rsidP="006F5E4E">
      <w:pPr>
        <w:pStyle w:val="Heading2"/>
      </w:pPr>
      <w:bookmarkStart w:id="249" w:name="_Toc205804979"/>
      <w:r w:rsidRPr="006F5E4E">
        <w:t>Pytanie 17: Do jakiego stanu sprowadził Upadek rodzaj ludzki?</w:t>
      </w:r>
      <w:bookmarkEnd w:id="249"/>
    </w:p>
    <w:p w14:paraId="130288FD"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 xml:space="preserve">Upadek sprowadził rodzaj ludzki do stanu grzechu i niedoli. Rz. </w:t>
      </w:r>
      <w:r w:rsidRPr="005A04C7">
        <w:rPr>
          <w:rFonts w:asciiTheme="minorHAnsi" w:hAnsiTheme="minorHAnsi" w:cstheme="minorHAnsi"/>
          <w:color w:val="444455"/>
          <w:spacing w:val="-4"/>
          <w:sz w:val="20"/>
          <w:szCs w:val="20"/>
        </w:rPr>
        <w:t>5:12</w:t>
      </w:r>
    </w:p>
    <w:p w14:paraId="130288FE" w14:textId="77777777" w:rsidR="00B932CB" w:rsidRPr="006F5E4E" w:rsidRDefault="00B932CB" w:rsidP="006F5E4E">
      <w:pPr>
        <w:pStyle w:val="Heading2"/>
      </w:pPr>
      <w:bookmarkStart w:id="250" w:name="_Toc205804980"/>
      <w:r w:rsidRPr="006F5E4E">
        <w:t>Pytanie 18: Co się składa na grzeszność stanu, w jaki popadł człowiek?</w:t>
      </w:r>
      <w:bookmarkEnd w:id="250"/>
    </w:p>
    <w:p w14:paraId="130288FF" w14:textId="77777777" w:rsidR="00B932CB" w:rsidRPr="005A04C7" w:rsidRDefault="00B932CB" w:rsidP="00B932CB">
      <w:pPr>
        <w:pStyle w:val="BodyText"/>
        <w:spacing w:before="119"/>
        <w:ind w:right="124"/>
        <w:rPr>
          <w:rFonts w:asciiTheme="minorHAnsi" w:hAnsiTheme="minorHAnsi" w:cstheme="minorHAnsi"/>
          <w:sz w:val="20"/>
          <w:szCs w:val="20"/>
        </w:rPr>
      </w:pPr>
      <w:r w:rsidRPr="005A04C7">
        <w:rPr>
          <w:rFonts w:asciiTheme="minorHAnsi" w:hAnsiTheme="minorHAnsi" w:cstheme="minorHAnsi"/>
          <w:color w:val="444455"/>
          <w:sz w:val="20"/>
          <w:szCs w:val="20"/>
        </w:rPr>
        <w:t>Grzeszność stanu, w jaki człowiek popadł, polega na winie pierwszego grzechu Adama, braku pierwotnej sprawiedliwości oraz</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zepsuciu</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całej</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jego</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natury,</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co</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się</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potocznie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zwie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 xml:space="preserve">grzechem pierworodnym; a także na wszystkich obecnych </w:t>
      </w:r>
      <w:r w:rsidRPr="005A04C7">
        <w:rPr>
          <w:rFonts w:asciiTheme="minorHAnsi" w:hAnsiTheme="minorHAnsi" w:cstheme="minorHAnsi"/>
          <w:color w:val="444455"/>
          <w:spacing w:val="10"/>
          <w:sz w:val="20"/>
          <w:szCs w:val="20"/>
        </w:rPr>
        <w:t xml:space="preserve">aktach </w:t>
      </w:r>
      <w:r w:rsidRPr="005A04C7">
        <w:rPr>
          <w:rFonts w:asciiTheme="minorHAnsi" w:hAnsiTheme="minorHAnsi" w:cstheme="minorHAnsi"/>
          <w:color w:val="444455"/>
          <w:sz w:val="20"/>
          <w:szCs w:val="20"/>
        </w:rPr>
        <w:t>grzechu, które wynikają z tamtego. Rz. 5:19, Rz. 3:10, Ef. 2:1, Ps. 51:7, Mt. 15:19-20</w:t>
      </w:r>
    </w:p>
    <w:p w14:paraId="13028900" w14:textId="77777777" w:rsidR="00B932CB" w:rsidRPr="006F5E4E" w:rsidRDefault="00B932CB" w:rsidP="006F5E4E">
      <w:pPr>
        <w:pStyle w:val="Heading2"/>
      </w:pPr>
      <w:bookmarkStart w:id="251" w:name="_Toc205804981"/>
      <w:r w:rsidRPr="006F5E4E">
        <w:t>Pytanie 19: Na czym polega niedola stanu, w jaki popadł człowiek?</w:t>
      </w:r>
      <w:bookmarkEnd w:id="251"/>
    </w:p>
    <w:p w14:paraId="13028901" w14:textId="77777777" w:rsidR="00B932CB" w:rsidRPr="005A04C7" w:rsidRDefault="00B932CB" w:rsidP="00B932CB">
      <w:pPr>
        <w:pStyle w:val="BodyText"/>
        <w:spacing w:before="140"/>
        <w:ind w:right="135"/>
        <w:rPr>
          <w:rFonts w:asciiTheme="minorHAnsi" w:hAnsiTheme="minorHAnsi" w:cstheme="minorHAnsi"/>
          <w:sz w:val="20"/>
          <w:szCs w:val="20"/>
        </w:rPr>
      </w:pPr>
      <w:r w:rsidRPr="005A04C7">
        <w:rPr>
          <w:rFonts w:asciiTheme="minorHAnsi" w:hAnsiTheme="minorHAnsi" w:cstheme="minorHAnsi"/>
          <w:color w:val="444455"/>
          <w:sz w:val="20"/>
          <w:szCs w:val="20"/>
        </w:rPr>
        <w:t>Cały rodzaj ludzki przez swój upadek stracił społeczność z Bogiem i znajduje się pod Jego gniewem i przekleństwem i przez to jest narażony na wszelkie nieszczęście w życiu doczesnym, na samą śmierć, a także na katusze piekła w wieczności.</w:t>
      </w:r>
      <w:r w:rsidRPr="005A04C7">
        <w:rPr>
          <w:rFonts w:asciiTheme="minorHAnsi" w:hAnsiTheme="minorHAnsi" w:cstheme="minorHAnsi"/>
          <w:color w:val="444455"/>
          <w:spacing w:val="39"/>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39"/>
          <w:sz w:val="20"/>
          <w:szCs w:val="20"/>
        </w:rPr>
        <w:t xml:space="preserve"> </w:t>
      </w: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39"/>
          <w:sz w:val="20"/>
          <w:szCs w:val="20"/>
        </w:rPr>
        <w:t xml:space="preserve"> </w:t>
      </w:r>
      <w:r w:rsidRPr="005A04C7">
        <w:rPr>
          <w:rFonts w:asciiTheme="minorHAnsi" w:hAnsiTheme="minorHAnsi" w:cstheme="minorHAnsi"/>
          <w:color w:val="444455"/>
          <w:sz w:val="20"/>
          <w:szCs w:val="20"/>
        </w:rPr>
        <w:t>3:8,</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24,</w:t>
      </w:r>
      <w:r w:rsidRPr="005A04C7">
        <w:rPr>
          <w:rFonts w:asciiTheme="minorHAnsi" w:hAnsiTheme="minorHAnsi" w:cstheme="minorHAnsi"/>
          <w:color w:val="444455"/>
          <w:spacing w:val="39"/>
          <w:sz w:val="20"/>
          <w:szCs w:val="20"/>
        </w:rPr>
        <w:t xml:space="preserve"> </w:t>
      </w:r>
      <w:r w:rsidRPr="005A04C7">
        <w:rPr>
          <w:rFonts w:asciiTheme="minorHAnsi" w:hAnsiTheme="minorHAnsi" w:cstheme="minorHAnsi"/>
          <w:color w:val="444455"/>
          <w:sz w:val="20"/>
          <w:szCs w:val="20"/>
        </w:rPr>
        <w:t>Ef.</w:t>
      </w:r>
      <w:r w:rsidRPr="005A04C7">
        <w:rPr>
          <w:rFonts w:asciiTheme="minorHAnsi" w:hAnsiTheme="minorHAnsi" w:cstheme="minorHAnsi"/>
          <w:color w:val="444455"/>
          <w:spacing w:val="39"/>
          <w:sz w:val="20"/>
          <w:szCs w:val="20"/>
        </w:rPr>
        <w:t xml:space="preserve"> </w:t>
      </w:r>
      <w:r w:rsidRPr="005A04C7">
        <w:rPr>
          <w:rFonts w:asciiTheme="minorHAnsi" w:hAnsiTheme="minorHAnsi" w:cstheme="minorHAnsi"/>
          <w:color w:val="444455"/>
          <w:sz w:val="20"/>
          <w:szCs w:val="20"/>
        </w:rPr>
        <w:t>2:3,</w:t>
      </w:r>
      <w:r w:rsidRPr="005A04C7">
        <w:rPr>
          <w:rFonts w:asciiTheme="minorHAnsi" w:hAnsiTheme="minorHAnsi" w:cstheme="minorHAnsi"/>
          <w:color w:val="444455"/>
          <w:spacing w:val="39"/>
          <w:sz w:val="20"/>
          <w:szCs w:val="20"/>
        </w:rPr>
        <w:t xml:space="preserve"> </w:t>
      </w:r>
      <w:r w:rsidRPr="005A04C7">
        <w:rPr>
          <w:rFonts w:asciiTheme="minorHAnsi" w:hAnsiTheme="minorHAnsi" w:cstheme="minorHAnsi"/>
          <w:color w:val="444455"/>
          <w:sz w:val="20"/>
          <w:szCs w:val="20"/>
        </w:rPr>
        <w:t>Gal.</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3:10,</w:t>
      </w:r>
      <w:r w:rsidRPr="005A04C7">
        <w:rPr>
          <w:rFonts w:asciiTheme="minorHAnsi" w:hAnsiTheme="minorHAnsi" w:cstheme="minorHAnsi"/>
          <w:color w:val="444455"/>
          <w:spacing w:val="39"/>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39"/>
          <w:sz w:val="20"/>
          <w:szCs w:val="20"/>
        </w:rPr>
        <w:t xml:space="preserve"> </w:t>
      </w: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39"/>
          <w:sz w:val="20"/>
          <w:szCs w:val="20"/>
        </w:rPr>
        <w:t xml:space="preserve"> </w:t>
      </w:r>
      <w:r w:rsidRPr="005A04C7">
        <w:rPr>
          <w:rFonts w:asciiTheme="minorHAnsi" w:hAnsiTheme="minorHAnsi" w:cstheme="minorHAnsi"/>
          <w:color w:val="444455"/>
          <w:sz w:val="20"/>
          <w:szCs w:val="20"/>
        </w:rPr>
        <w:t>3:17,</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pacing w:val="-5"/>
          <w:sz w:val="20"/>
          <w:szCs w:val="20"/>
        </w:rPr>
        <w:t>Rz.</w:t>
      </w:r>
    </w:p>
    <w:p w14:paraId="13028902"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6:23,</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Mt.</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pacing w:val="-4"/>
          <w:sz w:val="20"/>
          <w:szCs w:val="20"/>
        </w:rPr>
        <w:t>25:41</w:t>
      </w:r>
    </w:p>
    <w:p w14:paraId="13028903" w14:textId="77777777" w:rsidR="00B932CB" w:rsidRPr="006F5E4E" w:rsidRDefault="00B932CB" w:rsidP="006F5E4E">
      <w:pPr>
        <w:pStyle w:val="Heading2"/>
      </w:pPr>
      <w:bookmarkStart w:id="252" w:name="_Toc205804982"/>
      <w:r w:rsidRPr="006F5E4E">
        <w:t>Pytanie 20: Czy Bóg pozostawił całą ludzkość w stanie grzechu i nieszczęścia?</w:t>
      </w:r>
      <w:bookmarkEnd w:id="252"/>
    </w:p>
    <w:p w14:paraId="13028904"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Bóg, który wedle upodobania swego, od wieczności, wybrał niektórych do życia wiecznego, zawarł przymierze łaski, aby zbawić ich ze stanu grzechu i niedoli oraz przywieść ich do stanu zbawienia za sprawą ZBAWICIELA. Ef. 1:4, 2 Tym. 1:9</w:t>
      </w:r>
    </w:p>
    <w:p w14:paraId="13028905" w14:textId="77777777" w:rsidR="00B932CB" w:rsidRPr="006F5E4E" w:rsidRDefault="00B932CB" w:rsidP="00B932CB">
      <w:pPr>
        <w:pStyle w:val="Heading2"/>
      </w:pPr>
      <w:bookmarkStart w:id="253" w:name="_Toc205804983"/>
      <w:r w:rsidRPr="006F5E4E">
        <w:t>Pytanie 21: Kim jest Zbawiciel wybranych Bożych?</w:t>
      </w:r>
      <w:bookmarkEnd w:id="253"/>
    </w:p>
    <w:p w14:paraId="13028906" w14:textId="77777777" w:rsidR="00B932CB" w:rsidRPr="005A04C7" w:rsidRDefault="00B932CB" w:rsidP="00B932CB">
      <w:pPr>
        <w:pStyle w:val="BodyText"/>
        <w:spacing w:before="119"/>
        <w:ind w:right="135"/>
        <w:rPr>
          <w:rFonts w:asciiTheme="minorHAnsi" w:hAnsiTheme="minorHAnsi" w:cstheme="minorHAnsi"/>
          <w:sz w:val="20"/>
          <w:szCs w:val="20"/>
        </w:rPr>
      </w:pPr>
      <w:r w:rsidRPr="005A04C7">
        <w:rPr>
          <w:rFonts w:asciiTheme="minorHAnsi" w:hAnsiTheme="minorHAnsi" w:cstheme="minorHAnsi"/>
          <w:color w:val="444455"/>
          <w:sz w:val="20"/>
          <w:szCs w:val="20"/>
        </w:rPr>
        <w:t>Jedynym Zbawicielem wybranych Bożych jest Pan Jezus Chrystus, który będąc wiecznym Synem Boga, stał się człowiekiem i który nadal pozostaje Bogiem i człowiekiem w dwu oddzielnych naturach, lecz jednej osobie, na wieki. Dz. 4:12, Jana 1:14, Heb. 2:14, Rz. 9:5, Obj. 1:18</w:t>
      </w:r>
    </w:p>
    <w:p w14:paraId="13028908" w14:textId="2CF0BB19" w:rsidR="00B932CB" w:rsidRPr="00FE244F" w:rsidRDefault="00B932CB" w:rsidP="00FE244F">
      <w:pPr>
        <w:pStyle w:val="Heading2"/>
      </w:pPr>
      <w:bookmarkStart w:id="254" w:name="_Toc205804984"/>
      <w:r w:rsidRPr="00FE244F">
        <w:t>Pytanie 22: W jaki sposób Chrystus, będąc Synem Bożym, stał się człowiekiem?</w:t>
      </w:r>
      <w:bookmarkEnd w:id="254"/>
    </w:p>
    <w:p w14:paraId="13028909" w14:textId="77777777" w:rsidR="00B932CB" w:rsidRPr="005A04C7" w:rsidRDefault="00B932CB" w:rsidP="00B932CB">
      <w:pPr>
        <w:pStyle w:val="BodyText"/>
        <w:spacing w:before="120"/>
        <w:ind w:right="129"/>
        <w:rPr>
          <w:rFonts w:asciiTheme="minorHAnsi" w:hAnsiTheme="minorHAnsi" w:cstheme="minorHAnsi"/>
          <w:sz w:val="20"/>
          <w:szCs w:val="20"/>
        </w:rPr>
      </w:pPr>
      <w:r w:rsidRPr="005A04C7">
        <w:rPr>
          <w:rFonts w:asciiTheme="minorHAnsi" w:hAnsiTheme="minorHAnsi" w:cstheme="minorHAnsi"/>
          <w:color w:val="444455"/>
          <w:sz w:val="20"/>
          <w:szCs w:val="20"/>
        </w:rPr>
        <w:t>Chrystus, Syn Boży, stał się człowiekiem, kiedy przyjął prawdziwe ciało i rozumną duszę, poczęty mocą Ducha Świętego, w łonie Marii Dziewicy, narodzony z niej, jednakże bez grzechu. Heb. 2:14,, Mt. 26:38, Łk. 1:31, 35, Heb. 7:26</w:t>
      </w:r>
    </w:p>
    <w:p w14:paraId="1302890A" w14:textId="77777777" w:rsidR="00B932CB" w:rsidRPr="00FE244F" w:rsidRDefault="00B932CB" w:rsidP="00FE244F">
      <w:pPr>
        <w:pStyle w:val="Heading2"/>
      </w:pPr>
      <w:bookmarkStart w:id="255" w:name="_Toc205804985"/>
      <w:r w:rsidRPr="00FE244F">
        <w:t>Pytanie 23: Jakie urzędy sprawuje Chrystus jako Zbawiciel?</w:t>
      </w:r>
      <w:bookmarkEnd w:id="255"/>
    </w:p>
    <w:p w14:paraId="1302890B"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Chrystus, jako Zbawiciel, sprawuje urząd proroka, kapłana i króla, zarówno w stanie uniżenia, jak i wywyższenia. Dz. 3:22, Heb. 5:6, Ps. 2:6</w:t>
      </w:r>
    </w:p>
    <w:p w14:paraId="1302890C" w14:textId="77777777" w:rsidR="00B932CB" w:rsidRPr="00FE244F" w:rsidRDefault="00B932CB" w:rsidP="00FE244F">
      <w:pPr>
        <w:pStyle w:val="Heading2"/>
      </w:pPr>
      <w:bookmarkStart w:id="256" w:name="_Toc205804986"/>
      <w:r w:rsidRPr="00FE244F">
        <w:t>Pytanie 24: W jaki sposób Chrystus sprawuje urząd proroka?</w:t>
      </w:r>
      <w:bookmarkEnd w:id="256"/>
    </w:p>
    <w:p w14:paraId="1302890D"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Chrystus sprawuje urząd proroka, objawiając nam przez swoje Słowo i Ducha wolę Boga dla naszego zbawienia. Jana 1:18, Heb. 1:1-2, Jana 14:26, 16:13</w:t>
      </w:r>
    </w:p>
    <w:p w14:paraId="1302890E" w14:textId="77777777" w:rsidR="00B932CB" w:rsidRPr="00FE244F" w:rsidRDefault="00B932CB" w:rsidP="00FE244F">
      <w:pPr>
        <w:pStyle w:val="Heading2"/>
      </w:pPr>
      <w:bookmarkStart w:id="257" w:name="_Toc205804987"/>
      <w:r w:rsidRPr="00FE244F">
        <w:t>Pytanie 25: W jaki sposób Chrystus sprawuje urząd kapłana?</w:t>
      </w:r>
      <w:bookmarkEnd w:id="257"/>
    </w:p>
    <w:p w14:paraId="1302890F"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lastRenderedPageBreak/>
        <w:t>Chrystus sprawuje urząd kapłana przez jednorazowe złożenie się w ofierze, aby zadośćuczynić Bożej sprawiedliwości i pojednać</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nas</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z</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Bogiem</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oraz</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przez</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ustawiczne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wstawianie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się</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za nami. Heb. 4:14, Heb. 9:28, Heb. 2:17, Heb. 7:25</w:t>
      </w:r>
    </w:p>
    <w:p w14:paraId="13028910" w14:textId="77777777" w:rsidR="00B932CB" w:rsidRPr="00FE244F" w:rsidRDefault="00B932CB" w:rsidP="00FE244F">
      <w:pPr>
        <w:pStyle w:val="Heading2"/>
      </w:pPr>
      <w:bookmarkStart w:id="258" w:name="_Toc205804988"/>
      <w:r w:rsidRPr="00FE244F">
        <w:t>Pytanie 26: W jaki sposób Chrystus sprawuje urząd króla?</w:t>
      </w:r>
      <w:bookmarkEnd w:id="258"/>
    </w:p>
    <w:p w14:paraId="13028911" w14:textId="77777777" w:rsidR="00B932CB" w:rsidRPr="005A04C7" w:rsidRDefault="00B932CB" w:rsidP="00B932CB">
      <w:pPr>
        <w:pStyle w:val="BodyText"/>
        <w:spacing w:before="119"/>
        <w:ind w:right="132"/>
        <w:rPr>
          <w:rFonts w:asciiTheme="minorHAnsi" w:hAnsiTheme="minorHAnsi" w:cstheme="minorHAnsi"/>
          <w:sz w:val="20"/>
          <w:szCs w:val="20"/>
        </w:rPr>
      </w:pPr>
      <w:r w:rsidRPr="005A04C7">
        <w:rPr>
          <w:rFonts w:asciiTheme="minorHAnsi" w:hAnsiTheme="minorHAnsi" w:cstheme="minorHAnsi"/>
          <w:color w:val="444455"/>
          <w:sz w:val="20"/>
          <w:szCs w:val="20"/>
        </w:rPr>
        <w:t>Chrystus sprawuje urząd króla przez czynienie nas sobie poddanymi, przez rządzenie nami i chronienie nas oraz przez powstrzymywanie i podbijanie swoich i naszych wrogów. Ps. 110:3; 2, Kor. 10:5, Iz. 33:22, 1 Kor. 15:25</w:t>
      </w:r>
    </w:p>
    <w:p w14:paraId="13028912" w14:textId="77777777" w:rsidR="00B932CB" w:rsidRPr="00FE244F" w:rsidRDefault="00B932CB" w:rsidP="00B932CB">
      <w:pPr>
        <w:pStyle w:val="Heading2"/>
      </w:pPr>
      <w:bookmarkStart w:id="259" w:name="_Toc205804989"/>
      <w:r w:rsidRPr="00FE244F">
        <w:t>Pytanie 27: Co składa się na uniżenie Chrystusa?</w:t>
      </w:r>
      <w:bookmarkEnd w:id="259"/>
    </w:p>
    <w:p w14:paraId="13028913" w14:textId="77777777" w:rsidR="00B932CB" w:rsidRPr="005A04C7" w:rsidRDefault="00B932CB" w:rsidP="00B932CB">
      <w:pPr>
        <w:pStyle w:val="BodyText"/>
        <w:spacing w:before="120"/>
        <w:ind w:right="133"/>
        <w:rPr>
          <w:rFonts w:asciiTheme="minorHAnsi" w:hAnsiTheme="minorHAnsi" w:cstheme="minorHAnsi"/>
          <w:sz w:val="20"/>
          <w:szCs w:val="20"/>
        </w:rPr>
      </w:pPr>
      <w:r w:rsidRPr="005A04C7">
        <w:rPr>
          <w:rFonts w:asciiTheme="minorHAnsi" w:hAnsiTheme="minorHAnsi" w:cstheme="minorHAnsi"/>
          <w:color w:val="444455"/>
          <w:sz w:val="20"/>
          <w:szCs w:val="20"/>
        </w:rPr>
        <w:t>Na uniżenie Chrystusa składa się Jego narodzenie i to w uniżonym stanie, poddanie Prawu, doznanie niedoli tego życia, gniewu Bożego oraz doświadczenie przeklętej śmierci na krzyżu, a także pogrzebanie i przebywanie w mocy śmierci do czasu</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wywyższenia.</w:t>
      </w:r>
      <w:r w:rsidRPr="005A04C7">
        <w:rPr>
          <w:rFonts w:asciiTheme="minorHAnsi" w:hAnsiTheme="minorHAnsi" w:cstheme="minorHAnsi"/>
          <w:color w:val="444455"/>
          <w:spacing w:val="23"/>
          <w:sz w:val="20"/>
          <w:szCs w:val="20"/>
        </w:rPr>
        <w:t xml:space="preserve"> </w:t>
      </w:r>
      <w:r w:rsidRPr="005A04C7">
        <w:rPr>
          <w:rFonts w:asciiTheme="minorHAnsi" w:hAnsiTheme="minorHAnsi" w:cstheme="minorHAnsi"/>
          <w:color w:val="444455"/>
          <w:sz w:val="20"/>
          <w:szCs w:val="20"/>
        </w:rPr>
        <w:t>Łk.</w:t>
      </w:r>
      <w:r w:rsidRPr="005A04C7">
        <w:rPr>
          <w:rFonts w:asciiTheme="minorHAnsi" w:hAnsiTheme="minorHAnsi" w:cstheme="minorHAnsi"/>
          <w:color w:val="444455"/>
          <w:spacing w:val="22"/>
          <w:sz w:val="20"/>
          <w:szCs w:val="20"/>
        </w:rPr>
        <w:t xml:space="preserve"> </w:t>
      </w:r>
      <w:r w:rsidRPr="005A04C7">
        <w:rPr>
          <w:rFonts w:asciiTheme="minorHAnsi" w:hAnsiTheme="minorHAnsi" w:cstheme="minorHAnsi"/>
          <w:color w:val="444455"/>
          <w:sz w:val="20"/>
          <w:szCs w:val="20"/>
        </w:rPr>
        <w:t>2:7,</w:t>
      </w:r>
      <w:r w:rsidRPr="005A04C7">
        <w:rPr>
          <w:rFonts w:asciiTheme="minorHAnsi" w:hAnsiTheme="minorHAnsi" w:cstheme="minorHAnsi"/>
          <w:color w:val="444455"/>
          <w:spacing w:val="23"/>
          <w:sz w:val="20"/>
          <w:szCs w:val="20"/>
        </w:rPr>
        <w:t xml:space="preserve"> </w:t>
      </w:r>
      <w:r w:rsidRPr="005A04C7">
        <w:rPr>
          <w:rFonts w:asciiTheme="minorHAnsi" w:hAnsiTheme="minorHAnsi" w:cstheme="minorHAnsi"/>
          <w:color w:val="444455"/>
          <w:sz w:val="20"/>
          <w:szCs w:val="20"/>
        </w:rPr>
        <w:t>Gal.</w:t>
      </w:r>
      <w:r w:rsidRPr="005A04C7">
        <w:rPr>
          <w:rFonts w:asciiTheme="minorHAnsi" w:hAnsiTheme="minorHAnsi" w:cstheme="minorHAnsi"/>
          <w:color w:val="444455"/>
          <w:spacing w:val="22"/>
          <w:sz w:val="20"/>
          <w:szCs w:val="20"/>
        </w:rPr>
        <w:t xml:space="preserve"> </w:t>
      </w:r>
      <w:r w:rsidRPr="005A04C7">
        <w:rPr>
          <w:rFonts w:asciiTheme="minorHAnsi" w:hAnsiTheme="minorHAnsi" w:cstheme="minorHAnsi"/>
          <w:color w:val="444455"/>
          <w:sz w:val="20"/>
          <w:szCs w:val="20"/>
        </w:rPr>
        <w:t>4:4,</w:t>
      </w:r>
      <w:r w:rsidRPr="005A04C7">
        <w:rPr>
          <w:rFonts w:asciiTheme="minorHAnsi" w:hAnsiTheme="minorHAnsi" w:cstheme="minorHAnsi"/>
          <w:color w:val="444455"/>
          <w:spacing w:val="23"/>
          <w:sz w:val="20"/>
          <w:szCs w:val="20"/>
        </w:rPr>
        <w:t xml:space="preserve"> </w:t>
      </w:r>
      <w:r w:rsidRPr="005A04C7">
        <w:rPr>
          <w:rFonts w:asciiTheme="minorHAnsi" w:hAnsiTheme="minorHAnsi" w:cstheme="minorHAnsi"/>
          <w:color w:val="444455"/>
          <w:sz w:val="20"/>
          <w:szCs w:val="20"/>
        </w:rPr>
        <w:t>Iz.</w:t>
      </w:r>
      <w:r w:rsidRPr="005A04C7">
        <w:rPr>
          <w:rFonts w:asciiTheme="minorHAnsi" w:hAnsiTheme="minorHAnsi" w:cstheme="minorHAnsi"/>
          <w:color w:val="444455"/>
          <w:spacing w:val="22"/>
          <w:sz w:val="20"/>
          <w:szCs w:val="20"/>
        </w:rPr>
        <w:t xml:space="preserve"> </w:t>
      </w:r>
      <w:r w:rsidRPr="005A04C7">
        <w:rPr>
          <w:rFonts w:asciiTheme="minorHAnsi" w:hAnsiTheme="minorHAnsi" w:cstheme="minorHAnsi"/>
          <w:color w:val="444455"/>
          <w:sz w:val="20"/>
          <w:szCs w:val="20"/>
        </w:rPr>
        <w:t>53:3,</w:t>
      </w:r>
      <w:r w:rsidRPr="005A04C7">
        <w:rPr>
          <w:rFonts w:asciiTheme="minorHAnsi" w:hAnsiTheme="minorHAnsi" w:cstheme="minorHAnsi"/>
          <w:color w:val="444455"/>
          <w:spacing w:val="23"/>
          <w:sz w:val="20"/>
          <w:szCs w:val="20"/>
        </w:rPr>
        <w:t xml:space="preserve"> </w:t>
      </w:r>
      <w:r w:rsidRPr="005A04C7">
        <w:rPr>
          <w:rFonts w:asciiTheme="minorHAnsi" w:hAnsiTheme="minorHAnsi" w:cstheme="minorHAnsi"/>
          <w:color w:val="444455"/>
          <w:sz w:val="20"/>
          <w:szCs w:val="20"/>
        </w:rPr>
        <w:t>Mt.</w:t>
      </w:r>
      <w:r w:rsidRPr="005A04C7">
        <w:rPr>
          <w:rFonts w:asciiTheme="minorHAnsi" w:hAnsiTheme="minorHAnsi" w:cstheme="minorHAnsi"/>
          <w:color w:val="444455"/>
          <w:spacing w:val="22"/>
          <w:sz w:val="20"/>
          <w:szCs w:val="20"/>
        </w:rPr>
        <w:t xml:space="preserve"> </w:t>
      </w:r>
      <w:r w:rsidRPr="005A04C7">
        <w:rPr>
          <w:rFonts w:asciiTheme="minorHAnsi" w:hAnsiTheme="minorHAnsi" w:cstheme="minorHAnsi"/>
          <w:color w:val="444455"/>
          <w:sz w:val="20"/>
          <w:szCs w:val="20"/>
        </w:rPr>
        <w:t>27:46,</w:t>
      </w:r>
      <w:r w:rsidRPr="005A04C7">
        <w:rPr>
          <w:rFonts w:asciiTheme="minorHAnsi" w:hAnsiTheme="minorHAnsi" w:cstheme="minorHAnsi"/>
          <w:color w:val="444455"/>
          <w:spacing w:val="23"/>
          <w:sz w:val="20"/>
          <w:szCs w:val="20"/>
        </w:rPr>
        <w:t xml:space="preserve"> </w:t>
      </w:r>
      <w:r w:rsidRPr="005A04C7">
        <w:rPr>
          <w:rFonts w:asciiTheme="minorHAnsi" w:hAnsiTheme="minorHAnsi" w:cstheme="minorHAnsi"/>
          <w:color w:val="444455"/>
          <w:spacing w:val="-4"/>
          <w:sz w:val="20"/>
          <w:szCs w:val="20"/>
        </w:rPr>
        <w:t>Fil.</w:t>
      </w:r>
    </w:p>
    <w:p w14:paraId="13028914"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2:7-8,</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Mt.</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pacing w:val="-4"/>
          <w:sz w:val="20"/>
          <w:szCs w:val="20"/>
        </w:rPr>
        <w:t>12:40</w:t>
      </w:r>
    </w:p>
    <w:p w14:paraId="13028915" w14:textId="77777777" w:rsidR="00B932CB" w:rsidRPr="00FE244F" w:rsidRDefault="00B932CB" w:rsidP="00FE244F">
      <w:pPr>
        <w:pStyle w:val="Heading2"/>
      </w:pPr>
      <w:bookmarkStart w:id="260" w:name="_Toc205804990"/>
      <w:r w:rsidRPr="00FE244F">
        <w:t>Pytanie 28: Co składa się na wywyższenie Chrystusa?</w:t>
      </w:r>
      <w:bookmarkEnd w:id="260"/>
    </w:p>
    <w:p w14:paraId="13028916" w14:textId="77777777" w:rsidR="00B932CB" w:rsidRPr="005A04C7" w:rsidRDefault="00B932CB" w:rsidP="00B932CB">
      <w:pPr>
        <w:pStyle w:val="BodyText"/>
        <w:spacing w:before="80"/>
        <w:ind w:right="135"/>
        <w:rPr>
          <w:rFonts w:asciiTheme="minorHAnsi" w:hAnsiTheme="minorHAnsi" w:cstheme="minorHAnsi"/>
          <w:sz w:val="20"/>
          <w:szCs w:val="20"/>
        </w:rPr>
      </w:pPr>
      <w:r w:rsidRPr="005A04C7">
        <w:rPr>
          <w:rFonts w:asciiTheme="minorHAnsi" w:hAnsiTheme="minorHAnsi" w:cstheme="minorHAnsi"/>
          <w:color w:val="444455"/>
          <w:sz w:val="20"/>
          <w:szCs w:val="20"/>
        </w:rPr>
        <w:t>Na wywyższenie Chrystusa składa się Jego powstanie z martwych dnia trzeciego, wstąpienie do Nieba, zasiadanie po prawicy Boga Ojca oraz mające nastąpić przyjście, by sądzić świat w dniu ostatecznym. 1 Kor. 15:4, Mk. 16:19, Dz. 17:31</w:t>
      </w:r>
    </w:p>
    <w:p w14:paraId="13028917" w14:textId="77777777" w:rsidR="00B932CB" w:rsidRPr="00FE244F" w:rsidRDefault="00B932CB" w:rsidP="00FE244F">
      <w:pPr>
        <w:pStyle w:val="Heading2"/>
      </w:pPr>
      <w:bookmarkStart w:id="261" w:name="_Toc205804991"/>
      <w:r w:rsidRPr="00FE244F">
        <w:t>Pytanie 29: W jaki sposób stajemy się uczestnikami zbawienia nabytego przez Chrystusa?</w:t>
      </w:r>
      <w:bookmarkEnd w:id="261"/>
    </w:p>
    <w:p w14:paraId="13028918" w14:textId="77777777" w:rsidR="00B932CB" w:rsidRPr="005A04C7" w:rsidRDefault="00B932CB" w:rsidP="00B932CB">
      <w:pPr>
        <w:pStyle w:val="BodyText"/>
        <w:spacing w:before="120"/>
        <w:ind w:right="124"/>
        <w:rPr>
          <w:rFonts w:asciiTheme="minorHAnsi" w:hAnsiTheme="minorHAnsi" w:cstheme="minorHAnsi"/>
          <w:sz w:val="20"/>
          <w:szCs w:val="20"/>
        </w:rPr>
      </w:pPr>
      <w:r w:rsidRPr="005A04C7">
        <w:rPr>
          <w:rFonts w:asciiTheme="minorHAnsi" w:hAnsiTheme="minorHAnsi" w:cstheme="minorHAnsi"/>
          <w:color w:val="444455"/>
          <w:sz w:val="20"/>
          <w:szCs w:val="20"/>
        </w:rPr>
        <w:t xml:space="preserve">Stajemy się uczestnikami zbawienia nabytego przez Chrystusa </w:t>
      </w:r>
      <w:r w:rsidRPr="005A04C7">
        <w:rPr>
          <w:rFonts w:asciiTheme="minorHAnsi" w:hAnsiTheme="minorHAnsi" w:cstheme="minorHAnsi"/>
          <w:color w:val="444455"/>
          <w:spacing w:val="9"/>
          <w:sz w:val="20"/>
          <w:szCs w:val="20"/>
        </w:rPr>
        <w:t xml:space="preserve">poprzez skuteczne </w:t>
      </w:r>
      <w:r w:rsidRPr="005A04C7">
        <w:rPr>
          <w:rFonts w:asciiTheme="minorHAnsi" w:hAnsiTheme="minorHAnsi" w:cstheme="minorHAnsi"/>
          <w:color w:val="444455"/>
          <w:spacing w:val="10"/>
          <w:sz w:val="20"/>
          <w:szCs w:val="20"/>
        </w:rPr>
        <w:t xml:space="preserve">odniesienie </w:t>
      </w:r>
      <w:r w:rsidRPr="005A04C7">
        <w:rPr>
          <w:rFonts w:asciiTheme="minorHAnsi" w:hAnsiTheme="minorHAnsi" w:cstheme="minorHAnsi"/>
          <w:color w:val="444455"/>
          <w:sz w:val="20"/>
          <w:szCs w:val="20"/>
        </w:rPr>
        <w:t xml:space="preserve">go do nas przez </w:t>
      </w:r>
      <w:r w:rsidRPr="005A04C7">
        <w:rPr>
          <w:rFonts w:asciiTheme="minorHAnsi" w:hAnsiTheme="minorHAnsi" w:cstheme="minorHAnsi"/>
          <w:color w:val="444455"/>
          <w:spacing w:val="11"/>
          <w:sz w:val="20"/>
          <w:szCs w:val="20"/>
        </w:rPr>
        <w:t xml:space="preserve">Ducha </w:t>
      </w:r>
      <w:r w:rsidRPr="005A04C7">
        <w:rPr>
          <w:rFonts w:asciiTheme="minorHAnsi" w:hAnsiTheme="minorHAnsi" w:cstheme="minorHAnsi"/>
          <w:color w:val="444455"/>
          <w:sz w:val="20"/>
          <w:szCs w:val="20"/>
        </w:rPr>
        <w:t>Świętego. Jana 1:12, Tyt. 3:5-6</w:t>
      </w:r>
    </w:p>
    <w:p w14:paraId="13028919" w14:textId="77777777" w:rsidR="00B932CB" w:rsidRPr="00FE244F" w:rsidRDefault="00B932CB" w:rsidP="00FE244F">
      <w:pPr>
        <w:pStyle w:val="Heading2"/>
      </w:pPr>
      <w:bookmarkStart w:id="262" w:name="_Toc205804992"/>
      <w:r w:rsidRPr="00FE244F">
        <w:t>Pytanie 30: W jaki sposób Duch odnosi do nas zbawienie nabyte przez Chrystusa?</w:t>
      </w:r>
      <w:bookmarkEnd w:id="262"/>
    </w:p>
    <w:p w14:paraId="1302891A" w14:textId="77777777" w:rsidR="00B932CB" w:rsidRPr="005A04C7" w:rsidRDefault="00B932CB" w:rsidP="00B932CB">
      <w:pPr>
        <w:pStyle w:val="BodyText"/>
        <w:spacing w:before="119"/>
        <w:ind w:right="133"/>
        <w:rPr>
          <w:rFonts w:asciiTheme="minorHAnsi" w:hAnsiTheme="minorHAnsi" w:cstheme="minorHAnsi"/>
          <w:sz w:val="20"/>
          <w:szCs w:val="20"/>
        </w:rPr>
      </w:pPr>
      <w:r w:rsidRPr="005A04C7">
        <w:rPr>
          <w:rFonts w:asciiTheme="minorHAnsi" w:hAnsiTheme="minorHAnsi" w:cstheme="minorHAnsi"/>
          <w:color w:val="444455"/>
          <w:sz w:val="20"/>
          <w:szCs w:val="20"/>
        </w:rPr>
        <w:t>Duch odnosi do nas zbawienie nabyte przez Chrystusa, wzbudzając w nas wiarę i w ten sposób przyłączając nas do Chrystusa przez skuteczne powołanie. Ef. 2:8, Ef. 3:17, 1 Kor. 1:9, 12:3</w:t>
      </w:r>
    </w:p>
    <w:p w14:paraId="1302891B" w14:textId="77777777" w:rsidR="00B932CB" w:rsidRPr="00FE244F" w:rsidRDefault="00B932CB" w:rsidP="00B932CB">
      <w:pPr>
        <w:pStyle w:val="Heading2"/>
      </w:pPr>
      <w:bookmarkStart w:id="263" w:name="_Toc205804993"/>
      <w:r w:rsidRPr="00FE244F">
        <w:t>Pytanie 31: Czym jest skuteczne powołanie?</w:t>
      </w:r>
      <w:bookmarkEnd w:id="263"/>
    </w:p>
    <w:p w14:paraId="1302891C" w14:textId="77777777" w:rsidR="00B932CB" w:rsidRPr="005A04C7" w:rsidRDefault="00B932CB" w:rsidP="00B932CB">
      <w:pPr>
        <w:pStyle w:val="BodyText"/>
        <w:spacing w:before="140"/>
        <w:rPr>
          <w:rFonts w:asciiTheme="minorHAnsi" w:hAnsiTheme="minorHAnsi" w:cstheme="minorHAnsi"/>
          <w:sz w:val="20"/>
          <w:szCs w:val="20"/>
        </w:rPr>
      </w:pPr>
      <w:r w:rsidRPr="005A04C7">
        <w:rPr>
          <w:rFonts w:asciiTheme="minorHAnsi" w:hAnsiTheme="minorHAnsi" w:cstheme="minorHAnsi"/>
          <w:color w:val="444455"/>
          <w:sz w:val="20"/>
          <w:szCs w:val="20"/>
        </w:rPr>
        <w:t>Skuteczne powołanie jest dziełem Ducha Świętego, w którym, przekonując nas o grzechu i niedoli, oświecając nasze umysły poznaniem Chrystusa, przekonuje i umożliwia uchwycenie się Jezusa Chrystusa, który został nam łaskawie ofiarowany w Ewangelii.</w:t>
      </w:r>
      <w:r w:rsidRPr="005A04C7">
        <w:rPr>
          <w:rFonts w:asciiTheme="minorHAnsi" w:hAnsiTheme="minorHAnsi" w:cstheme="minorHAnsi"/>
          <w:color w:val="444455"/>
          <w:spacing w:val="29"/>
          <w:sz w:val="20"/>
          <w:szCs w:val="20"/>
        </w:rPr>
        <w:t xml:space="preserve"> </w:t>
      </w:r>
      <w:r w:rsidRPr="005A04C7">
        <w:rPr>
          <w:rFonts w:asciiTheme="minorHAnsi" w:hAnsiTheme="minorHAnsi" w:cstheme="minorHAnsi"/>
          <w:color w:val="444455"/>
          <w:sz w:val="20"/>
          <w:szCs w:val="20"/>
        </w:rPr>
        <w:t>2</w:t>
      </w:r>
      <w:r w:rsidRPr="005A04C7">
        <w:rPr>
          <w:rFonts w:asciiTheme="minorHAnsi" w:hAnsiTheme="minorHAnsi" w:cstheme="minorHAnsi"/>
          <w:color w:val="444455"/>
          <w:spacing w:val="31"/>
          <w:sz w:val="20"/>
          <w:szCs w:val="20"/>
        </w:rPr>
        <w:t xml:space="preserve"> </w:t>
      </w:r>
      <w:r w:rsidRPr="005A04C7">
        <w:rPr>
          <w:rFonts w:asciiTheme="minorHAnsi" w:hAnsiTheme="minorHAnsi" w:cstheme="minorHAnsi"/>
          <w:color w:val="444455"/>
          <w:sz w:val="20"/>
          <w:szCs w:val="20"/>
        </w:rPr>
        <w:t>Tym.</w:t>
      </w:r>
      <w:r w:rsidRPr="005A04C7">
        <w:rPr>
          <w:rFonts w:asciiTheme="minorHAnsi" w:hAnsiTheme="minorHAnsi" w:cstheme="minorHAnsi"/>
          <w:color w:val="444455"/>
          <w:spacing w:val="32"/>
          <w:sz w:val="20"/>
          <w:szCs w:val="20"/>
        </w:rPr>
        <w:t xml:space="preserve"> </w:t>
      </w:r>
      <w:r w:rsidRPr="005A04C7">
        <w:rPr>
          <w:rFonts w:asciiTheme="minorHAnsi" w:hAnsiTheme="minorHAnsi" w:cstheme="minorHAnsi"/>
          <w:color w:val="444455"/>
          <w:sz w:val="20"/>
          <w:szCs w:val="20"/>
        </w:rPr>
        <w:t>1:9,</w:t>
      </w:r>
      <w:r w:rsidRPr="005A04C7">
        <w:rPr>
          <w:rFonts w:asciiTheme="minorHAnsi" w:hAnsiTheme="minorHAnsi" w:cstheme="minorHAnsi"/>
          <w:color w:val="444455"/>
          <w:spacing w:val="31"/>
          <w:sz w:val="20"/>
          <w:szCs w:val="20"/>
        </w:rPr>
        <w:t xml:space="preserve"> </w:t>
      </w:r>
      <w:r w:rsidRPr="005A04C7">
        <w:rPr>
          <w:rFonts w:asciiTheme="minorHAnsi" w:hAnsiTheme="minorHAnsi" w:cstheme="minorHAnsi"/>
          <w:color w:val="444455"/>
          <w:sz w:val="20"/>
          <w:szCs w:val="20"/>
        </w:rPr>
        <w:t>Dz.</w:t>
      </w:r>
      <w:r w:rsidRPr="005A04C7">
        <w:rPr>
          <w:rFonts w:asciiTheme="minorHAnsi" w:hAnsiTheme="minorHAnsi" w:cstheme="minorHAnsi"/>
          <w:color w:val="444455"/>
          <w:spacing w:val="32"/>
          <w:sz w:val="20"/>
          <w:szCs w:val="20"/>
        </w:rPr>
        <w:t xml:space="preserve"> </w:t>
      </w:r>
      <w:r w:rsidRPr="005A04C7">
        <w:rPr>
          <w:rFonts w:asciiTheme="minorHAnsi" w:hAnsiTheme="minorHAnsi" w:cstheme="minorHAnsi"/>
          <w:color w:val="444455"/>
          <w:sz w:val="20"/>
          <w:szCs w:val="20"/>
        </w:rPr>
        <w:t>2:37,</w:t>
      </w:r>
      <w:r w:rsidRPr="005A04C7">
        <w:rPr>
          <w:rFonts w:asciiTheme="minorHAnsi" w:hAnsiTheme="minorHAnsi" w:cstheme="minorHAnsi"/>
          <w:color w:val="444455"/>
          <w:spacing w:val="31"/>
          <w:sz w:val="20"/>
          <w:szCs w:val="20"/>
        </w:rPr>
        <w:t xml:space="preserve"> </w:t>
      </w:r>
      <w:r w:rsidRPr="005A04C7">
        <w:rPr>
          <w:rFonts w:asciiTheme="minorHAnsi" w:hAnsiTheme="minorHAnsi" w:cstheme="minorHAnsi"/>
          <w:color w:val="444455"/>
          <w:sz w:val="20"/>
          <w:szCs w:val="20"/>
        </w:rPr>
        <w:t>Dz.</w:t>
      </w:r>
      <w:r w:rsidRPr="005A04C7">
        <w:rPr>
          <w:rFonts w:asciiTheme="minorHAnsi" w:hAnsiTheme="minorHAnsi" w:cstheme="minorHAnsi"/>
          <w:color w:val="444455"/>
          <w:spacing w:val="31"/>
          <w:sz w:val="20"/>
          <w:szCs w:val="20"/>
        </w:rPr>
        <w:t xml:space="preserve"> </w:t>
      </w:r>
      <w:r w:rsidRPr="005A04C7">
        <w:rPr>
          <w:rFonts w:asciiTheme="minorHAnsi" w:hAnsiTheme="minorHAnsi" w:cstheme="minorHAnsi"/>
          <w:color w:val="444455"/>
          <w:sz w:val="20"/>
          <w:szCs w:val="20"/>
        </w:rPr>
        <w:t>26:18,</w:t>
      </w:r>
      <w:r w:rsidRPr="005A04C7">
        <w:rPr>
          <w:rFonts w:asciiTheme="minorHAnsi" w:hAnsiTheme="minorHAnsi" w:cstheme="minorHAnsi"/>
          <w:color w:val="444455"/>
          <w:spacing w:val="32"/>
          <w:sz w:val="20"/>
          <w:szCs w:val="20"/>
        </w:rPr>
        <w:t xml:space="preserve"> </w:t>
      </w:r>
      <w:r w:rsidRPr="005A04C7">
        <w:rPr>
          <w:rFonts w:asciiTheme="minorHAnsi" w:hAnsiTheme="minorHAnsi" w:cstheme="minorHAnsi"/>
          <w:color w:val="444455"/>
          <w:sz w:val="20"/>
          <w:szCs w:val="20"/>
        </w:rPr>
        <w:t>Eze.</w:t>
      </w:r>
      <w:r w:rsidRPr="005A04C7">
        <w:rPr>
          <w:rFonts w:asciiTheme="minorHAnsi" w:hAnsiTheme="minorHAnsi" w:cstheme="minorHAnsi"/>
          <w:color w:val="444455"/>
          <w:spacing w:val="31"/>
          <w:sz w:val="20"/>
          <w:szCs w:val="20"/>
        </w:rPr>
        <w:t xml:space="preserve"> </w:t>
      </w:r>
      <w:r w:rsidRPr="005A04C7">
        <w:rPr>
          <w:rFonts w:asciiTheme="minorHAnsi" w:hAnsiTheme="minorHAnsi" w:cstheme="minorHAnsi"/>
          <w:color w:val="444455"/>
          <w:sz w:val="20"/>
          <w:szCs w:val="20"/>
        </w:rPr>
        <w:t>36:26,</w:t>
      </w:r>
      <w:r w:rsidRPr="005A04C7">
        <w:rPr>
          <w:rFonts w:asciiTheme="minorHAnsi" w:hAnsiTheme="minorHAnsi" w:cstheme="minorHAnsi"/>
          <w:color w:val="444455"/>
          <w:spacing w:val="32"/>
          <w:sz w:val="20"/>
          <w:szCs w:val="20"/>
        </w:rPr>
        <w:t xml:space="preserve"> </w:t>
      </w:r>
      <w:r w:rsidRPr="005A04C7">
        <w:rPr>
          <w:rFonts w:asciiTheme="minorHAnsi" w:hAnsiTheme="minorHAnsi" w:cstheme="minorHAnsi"/>
          <w:color w:val="444455"/>
          <w:spacing w:val="-4"/>
          <w:sz w:val="20"/>
          <w:szCs w:val="20"/>
        </w:rPr>
        <w:t>Jana</w:t>
      </w:r>
    </w:p>
    <w:p w14:paraId="1302891D" w14:textId="77777777" w:rsidR="00B932CB" w:rsidRPr="005A04C7" w:rsidRDefault="00B932CB" w:rsidP="00B932CB">
      <w:pPr>
        <w:pStyle w:val="BodyText"/>
        <w:spacing w:line="339" w:lineRule="exact"/>
        <w:ind w:right="0"/>
        <w:jc w:val="left"/>
        <w:rPr>
          <w:rFonts w:asciiTheme="minorHAnsi" w:hAnsiTheme="minorHAnsi" w:cstheme="minorHAnsi"/>
          <w:sz w:val="20"/>
          <w:szCs w:val="20"/>
        </w:rPr>
      </w:pPr>
      <w:r w:rsidRPr="005A04C7">
        <w:rPr>
          <w:rFonts w:asciiTheme="minorHAnsi" w:hAnsiTheme="minorHAnsi" w:cstheme="minorHAnsi"/>
          <w:color w:val="444455"/>
          <w:spacing w:val="-4"/>
          <w:sz w:val="20"/>
          <w:szCs w:val="20"/>
        </w:rPr>
        <w:t>6:44</w:t>
      </w:r>
    </w:p>
    <w:p w14:paraId="1302891E" w14:textId="77777777" w:rsidR="00B932CB" w:rsidRPr="00FE244F" w:rsidRDefault="00B932CB" w:rsidP="00FE244F">
      <w:pPr>
        <w:pStyle w:val="Heading2"/>
      </w:pPr>
      <w:bookmarkStart w:id="264" w:name="_Toc205804994"/>
      <w:r w:rsidRPr="00FE244F">
        <w:t>Pytanie 32: W jakich korzyściach w tym życiu mają udział ci, którzy są skutecznie powołani?</w:t>
      </w:r>
      <w:bookmarkEnd w:id="264"/>
    </w:p>
    <w:p w14:paraId="1302891F" w14:textId="77777777" w:rsidR="00B932CB" w:rsidRPr="005A04C7" w:rsidRDefault="00B932CB" w:rsidP="00B932CB">
      <w:pPr>
        <w:pStyle w:val="BodyText"/>
        <w:spacing w:before="120"/>
        <w:ind w:right="130"/>
        <w:rPr>
          <w:rFonts w:asciiTheme="minorHAnsi" w:hAnsiTheme="minorHAnsi" w:cstheme="minorHAnsi"/>
          <w:sz w:val="20"/>
          <w:szCs w:val="20"/>
        </w:rPr>
      </w:pPr>
      <w:r w:rsidRPr="005A04C7">
        <w:rPr>
          <w:rFonts w:asciiTheme="minorHAnsi" w:hAnsiTheme="minorHAnsi" w:cstheme="minorHAnsi"/>
          <w:color w:val="444455"/>
          <w:sz w:val="20"/>
          <w:szCs w:val="20"/>
        </w:rPr>
        <w:t>Ci, którzy zostali skutecznie powołani, czerpią w tym życiu z usprawiedliwienia, usynowienia i uświęcenia oraz innych korzyści, które w tym życiu towarzyszą im lub z nich wynikają. Rz. 8:30, Ef. 1:5, 1 Kor. 1:30</w:t>
      </w:r>
    </w:p>
    <w:p w14:paraId="13028920" w14:textId="77777777" w:rsidR="00B932CB" w:rsidRPr="005A04C7" w:rsidRDefault="00B932CB" w:rsidP="00B932CB">
      <w:pPr>
        <w:pStyle w:val="Heading2"/>
        <w:rPr>
          <w:rFonts w:cstheme="minorHAnsi"/>
          <w:sz w:val="20"/>
          <w:szCs w:val="20"/>
        </w:rPr>
      </w:pPr>
      <w:bookmarkStart w:id="265" w:name="_Toc205804995"/>
      <w:r w:rsidRPr="00FE244F">
        <w:t>Pytanie 33: Czym jest usprawiedliwienie?</w:t>
      </w:r>
      <w:bookmarkEnd w:id="265"/>
    </w:p>
    <w:p w14:paraId="13028921" w14:textId="77777777" w:rsidR="00B932CB" w:rsidRPr="005A04C7" w:rsidRDefault="00B932CB" w:rsidP="00B932CB">
      <w:pPr>
        <w:pStyle w:val="BodyText"/>
        <w:spacing w:before="119"/>
        <w:ind w:right="124"/>
        <w:rPr>
          <w:rFonts w:asciiTheme="minorHAnsi" w:hAnsiTheme="minorHAnsi" w:cstheme="minorHAnsi"/>
          <w:sz w:val="20"/>
          <w:szCs w:val="20"/>
        </w:rPr>
      </w:pPr>
      <w:r w:rsidRPr="005A04C7">
        <w:rPr>
          <w:rFonts w:asciiTheme="minorHAnsi" w:hAnsiTheme="minorHAnsi" w:cstheme="minorHAnsi"/>
          <w:color w:val="444455"/>
          <w:sz w:val="20"/>
          <w:szCs w:val="20"/>
        </w:rPr>
        <w:t xml:space="preserve">Usprawiedliwienie jest aktem Bożej nieograniczonej łaskawości, w którym przebacza wszystkie nasze grzechy i przyjmuje nas jako </w:t>
      </w:r>
      <w:r w:rsidRPr="005A04C7">
        <w:rPr>
          <w:rFonts w:asciiTheme="minorHAnsi" w:hAnsiTheme="minorHAnsi" w:cstheme="minorHAnsi"/>
          <w:color w:val="444455"/>
          <w:spacing w:val="9"/>
          <w:sz w:val="20"/>
          <w:szCs w:val="20"/>
        </w:rPr>
        <w:t xml:space="preserve">sprawiedliwych </w:t>
      </w:r>
      <w:r w:rsidRPr="005A04C7">
        <w:rPr>
          <w:rFonts w:asciiTheme="minorHAnsi" w:hAnsiTheme="minorHAnsi" w:cstheme="minorHAnsi"/>
          <w:color w:val="444455"/>
          <w:sz w:val="20"/>
          <w:szCs w:val="20"/>
        </w:rPr>
        <w:t xml:space="preserve">w </w:t>
      </w:r>
      <w:r w:rsidRPr="005A04C7">
        <w:rPr>
          <w:rFonts w:asciiTheme="minorHAnsi" w:hAnsiTheme="minorHAnsi" w:cstheme="minorHAnsi"/>
          <w:color w:val="444455"/>
          <w:spacing w:val="9"/>
          <w:sz w:val="20"/>
          <w:szCs w:val="20"/>
        </w:rPr>
        <w:t xml:space="preserve">swoich oczach </w:t>
      </w:r>
      <w:r w:rsidRPr="005A04C7">
        <w:rPr>
          <w:rFonts w:asciiTheme="minorHAnsi" w:hAnsiTheme="minorHAnsi" w:cstheme="minorHAnsi"/>
          <w:color w:val="444455"/>
          <w:sz w:val="20"/>
          <w:szCs w:val="20"/>
        </w:rPr>
        <w:t xml:space="preserve">przez wzgląd </w:t>
      </w:r>
      <w:r w:rsidRPr="005A04C7">
        <w:rPr>
          <w:rFonts w:asciiTheme="minorHAnsi" w:hAnsiTheme="minorHAnsi" w:cstheme="minorHAnsi"/>
          <w:color w:val="444455"/>
          <w:spacing w:val="11"/>
          <w:sz w:val="20"/>
          <w:szCs w:val="20"/>
        </w:rPr>
        <w:t xml:space="preserve">na </w:t>
      </w:r>
      <w:r w:rsidRPr="005A04C7">
        <w:rPr>
          <w:rFonts w:asciiTheme="minorHAnsi" w:hAnsiTheme="minorHAnsi" w:cstheme="minorHAnsi"/>
          <w:color w:val="444455"/>
          <w:sz w:val="20"/>
          <w:szCs w:val="20"/>
        </w:rPr>
        <w:t>sprawiedliwość Chrystusa, która nam została przypisana, a przyjęta przez wiarę. Ef. 1:7, 2 Kor. 5:21, Rz. 5:19, Gal. 2:16</w:t>
      </w:r>
    </w:p>
    <w:p w14:paraId="13028922" w14:textId="77777777" w:rsidR="00B932CB" w:rsidRPr="00FE244F" w:rsidRDefault="00B932CB" w:rsidP="00B932CB">
      <w:pPr>
        <w:pStyle w:val="Heading2"/>
      </w:pPr>
      <w:bookmarkStart w:id="266" w:name="_Toc205804996"/>
      <w:r w:rsidRPr="00FE244F">
        <w:t>Pytanie 34: Czym jest usynowienie?</w:t>
      </w:r>
      <w:bookmarkEnd w:id="266"/>
    </w:p>
    <w:p w14:paraId="13028923" w14:textId="77777777" w:rsidR="00B932CB" w:rsidRPr="005A04C7" w:rsidRDefault="00B932CB" w:rsidP="00B932CB">
      <w:pPr>
        <w:pStyle w:val="BodyText"/>
        <w:spacing w:before="80"/>
        <w:rPr>
          <w:rFonts w:asciiTheme="minorHAnsi" w:hAnsiTheme="minorHAnsi" w:cstheme="minorHAnsi"/>
          <w:sz w:val="20"/>
          <w:szCs w:val="20"/>
        </w:rPr>
      </w:pPr>
      <w:r w:rsidRPr="005A04C7">
        <w:rPr>
          <w:rFonts w:asciiTheme="minorHAnsi" w:hAnsiTheme="minorHAnsi" w:cstheme="minorHAnsi"/>
          <w:color w:val="444455"/>
          <w:sz w:val="20"/>
          <w:szCs w:val="20"/>
        </w:rPr>
        <w:t>Usynowienie jest aktem Bożej nieograniczonej łaskawości, w którym zostajemy przyjęci w poczet – i mamy prawo do wszelkich przywilejów – Synów Bożych. 1 Jana 3:1, Jana 1:12, Rz. 8:17</w:t>
      </w:r>
    </w:p>
    <w:p w14:paraId="13028924" w14:textId="77777777" w:rsidR="00B932CB" w:rsidRPr="00FE244F" w:rsidRDefault="00B932CB" w:rsidP="00B932CB">
      <w:pPr>
        <w:pStyle w:val="Heading2"/>
      </w:pPr>
      <w:bookmarkStart w:id="267" w:name="_Toc205804997"/>
      <w:r w:rsidRPr="00FE244F">
        <w:t>Pytanie 35: Czym jest uświęcenie?</w:t>
      </w:r>
      <w:bookmarkEnd w:id="267"/>
    </w:p>
    <w:p w14:paraId="13028925"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Uświęcenie jest dziełem Bożej nieograniczonej łaskawości, przez które odnawia nasze całe człowieczeństwo na Obraz Boży i coraz bardziej uzdalnia nas do umierania dla grzechu i życia w sprawiedliwości. 2 Tes. 2:13, Ef. 4:24, Prz. 4:18</w:t>
      </w:r>
    </w:p>
    <w:p w14:paraId="13028926" w14:textId="77777777" w:rsidR="00B932CB" w:rsidRPr="00FE244F" w:rsidRDefault="00B932CB" w:rsidP="00FE244F">
      <w:pPr>
        <w:pStyle w:val="Heading2"/>
      </w:pPr>
      <w:bookmarkStart w:id="268" w:name="_Toc205804998"/>
      <w:r w:rsidRPr="00FE244F">
        <w:t xml:space="preserve">Pytanie 36: Jakie są korzyści, które w tym życiu towarzyszą usprawiedliwieniu, </w:t>
      </w:r>
      <w:r w:rsidRPr="00FE244F">
        <w:lastRenderedPageBreak/>
        <w:t>usynowieniu i uświęceniu lub z nich wynikają?</w:t>
      </w:r>
      <w:bookmarkEnd w:id="268"/>
    </w:p>
    <w:p w14:paraId="13028927" w14:textId="11CA5072" w:rsidR="00B932CB" w:rsidRPr="005A04C7" w:rsidRDefault="00FE244F" w:rsidP="00B932CB">
      <w:pPr>
        <w:pStyle w:val="BodyText"/>
        <w:spacing w:before="119"/>
        <w:rPr>
          <w:rFonts w:asciiTheme="minorHAnsi" w:hAnsiTheme="minorHAnsi" w:cstheme="minorHAnsi"/>
          <w:sz w:val="20"/>
          <w:szCs w:val="20"/>
        </w:rPr>
      </w:pPr>
      <w:r w:rsidRPr="00FE244F">
        <w:rPr>
          <w:rFonts w:asciiTheme="minorHAnsi" w:hAnsiTheme="minorHAnsi" w:cstheme="minorHAnsi"/>
          <w:color w:val="444455"/>
          <w:sz w:val="20"/>
          <w:szCs w:val="20"/>
        </w:rPr>
        <w:t xml:space="preserve">Korzyściami towarzysącymi lub wynikającymi z </w:t>
      </w:r>
      <w:r w:rsidR="00B932CB" w:rsidRPr="005A04C7">
        <w:rPr>
          <w:rFonts w:asciiTheme="minorHAnsi" w:hAnsiTheme="minorHAnsi" w:cstheme="minorHAnsi"/>
          <w:color w:val="444455"/>
          <w:sz w:val="20"/>
          <w:szCs w:val="20"/>
        </w:rPr>
        <w:t>usprawiedliwienia, usynowienia i uświęcenia są: pewność Bożej miłości, pokój sumienia, radość w Duchu Świętym, wzrastanie w łasce oraz wytrwanie w nich do końca. Rz. 5:1-2, 6, Rz. 15:13, Fil. 1:6</w:t>
      </w:r>
    </w:p>
    <w:p w14:paraId="13028928" w14:textId="77777777" w:rsidR="00B932CB" w:rsidRPr="00FE244F" w:rsidRDefault="00B932CB" w:rsidP="00B932CB">
      <w:pPr>
        <w:pStyle w:val="Heading2"/>
        <w:spacing w:before="118"/>
        <w:ind w:right="127"/>
      </w:pPr>
      <w:bookmarkStart w:id="269" w:name="_Toc205804999"/>
      <w:r w:rsidRPr="00FE244F">
        <w:t>Pytanie 37: Jakie korzyści otrzymują wierzący od Chrystusa w chwili śmierci?</w:t>
      </w:r>
      <w:bookmarkEnd w:id="269"/>
    </w:p>
    <w:p w14:paraId="13028929" w14:textId="77777777" w:rsidR="00B932CB" w:rsidRPr="005A04C7" w:rsidRDefault="00B932CB" w:rsidP="00B932CB">
      <w:pPr>
        <w:pStyle w:val="BodyText"/>
        <w:spacing w:before="140"/>
        <w:rPr>
          <w:rFonts w:asciiTheme="minorHAnsi" w:hAnsiTheme="minorHAnsi" w:cstheme="minorHAnsi"/>
          <w:sz w:val="20"/>
          <w:szCs w:val="20"/>
        </w:rPr>
      </w:pPr>
      <w:r w:rsidRPr="005A04C7">
        <w:rPr>
          <w:rFonts w:asciiTheme="minorHAnsi" w:hAnsiTheme="minorHAnsi" w:cstheme="minorHAnsi"/>
          <w:color w:val="444455"/>
          <w:sz w:val="20"/>
          <w:szCs w:val="20"/>
        </w:rPr>
        <w:t>Dusze wierzących w chwili śmierci stają się doskonałe w świętości oraz bezzwłocznie przechodzą do chwały, a ich ciała, nadal zjednoczone z Chrystusem, spoczywają w grobach aż do zmartwychwstania.</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Heb.</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12:23,</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Fil.</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1:23,</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Tes.</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4:14,</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Iz.</w:t>
      </w:r>
      <w:r w:rsidRPr="005A04C7">
        <w:rPr>
          <w:rFonts w:asciiTheme="minorHAnsi" w:hAnsiTheme="minorHAnsi" w:cstheme="minorHAnsi"/>
          <w:color w:val="444455"/>
          <w:spacing w:val="-2"/>
          <w:sz w:val="20"/>
          <w:szCs w:val="20"/>
        </w:rPr>
        <w:t xml:space="preserve"> 57:2,</w:t>
      </w:r>
    </w:p>
    <w:p w14:paraId="1302892A"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 xml:space="preserve">Job </w:t>
      </w:r>
      <w:r w:rsidRPr="005A04C7">
        <w:rPr>
          <w:rFonts w:asciiTheme="minorHAnsi" w:hAnsiTheme="minorHAnsi" w:cstheme="minorHAnsi"/>
          <w:color w:val="444455"/>
          <w:spacing w:val="-2"/>
          <w:sz w:val="20"/>
          <w:szCs w:val="20"/>
        </w:rPr>
        <w:t>19:26</w:t>
      </w:r>
    </w:p>
    <w:p w14:paraId="1302892B" w14:textId="77777777" w:rsidR="00B932CB" w:rsidRPr="00FE244F" w:rsidRDefault="00B932CB" w:rsidP="00B932CB">
      <w:pPr>
        <w:pStyle w:val="Heading2"/>
        <w:spacing w:before="120"/>
        <w:ind w:right="127"/>
      </w:pPr>
      <w:bookmarkStart w:id="270" w:name="_Toc205805000"/>
      <w:r w:rsidRPr="00FE244F">
        <w:t>Pytanie 38: Jakie korzyści otrzymają wierzący od Chrystusa w chwili zmartwychwstania?</w:t>
      </w:r>
      <w:bookmarkEnd w:id="270"/>
    </w:p>
    <w:p w14:paraId="1302892C"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Przy zmartwychwstaniu wierzący wzbudzeni w chwale zostaną otwarcie uznani i uniewinnieni w dniu sądu, a także zyskają doskonałe błogosławieństwo w pełnym radowaniu się Bogiem na wieki. 1 Kor. 15:43, Mt. 10:32, 1 Jana 3:2, 1 Tes. 4:17</w:t>
      </w:r>
    </w:p>
    <w:p w14:paraId="1302892D" w14:textId="77777777" w:rsidR="00B932CB" w:rsidRPr="00FE244F" w:rsidRDefault="00B932CB" w:rsidP="00B932CB">
      <w:pPr>
        <w:pStyle w:val="Heading2"/>
      </w:pPr>
      <w:bookmarkStart w:id="271" w:name="_Toc205805001"/>
      <w:r w:rsidRPr="00FE244F">
        <w:t>Pytanie 39: Jaki obowiązek złożył Bóg na człowieka?</w:t>
      </w:r>
      <w:bookmarkEnd w:id="271"/>
    </w:p>
    <w:p w14:paraId="1302892E"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Bóg złożył na człowieka obowiązek posłuszeństwa Jego objawionej woli. Kaz. 12:13, Mich. 6:8</w:t>
      </w:r>
    </w:p>
    <w:p w14:paraId="1302892F" w14:textId="77777777" w:rsidR="00B932CB" w:rsidRPr="00FE244F" w:rsidRDefault="00B932CB" w:rsidP="00B932CB">
      <w:pPr>
        <w:pStyle w:val="Heading2"/>
        <w:spacing w:before="120"/>
        <w:ind w:right="137"/>
      </w:pPr>
      <w:bookmarkStart w:id="272" w:name="_Toc205805002"/>
      <w:r w:rsidRPr="00FE244F">
        <w:t>Pytanie 40: Jakie przepisy dotyczące posłuszeństwa wpierw objawił Bóg człowiekowi?</w:t>
      </w:r>
      <w:bookmarkEnd w:id="272"/>
    </w:p>
    <w:p w14:paraId="13028930" w14:textId="77777777" w:rsidR="00B932CB" w:rsidRPr="005A04C7" w:rsidRDefault="00B932CB" w:rsidP="00B932CB">
      <w:pPr>
        <w:pStyle w:val="BodyText"/>
        <w:spacing w:before="119"/>
        <w:ind w:right="0"/>
        <w:rPr>
          <w:rFonts w:asciiTheme="minorHAnsi" w:hAnsiTheme="minorHAnsi" w:cstheme="minorHAnsi"/>
          <w:sz w:val="20"/>
          <w:szCs w:val="20"/>
        </w:rPr>
      </w:pPr>
      <w:r w:rsidRPr="005A04C7">
        <w:rPr>
          <w:rFonts w:asciiTheme="minorHAnsi" w:hAnsiTheme="minorHAnsi" w:cstheme="minorHAnsi"/>
          <w:color w:val="444455"/>
          <w:sz w:val="20"/>
          <w:szCs w:val="20"/>
        </w:rPr>
        <w:t>Bóg</w:t>
      </w:r>
      <w:r w:rsidRPr="005A04C7">
        <w:rPr>
          <w:rFonts w:asciiTheme="minorHAnsi" w:hAnsiTheme="minorHAnsi" w:cstheme="minorHAnsi"/>
          <w:color w:val="444455"/>
          <w:spacing w:val="-6"/>
          <w:sz w:val="20"/>
          <w:szCs w:val="20"/>
        </w:rPr>
        <w:t xml:space="preserve"> </w:t>
      </w:r>
      <w:r w:rsidRPr="005A04C7">
        <w:rPr>
          <w:rFonts w:asciiTheme="minorHAnsi" w:hAnsiTheme="minorHAnsi" w:cstheme="minorHAnsi"/>
          <w:color w:val="444455"/>
          <w:sz w:val="20"/>
          <w:szCs w:val="20"/>
        </w:rPr>
        <w:t>wpierw</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objawił</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człowiekowi</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Prawo</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Moralne.</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Rz.</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2:14-</w:t>
      </w:r>
      <w:r w:rsidRPr="005A04C7">
        <w:rPr>
          <w:rFonts w:asciiTheme="minorHAnsi" w:hAnsiTheme="minorHAnsi" w:cstheme="minorHAnsi"/>
          <w:color w:val="444455"/>
          <w:spacing w:val="-5"/>
          <w:sz w:val="20"/>
          <w:szCs w:val="20"/>
        </w:rPr>
        <w:t>15</w:t>
      </w:r>
    </w:p>
    <w:p w14:paraId="13028932" w14:textId="77777777" w:rsidR="00B932CB" w:rsidRPr="004654B0" w:rsidRDefault="00B932CB" w:rsidP="00B932CB">
      <w:pPr>
        <w:pStyle w:val="Heading2"/>
        <w:spacing w:before="80"/>
        <w:ind w:right="138"/>
      </w:pPr>
      <w:bookmarkStart w:id="273" w:name="_Toc205805003"/>
      <w:r w:rsidRPr="004654B0">
        <w:t>Pytanie 41: Gdzie znajdujemy podsumowanie Prawa Moralnego?</w:t>
      </w:r>
      <w:bookmarkEnd w:id="273"/>
    </w:p>
    <w:p w14:paraId="13028933"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Podsumowanie Prawa Moralnego zostało ujęte w Dziesięciu Przykazaniach. 5 Mj. 10:4, Mt. 19:17</w:t>
      </w:r>
    </w:p>
    <w:p w14:paraId="13028934" w14:textId="77777777" w:rsidR="00B932CB" w:rsidRPr="004654B0" w:rsidRDefault="00B932CB" w:rsidP="00B932CB">
      <w:pPr>
        <w:pStyle w:val="Heading2"/>
      </w:pPr>
      <w:bookmarkStart w:id="274" w:name="_Toc205805004"/>
      <w:r w:rsidRPr="004654B0">
        <w:t>Pytanie 42: Co jest sednem Dziesięciu Przykazań?</w:t>
      </w:r>
      <w:bookmarkEnd w:id="274"/>
    </w:p>
    <w:p w14:paraId="13028935"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Sednem Dziesięciu Przykazań jest miłowanie Pana Boga swego z całego serca swego, z całej duszy swojej, z całej siły swojej i z</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całej</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myśli</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swojej;</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a</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bliźniego</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swego</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jak</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siebie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samego.</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5</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Mj. 6:5, Mt. 22:37-40, Rz. 13:10</w:t>
      </w:r>
    </w:p>
    <w:p w14:paraId="13028936" w14:textId="77777777" w:rsidR="00B932CB" w:rsidRPr="004654B0" w:rsidRDefault="00B932CB" w:rsidP="00B932CB">
      <w:pPr>
        <w:pStyle w:val="Heading2"/>
      </w:pPr>
      <w:bookmarkStart w:id="275" w:name="_Toc205805005"/>
      <w:r w:rsidRPr="004654B0">
        <w:t>Pytanie 43: Jak brzmi wstęp do Dziesięciu Przykazań?</w:t>
      </w:r>
      <w:bookmarkEnd w:id="275"/>
    </w:p>
    <w:p w14:paraId="13028937" w14:textId="77777777" w:rsidR="00B932CB" w:rsidRPr="005A04C7" w:rsidRDefault="00B932CB" w:rsidP="00B932CB">
      <w:pPr>
        <w:pStyle w:val="BodyText"/>
        <w:spacing w:before="119"/>
        <w:ind w:right="138"/>
        <w:rPr>
          <w:rFonts w:asciiTheme="minorHAnsi" w:hAnsiTheme="minorHAnsi" w:cstheme="minorHAnsi"/>
          <w:sz w:val="20"/>
          <w:szCs w:val="20"/>
        </w:rPr>
      </w:pPr>
      <w:r w:rsidRPr="005A04C7">
        <w:rPr>
          <w:rFonts w:asciiTheme="minorHAnsi" w:hAnsiTheme="minorHAnsi" w:cstheme="minorHAnsi"/>
          <w:color w:val="444455"/>
          <w:sz w:val="20"/>
          <w:szCs w:val="20"/>
        </w:rPr>
        <w:t>Wstęp do Dziesięciu Przykazań wyraża się słowami: "Jam jest Pan, Bóg twój, który cię wyprowadził z ziemi egipskiej, z domu niewoli." 2 Mj. 20:2</w:t>
      </w:r>
    </w:p>
    <w:p w14:paraId="13028938" w14:textId="77777777" w:rsidR="00B932CB" w:rsidRPr="004654B0" w:rsidRDefault="00B932CB" w:rsidP="00B932CB">
      <w:pPr>
        <w:pStyle w:val="Heading2"/>
        <w:spacing w:before="140"/>
      </w:pPr>
      <w:bookmarkStart w:id="276" w:name="_Toc205805006"/>
      <w:r w:rsidRPr="004654B0">
        <w:t>Pytanie 44: Czego uczy wstęp do Dziesięciu Przykazań?</w:t>
      </w:r>
      <w:bookmarkEnd w:id="276"/>
    </w:p>
    <w:p w14:paraId="13028939"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Wstęp do Dziesięciu Przykazań uczy, że ponieważ Bóg jest Panem, naszym Bogiem i Zbawicielem, dlatego przeznaczył nas do</w:t>
      </w:r>
      <w:r w:rsidRPr="005A04C7">
        <w:rPr>
          <w:rFonts w:asciiTheme="minorHAnsi" w:hAnsiTheme="minorHAnsi" w:cstheme="minorHAnsi"/>
          <w:color w:val="444455"/>
          <w:spacing w:val="28"/>
          <w:sz w:val="20"/>
          <w:szCs w:val="20"/>
        </w:rPr>
        <w:t xml:space="preserve"> </w:t>
      </w:r>
      <w:r w:rsidRPr="005A04C7">
        <w:rPr>
          <w:rFonts w:asciiTheme="minorHAnsi" w:hAnsiTheme="minorHAnsi" w:cstheme="minorHAnsi"/>
          <w:color w:val="444455"/>
          <w:sz w:val="20"/>
          <w:szCs w:val="20"/>
        </w:rPr>
        <w:t>wypełniania</w:t>
      </w:r>
      <w:r w:rsidRPr="005A04C7">
        <w:rPr>
          <w:rFonts w:asciiTheme="minorHAnsi" w:hAnsiTheme="minorHAnsi" w:cstheme="minorHAnsi"/>
          <w:color w:val="444455"/>
          <w:spacing w:val="28"/>
          <w:sz w:val="20"/>
          <w:szCs w:val="20"/>
        </w:rPr>
        <w:t xml:space="preserve"> </w:t>
      </w:r>
      <w:r w:rsidRPr="005A04C7">
        <w:rPr>
          <w:rFonts w:asciiTheme="minorHAnsi" w:hAnsiTheme="minorHAnsi" w:cstheme="minorHAnsi"/>
          <w:color w:val="444455"/>
          <w:sz w:val="20"/>
          <w:szCs w:val="20"/>
        </w:rPr>
        <w:t>wszystkich</w:t>
      </w:r>
      <w:r w:rsidRPr="005A04C7">
        <w:rPr>
          <w:rFonts w:asciiTheme="minorHAnsi" w:hAnsiTheme="minorHAnsi" w:cstheme="minorHAnsi"/>
          <w:color w:val="444455"/>
          <w:spacing w:val="29"/>
          <w:sz w:val="20"/>
          <w:szCs w:val="20"/>
        </w:rPr>
        <w:t xml:space="preserve"> </w:t>
      </w:r>
      <w:r w:rsidRPr="005A04C7">
        <w:rPr>
          <w:rFonts w:asciiTheme="minorHAnsi" w:hAnsiTheme="minorHAnsi" w:cstheme="minorHAnsi"/>
          <w:color w:val="444455"/>
          <w:sz w:val="20"/>
          <w:szCs w:val="20"/>
        </w:rPr>
        <w:t>Jego</w:t>
      </w:r>
      <w:r w:rsidRPr="005A04C7">
        <w:rPr>
          <w:rFonts w:asciiTheme="minorHAnsi" w:hAnsiTheme="minorHAnsi" w:cstheme="minorHAnsi"/>
          <w:color w:val="444455"/>
          <w:spacing w:val="28"/>
          <w:sz w:val="20"/>
          <w:szCs w:val="20"/>
        </w:rPr>
        <w:t xml:space="preserve"> </w:t>
      </w:r>
      <w:r w:rsidRPr="005A04C7">
        <w:rPr>
          <w:rFonts w:asciiTheme="minorHAnsi" w:hAnsiTheme="minorHAnsi" w:cstheme="minorHAnsi"/>
          <w:color w:val="444455"/>
          <w:sz w:val="20"/>
          <w:szCs w:val="20"/>
        </w:rPr>
        <w:t>przykazań.</w:t>
      </w:r>
      <w:r w:rsidRPr="005A04C7">
        <w:rPr>
          <w:rFonts w:asciiTheme="minorHAnsi" w:hAnsiTheme="minorHAnsi" w:cstheme="minorHAnsi"/>
          <w:color w:val="444455"/>
          <w:spacing w:val="28"/>
          <w:sz w:val="20"/>
          <w:szCs w:val="20"/>
        </w:rPr>
        <w:t xml:space="preserve"> </w:t>
      </w:r>
      <w:r w:rsidRPr="005A04C7">
        <w:rPr>
          <w:rFonts w:asciiTheme="minorHAnsi" w:hAnsiTheme="minorHAnsi" w:cstheme="minorHAnsi"/>
          <w:color w:val="444455"/>
          <w:sz w:val="20"/>
          <w:szCs w:val="20"/>
        </w:rPr>
        <w:t>5</w:t>
      </w:r>
      <w:r w:rsidRPr="005A04C7">
        <w:rPr>
          <w:rFonts w:asciiTheme="minorHAnsi" w:hAnsiTheme="minorHAnsi" w:cstheme="minorHAnsi"/>
          <w:color w:val="444455"/>
          <w:spacing w:val="29"/>
          <w:sz w:val="20"/>
          <w:szCs w:val="20"/>
        </w:rPr>
        <w:t xml:space="preserve"> </w:t>
      </w: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28"/>
          <w:sz w:val="20"/>
          <w:szCs w:val="20"/>
        </w:rPr>
        <w:t xml:space="preserve"> </w:t>
      </w:r>
      <w:r w:rsidRPr="005A04C7">
        <w:rPr>
          <w:rFonts w:asciiTheme="minorHAnsi" w:hAnsiTheme="minorHAnsi" w:cstheme="minorHAnsi"/>
          <w:color w:val="444455"/>
          <w:sz w:val="20"/>
          <w:szCs w:val="20"/>
        </w:rPr>
        <w:t>11:1,</w:t>
      </w:r>
      <w:r w:rsidRPr="005A04C7">
        <w:rPr>
          <w:rFonts w:asciiTheme="minorHAnsi" w:hAnsiTheme="minorHAnsi" w:cstheme="minorHAnsi"/>
          <w:color w:val="444455"/>
          <w:spacing w:val="29"/>
          <w:sz w:val="20"/>
          <w:szCs w:val="20"/>
        </w:rPr>
        <w:t xml:space="preserve"> </w:t>
      </w:r>
      <w:r w:rsidRPr="005A04C7">
        <w:rPr>
          <w:rFonts w:asciiTheme="minorHAnsi" w:hAnsiTheme="minorHAnsi" w:cstheme="minorHAnsi"/>
          <w:color w:val="444455"/>
          <w:spacing w:val="-2"/>
          <w:sz w:val="20"/>
          <w:szCs w:val="20"/>
        </w:rPr>
        <w:t>24:18,</w:t>
      </w:r>
    </w:p>
    <w:p w14:paraId="1302893A"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Łk.</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1:74-</w:t>
      </w:r>
      <w:r w:rsidRPr="005A04C7">
        <w:rPr>
          <w:rFonts w:asciiTheme="minorHAnsi" w:hAnsiTheme="minorHAnsi" w:cstheme="minorHAnsi"/>
          <w:color w:val="444455"/>
          <w:spacing w:val="-5"/>
          <w:sz w:val="20"/>
          <w:szCs w:val="20"/>
        </w:rPr>
        <w:t>75</w:t>
      </w:r>
    </w:p>
    <w:p w14:paraId="1302893B" w14:textId="77777777" w:rsidR="00B932CB" w:rsidRPr="004654B0" w:rsidRDefault="00B932CB" w:rsidP="00B932CB">
      <w:pPr>
        <w:pStyle w:val="Heading2"/>
        <w:spacing w:before="120"/>
      </w:pPr>
      <w:bookmarkStart w:id="277" w:name="_Toc205805007"/>
      <w:r w:rsidRPr="004654B0">
        <w:t>Pytanie 45: Jak brzmi Pierwsze Przykazanie?</w:t>
      </w:r>
      <w:bookmarkEnd w:id="277"/>
    </w:p>
    <w:p w14:paraId="1302893C" w14:textId="77777777" w:rsidR="00B932CB" w:rsidRPr="005A04C7" w:rsidRDefault="00B932CB" w:rsidP="00B932CB">
      <w:pPr>
        <w:pStyle w:val="BodyText"/>
        <w:spacing w:before="120"/>
        <w:ind w:right="138"/>
        <w:rPr>
          <w:rFonts w:asciiTheme="minorHAnsi" w:hAnsiTheme="minorHAnsi" w:cstheme="minorHAnsi"/>
          <w:sz w:val="20"/>
          <w:szCs w:val="20"/>
        </w:rPr>
      </w:pPr>
      <w:r w:rsidRPr="005A04C7">
        <w:rPr>
          <w:rFonts w:asciiTheme="minorHAnsi" w:hAnsiTheme="minorHAnsi" w:cstheme="minorHAnsi"/>
          <w:color w:val="444455"/>
          <w:sz w:val="20"/>
          <w:szCs w:val="20"/>
        </w:rPr>
        <w:t>Pierwsze Przykazanie brzmi: "Nie będziesz miał innych Bogów obok mnie." 2 Mj. 20:3</w:t>
      </w:r>
    </w:p>
    <w:p w14:paraId="1302893D" w14:textId="77777777" w:rsidR="00B932CB" w:rsidRPr="004654B0" w:rsidRDefault="00B932CB" w:rsidP="00B932CB">
      <w:pPr>
        <w:pStyle w:val="Heading2"/>
      </w:pPr>
      <w:bookmarkStart w:id="278" w:name="_Toc205805008"/>
      <w:r w:rsidRPr="004654B0">
        <w:t>Pytanie 46: Czego wymaga Pierwsze Przykazanie?</w:t>
      </w:r>
      <w:bookmarkEnd w:id="278"/>
    </w:p>
    <w:p w14:paraId="1302893E" w14:textId="77777777" w:rsidR="00B932CB" w:rsidRPr="005A04C7" w:rsidRDefault="00B932CB" w:rsidP="00B932CB">
      <w:pPr>
        <w:pStyle w:val="BodyText"/>
        <w:spacing w:before="120"/>
        <w:ind w:right="135"/>
        <w:rPr>
          <w:rFonts w:asciiTheme="minorHAnsi" w:hAnsiTheme="minorHAnsi" w:cstheme="minorHAnsi"/>
          <w:sz w:val="20"/>
          <w:szCs w:val="20"/>
        </w:rPr>
      </w:pPr>
      <w:r w:rsidRPr="005A04C7">
        <w:rPr>
          <w:rFonts w:asciiTheme="minorHAnsi" w:hAnsiTheme="minorHAnsi" w:cstheme="minorHAnsi"/>
          <w:color w:val="444455"/>
          <w:sz w:val="20"/>
          <w:szCs w:val="20"/>
        </w:rPr>
        <w:t>Pierwsze Przykazanie wymaga znajomości i uznania Boga jako jedynego prawdziwego Boga, naszego Boga, oraz abyśmy należycie oddawali Mu cześć i chwałę. 1 Kron. 28:9, 5 Mj. 26:17, Mt. 4:10</w:t>
      </w:r>
    </w:p>
    <w:p w14:paraId="1302893F" w14:textId="77777777" w:rsidR="00B932CB" w:rsidRPr="004654B0" w:rsidRDefault="00B932CB" w:rsidP="00B932CB">
      <w:pPr>
        <w:pStyle w:val="Heading2"/>
      </w:pPr>
      <w:bookmarkStart w:id="279" w:name="_Toc205805009"/>
      <w:r w:rsidRPr="004654B0">
        <w:t>Pytanie 47: Czego zabrania Pierwsze Przykazanie?</w:t>
      </w:r>
      <w:bookmarkEnd w:id="279"/>
    </w:p>
    <w:p w14:paraId="13028940" w14:textId="77777777" w:rsidR="00B932CB" w:rsidRPr="005A04C7" w:rsidRDefault="00B932CB" w:rsidP="00B932CB">
      <w:pPr>
        <w:pStyle w:val="BodyText"/>
        <w:spacing w:before="119"/>
        <w:ind w:right="136"/>
        <w:rPr>
          <w:rFonts w:asciiTheme="minorHAnsi" w:hAnsiTheme="minorHAnsi" w:cstheme="minorHAnsi"/>
          <w:sz w:val="20"/>
          <w:szCs w:val="20"/>
        </w:rPr>
      </w:pPr>
      <w:r w:rsidRPr="005A04C7">
        <w:rPr>
          <w:rFonts w:asciiTheme="minorHAnsi" w:hAnsiTheme="minorHAnsi" w:cstheme="minorHAnsi"/>
          <w:color w:val="444455"/>
          <w:sz w:val="20"/>
          <w:szCs w:val="20"/>
        </w:rPr>
        <w:t>Pierwsze Przykazanie zabrania wypierania się prawdziwego Boga lub nie oddawania Mu czci i chwały jako naszemu Bogu oraz</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oddawania</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komukolwiek</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tej</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czci</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i</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chwały,</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która</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tylko</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Jemu się należy. Ps. 14:1, Rz. 1:20-21, Rz. 1:25</w:t>
      </w:r>
    </w:p>
    <w:p w14:paraId="13028941" w14:textId="77777777" w:rsidR="00B932CB" w:rsidRPr="004654B0" w:rsidRDefault="00B932CB" w:rsidP="00B932CB">
      <w:pPr>
        <w:pStyle w:val="Heading2"/>
        <w:ind w:right="138"/>
      </w:pPr>
      <w:bookmarkStart w:id="280" w:name="_Toc205805010"/>
      <w:r w:rsidRPr="004654B0">
        <w:t>Pytanie 48: Czego szczególnie uczą słowa "obok mnie" w Pierwszym Przykazaniu?</w:t>
      </w:r>
      <w:bookmarkEnd w:id="280"/>
    </w:p>
    <w:p w14:paraId="13028942" w14:textId="77777777" w:rsidR="00B932CB" w:rsidRPr="005A04C7" w:rsidRDefault="00B932CB" w:rsidP="00B932CB">
      <w:pPr>
        <w:pStyle w:val="BodyText"/>
        <w:spacing w:before="80"/>
        <w:rPr>
          <w:rFonts w:asciiTheme="minorHAnsi" w:hAnsiTheme="minorHAnsi" w:cstheme="minorHAnsi"/>
          <w:sz w:val="20"/>
          <w:szCs w:val="20"/>
        </w:rPr>
      </w:pPr>
      <w:r w:rsidRPr="005A04C7">
        <w:rPr>
          <w:rFonts w:asciiTheme="minorHAnsi" w:hAnsiTheme="minorHAnsi" w:cstheme="minorHAnsi"/>
          <w:color w:val="444455"/>
          <w:sz w:val="20"/>
          <w:szCs w:val="20"/>
        </w:rPr>
        <w:t>Słowa "obok mnie" w Pierwszym Przykazaniu uczą, że Bóg, który wszystko widzi, dostrzega również grzech czynienia sobie innego boga i nienawidzi tego. Ps. 44:21-22, Rz. 1:20-21</w:t>
      </w:r>
    </w:p>
    <w:p w14:paraId="13028943" w14:textId="77777777" w:rsidR="00B932CB" w:rsidRPr="004654B0" w:rsidRDefault="00B932CB" w:rsidP="00B932CB">
      <w:pPr>
        <w:pStyle w:val="Heading2"/>
        <w:spacing w:before="120"/>
      </w:pPr>
      <w:bookmarkStart w:id="281" w:name="_Toc205805011"/>
      <w:r w:rsidRPr="004654B0">
        <w:lastRenderedPageBreak/>
        <w:t>Pytanie 49: Jak brzmi Drugie Przykazanie?</w:t>
      </w:r>
      <w:bookmarkEnd w:id="281"/>
    </w:p>
    <w:p w14:paraId="13028944" w14:textId="77777777" w:rsidR="00B932CB" w:rsidRPr="005A04C7" w:rsidRDefault="00B932CB" w:rsidP="00B932CB">
      <w:pPr>
        <w:pStyle w:val="BodyText"/>
        <w:spacing w:before="119"/>
        <w:rPr>
          <w:rFonts w:asciiTheme="minorHAnsi" w:hAnsiTheme="minorHAnsi" w:cstheme="minorHAnsi"/>
          <w:sz w:val="20"/>
          <w:szCs w:val="20"/>
        </w:rPr>
      </w:pPr>
      <w:r w:rsidRPr="004654B0">
        <w:rPr>
          <w:rFonts w:asciiTheme="minorHAnsi" w:hAnsiTheme="minorHAnsi" w:cstheme="minorHAnsi"/>
          <w:color w:val="444455"/>
          <w:spacing w:val="12"/>
          <w:sz w:val="20"/>
          <w:szCs w:val="20"/>
        </w:rPr>
        <w:t>Drugie Przykazanie brzmi:</w:t>
      </w:r>
      <w:r w:rsidRPr="005A04C7">
        <w:rPr>
          <w:rFonts w:asciiTheme="minorHAnsi" w:hAnsiTheme="minorHAnsi" w:cstheme="minorHAnsi"/>
          <w:color w:val="444455"/>
          <w:spacing w:val="13"/>
          <w:sz w:val="20"/>
          <w:szCs w:val="20"/>
        </w:rPr>
        <w:t xml:space="preserve"> </w:t>
      </w:r>
      <w:r w:rsidRPr="005A04C7">
        <w:rPr>
          <w:rFonts w:asciiTheme="minorHAnsi" w:hAnsiTheme="minorHAnsi" w:cstheme="minorHAnsi"/>
          <w:color w:val="444455"/>
          <w:spacing w:val="12"/>
          <w:sz w:val="20"/>
          <w:szCs w:val="20"/>
        </w:rPr>
        <w:t xml:space="preserve">"Nie czyń </w:t>
      </w:r>
      <w:r w:rsidRPr="005A04C7">
        <w:rPr>
          <w:rFonts w:asciiTheme="minorHAnsi" w:hAnsiTheme="minorHAnsi" w:cstheme="minorHAnsi"/>
          <w:color w:val="444455"/>
          <w:spacing w:val="13"/>
          <w:sz w:val="20"/>
          <w:szCs w:val="20"/>
        </w:rPr>
        <w:t xml:space="preserve">sobie </w:t>
      </w:r>
      <w:r w:rsidRPr="005A04C7">
        <w:rPr>
          <w:rFonts w:asciiTheme="minorHAnsi" w:hAnsiTheme="minorHAnsi" w:cstheme="minorHAnsi"/>
          <w:color w:val="444455"/>
          <w:spacing w:val="14"/>
          <w:sz w:val="20"/>
          <w:szCs w:val="20"/>
        </w:rPr>
        <w:t xml:space="preserve">podobizny </w:t>
      </w:r>
      <w:r w:rsidRPr="005A04C7">
        <w:rPr>
          <w:rFonts w:asciiTheme="minorHAnsi" w:hAnsiTheme="minorHAnsi" w:cstheme="minorHAnsi"/>
          <w:color w:val="444455"/>
          <w:sz w:val="20"/>
          <w:szCs w:val="20"/>
        </w:rPr>
        <w:t>rzeźbionej czegokolwiek, co jest na niebie w górze i na ziemi w dole, i tego, co jest w wodzie pod ziemią. Nie będziesz się im kłaniał i nie będziesz im służył, gdyż Ja, Pan, Bóg twój, jestem Bogiem zazdrosnym, który karze winę ojców na synach do trzeciego</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i</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czwartego</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pokolenia</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tych,</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którzy</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mnie</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nienawidzą,</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a okazuję łaskę do tysiącznego pokolenia tym, którzy mnie</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miłują i przestrzegają moich przykazań." 2 Mj. 20:4-6</w:t>
      </w:r>
    </w:p>
    <w:p w14:paraId="13028945" w14:textId="77777777" w:rsidR="00B932CB" w:rsidRPr="008C136C" w:rsidRDefault="00B932CB" w:rsidP="00B932CB">
      <w:pPr>
        <w:pStyle w:val="Heading2"/>
        <w:spacing w:before="118"/>
      </w:pPr>
      <w:bookmarkStart w:id="282" w:name="_Toc205805012"/>
      <w:r w:rsidRPr="008C136C">
        <w:t>Pytanie 50: Czego wymaga Drugie Przykazanie?</w:t>
      </w:r>
      <w:bookmarkEnd w:id="282"/>
    </w:p>
    <w:p w14:paraId="13028946"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pacing w:val="10"/>
          <w:sz w:val="20"/>
          <w:szCs w:val="20"/>
        </w:rPr>
        <w:t xml:space="preserve">Drugie Przykazanie wymaga przyjęcia, przestrzegania </w:t>
      </w:r>
      <w:r w:rsidRPr="005A04C7">
        <w:rPr>
          <w:rFonts w:asciiTheme="minorHAnsi" w:hAnsiTheme="minorHAnsi" w:cstheme="minorHAnsi"/>
          <w:color w:val="444455"/>
          <w:sz w:val="20"/>
          <w:szCs w:val="20"/>
        </w:rPr>
        <w:t>i zachowania w czystości i całości wszelką religijną cześć i obrządki, które Bóg zalecił w swoim Słowie. 5 Mj. 32:46, Mt. 28:20, 5 Mj. 12:32</w:t>
      </w:r>
    </w:p>
    <w:p w14:paraId="13028947" w14:textId="77777777" w:rsidR="00B932CB" w:rsidRPr="008C136C" w:rsidRDefault="00B932CB" w:rsidP="00B932CB">
      <w:pPr>
        <w:pStyle w:val="Heading2"/>
        <w:spacing w:before="118"/>
      </w:pPr>
      <w:bookmarkStart w:id="283" w:name="_Toc205805013"/>
      <w:r w:rsidRPr="008C136C">
        <w:t>Pytanie 51: Czego zabrania Drugie Przykazanie?</w:t>
      </w:r>
      <w:bookmarkEnd w:id="283"/>
    </w:p>
    <w:p w14:paraId="13028948" w14:textId="77777777" w:rsidR="00B932CB" w:rsidRPr="005A04C7" w:rsidRDefault="00B932CB" w:rsidP="00B932CB">
      <w:pPr>
        <w:pStyle w:val="BodyText"/>
        <w:spacing w:before="140"/>
        <w:rPr>
          <w:rFonts w:asciiTheme="minorHAnsi" w:hAnsiTheme="minorHAnsi" w:cstheme="minorHAnsi"/>
          <w:sz w:val="20"/>
          <w:szCs w:val="20"/>
        </w:rPr>
      </w:pPr>
      <w:r w:rsidRPr="005A04C7">
        <w:rPr>
          <w:rFonts w:asciiTheme="minorHAnsi" w:hAnsiTheme="minorHAnsi" w:cstheme="minorHAnsi"/>
          <w:color w:val="444455"/>
          <w:sz w:val="20"/>
          <w:szCs w:val="20"/>
        </w:rPr>
        <w:t>Drugie Przykazanie zabrania oddawania Bogu czci przez obrazy albo w jakikolwiek inny sposób nie ustanowiony w Jego Słowie. 5 Mj. 4:15-16, Mt. 15:9, Kol. 2:18</w:t>
      </w:r>
    </w:p>
    <w:p w14:paraId="13028949" w14:textId="77777777" w:rsidR="00B932CB" w:rsidRPr="008C136C" w:rsidRDefault="00B932CB" w:rsidP="00B932CB">
      <w:pPr>
        <w:pStyle w:val="Heading2"/>
        <w:ind w:right="104"/>
      </w:pPr>
      <w:bookmarkStart w:id="284" w:name="_Toc205805014"/>
      <w:r w:rsidRPr="008C136C">
        <w:t>Pytanie 52: Jakie jest uzasadnienie Drugiego Przykazania?</w:t>
      </w:r>
      <w:bookmarkEnd w:id="284"/>
    </w:p>
    <w:p w14:paraId="1302894A"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Uzasadnieniem Drugiego Przykazania jest Boża suwerenność nad nami, stosowność Jego roszczeń w stosunku do nas oraz Jego gorliwość o własną cześć. Ps. 95:3, 2 Mj. 34:14</w:t>
      </w:r>
    </w:p>
    <w:p w14:paraId="1302894B" w14:textId="77777777" w:rsidR="00B932CB" w:rsidRPr="008C136C" w:rsidRDefault="00B932CB" w:rsidP="00B932CB">
      <w:pPr>
        <w:pStyle w:val="Heading2"/>
      </w:pPr>
      <w:bookmarkStart w:id="285" w:name="_Toc205805015"/>
      <w:r w:rsidRPr="008C136C">
        <w:t>Pytanie 53: Jak brzmi Trzecie Przykazanie?</w:t>
      </w:r>
      <w:bookmarkEnd w:id="285"/>
    </w:p>
    <w:p w14:paraId="1302894C"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Trzecie Przykazanie brzmi: "Nie nadużywaj imienia Pana, Boga twego, gdyż Pan nie zostawi bez kary tego, kto nadużywa imienia Jego." 2 Mj. 20:7</w:t>
      </w:r>
    </w:p>
    <w:p w14:paraId="1302894D" w14:textId="77777777" w:rsidR="00B932CB" w:rsidRPr="008C136C" w:rsidRDefault="00B932CB" w:rsidP="00B932CB">
      <w:pPr>
        <w:pStyle w:val="Heading2"/>
        <w:spacing w:before="120"/>
      </w:pPr>
      <w:bookmarkStart w:id="286" w:name="_Toc205805016"/>
      <w:r w:rsidRPr="008C136C">
        <w:t>Pytanie 54: Czego wymaga Trzecie Przykazanie?</w:t>
      </w:r>
      <w:bookmarkEnd w:id="286"/>
    </w:p>
    <w:p w14:paraId="1302894E"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Trzecie Przykazanie wymaga świętego i godnego używania Bożego imienia, tytułów, atrybutów, obrzędów, Słowa i dzieł. Ps. 29:2, Obj. 15:3-4, Kaz. 5:1, Ps. 138:2, Job 36:24</w:t>
      </w:r>
    </w:p>
    <w:p w14:paraId="1302894F" w14:textId="77777777" w:rsidR="00B932CB" w:rsidRPr="005A04C7" w:rsidRDefault="00B932CB" w:rsidP="00B932CB">
      <w:pPr>
        <w:pStyle w:val="Heading2"/>
        <w:rPr>
          <w:rFonts w:cstheme="minorHAnsi"/>
          <w:sz w:val="20"/>
          <w:szCs w:val="20"/>
        </w:rPr>
      </w:pPr>
      <w:bookmarkStart w:id="287" w:name="_Toc205805017"/>
      <w:r w:rsidRPr="005A04C7">
        <w:rPr>
          <w:rFonts w:cstheme="minorHAnsi"/>
          <w:color w:val="444455"/>
          <w:sz w:val="20"/>
          <w:szCs w:val="20"/>
        </w:rPr>
        <w:t>Pytanie</w:t>
      </w:r>
      <w:r w:rsidRPr="005A04C7">
        <w:rPr>
          <w:rFonts w:cstheme="minorHAnsi"/>
          <w:color w:val="444455"/>
          <w:spacing w:val="-2"/>
          <w:sz w:val="20"/>
          <w:szCs w:val="20"/>
        </w:rPr>
        <w:t xml:space="preserve"> </w:t>
      </w:r>
      <w:r w:rsidRPr="005A04C7">
        <w:rPr>
          <w:rFonts w:cstheme="minorHAnsi"/>
          <w:color w:val="444455"/>
          <w:sz w:val="20"/>
          <w:szCs w:val="20"/>
        </w:rPr>
        <w:t>55:</w:t>
      </w:r>
      <w:r w:rsidRPr="005A04C7">
        <w:rPr>
          <w:rFonts w:cstheme="minorHAnsi"/>
          <w:color w:val="444455"/>
          <w:spacing w:val="-2"/>
          <w:sz w:val="20"/>
          <w:szCs w:val="20"/>
        </w:rPr>
        <w:t xml:space="preserve"> </w:t>
      </w:r>
      <w:r w:rsidRPr="005A04C7">
        <w:rPr>
          <w:rFonts w:cstheme="minorHAnsi"/>
          <w:color w:val="444455"/>
          <w:sz w:val="20"/>
          <w:szCs w:val="20"/>
        </w:rPr>
        <w:t>Czego</w:t>
      </w:r>
      <w:r w:rsidRPr="005A04C7">
        <w:rPr>
          <w:rFonts w:cstheme="minorHAnsi"/>
          <w:color w:val="444455"/>
          <w:spacing w:val="-2"/>
          <w:sz w:val="20"/>
          <w:szCs w:val="20"/>
        </w:rPr>
        <w:t xml:space="preserve"> </w:t>
      </w:r>
      <w:r w:rsidRPr="005A04C7">
        <w:rPr>
          <w:rFonts w:cstheme="minorHAnsi"/>
          <w:color w:val="444455"/>
          <w:sz w:val="20"/>
          <w:szCs w:val="20"/>
        </w:rPr>
        <w:t>zabrania</w:t>
      </w:r>
      <w:r w:rsidRPr="005A04C7">
        <w:rPr>
          <w:rFonts w:cstheme="minorHAnsi"/>
          <w:color w:val="444455"/>
          <w:spacing w:val="-1"/>
          <w:sz w:val="20"/>
          <w:szCs w:val="20"/>
        </w:rPr>
        <w:t xml:space="preserve"> </w:t>
      </w:r>
      <w:r w:rsidRPr="005A04C7">
        <w:rPr>
          <w:rFonts w:cstheme="minorHAnsi"/>
          <w:color w:val="444455"/>
          <w:sz w:val="20"/>
          <w:szCs w:val="20"/>
        </w:rPr>
        <w:t>Trzecie</w:t>
      </w:r>
      <w:r w:rsidRPr="005A04C7">
        <w:rPr>
          <w:rFonts w:cstheme="minorHAnsi"/>
          <w:color w:val="444455"/>
          <w:spacing w:val="-1"/>
          <w:sz w:val="20"/>
          <w:szCs w:val="20"/>
        </w:rPr>
        <w:t xml:space="preserve"> </w:t>
      </w:r>
      <w:r w:rsidRPr="005A04C7">
        <w:rPr>
          <w:rFonts w:cstheme="minorHAnsi"/>
          <w:color w:val="444455"/>
          <w:spacing w:val="-2"/>
          <w:sz w:val="20"/>
          <w:szCs w:val="20"/>
        </w:rPr>
        <w:t>Przykazanie?</w:t>
      </w:r>
      <w:bookmarkEnd w:id="287"/>
    </w:p>
    <w:p w14:paraId="13028950" w14:textId="77777777" w:rsidR="00B932CB" w:rsidRPr="005A04C7" w:rsidRDefault="00B932CB" w:rsidP="00B932CB">
      <w:pPr>
        <w:pStyle w:val="BodyText"/>
        <w:spacing w:before="80"/>
        <w:rPr>
          <w:rFonts w:asciiTheme="minorHAnsi" w:hAnsiTheme="minorHAnsi" w:cstheme="minorHAnsi"/>
          <w:sz w:val="20"/>
          <w:szCs w:val="20"/>
        </w:rPr>
      </w:pPr>
      <w:r w:rsidRPr="005A04C7">
        <w:rPr>
          <w:rFonts w:asciiTheme="minorHAnsi" w:hAnsiTheme="minorHAnsi" w:cstheme="minorHAnsi"/>
          <w:color w:val="444455"/>
          <w:sz w:val="20"/>
          <w:szCs w:val="20"/>
        </w:rPr>
        <w:t xml:space="preserve">Trzecie Przykazanie zabrania wszelkiej profanacji i nadużycia tego wszystkiego, przez co Bóg daje się poznać. Mal. 2:2, Mt. </w:t>
      </w:r>
      <w:r w:rsidRPr="005A04C7">
        <w:rPr>
          <w:rFonts w:asciiTheme="minorHAnsi" w:hAnsiTheme="minorHAnsi" w:cstheme="minorHAnsi"/>
          <w:color w:val="444455"/>
          <w:spacing w:val="-2"/>
          <w:sz w:val="20"/>
          <w:szCs w:val="20"/>
        </w:rPr>
        <w:t>5:34-35</w:t>
      </w:r>
    </w:p>
    <w:p w14:paraId="13028951" w14:textId="77777777" w:rsidR="00B932CB" w:rsidRPr="008C136C" w:rsidRDefault="00B932CB" w:rsidP="00B932CB">
      <w:pPr>
        <w:pStyle w:val="Heading2"/>
        <w:spacing w:before="120"/>
        <w:ind w:right="107"/>
      </w:pPr>
      <w:bookmarkStart w:id="288" w:name="_Toc205805018"/>
      <w:r w:rsidRPr="008C136C">
        <w:t>Pytanie 56: Jakie jest uzasadnienie Trzeciego Przykazania?</w:t>
      </w:r>
      <w:bookmarkEnd w:id="288"/>
    </w:p>
    <w:p w14:paraId="13028952" w14:textId="77777777" w:rsidR="00B932CB" w:rsidRPr="005A04C7" w:rsidRDefault="00B932CB" w:rsidP="00B932CB">
      <w:pPr>
        <w:pStyle w:val="BodyText"/>
        <w:spacing w:before="119"/>
        <w:ind w:right="138"/>
        <w:rPr>
          <w:rFonts w:asciiTheme="minorHAnsi" w:hAnsiTheme="minorHAnsi" w:cstheme="minorHAnsi"/>
          <w:sz w:val="20"/>
          <w:szCs w:val="20"/>
        </w:rPr>
      </w:pPr>
      <w:r w:rsidRPr="005A04C7">
        <w:rPr>
          <w:rFonts w:asciiTheme="minorHAnsi" w:hAnsiTheme="minorHAnsi" w:cstheme="minorHAnsi"/>
          <w:color w:val="444455"/>
          <w:sz w:val="20"/>
          <w:szCs w:val="20"/>
        </w:rPr>
        <w:t>Uzasadnieniem Trzeciego Przykazania jest to, że chociaż ci, co je łamią, mogą ujść kary z rąk ludzi, to jednak Pan, nasz Bóg, nie pozwoli im uniknąć sprawiedliwego sądu. 5 Mj. 28:58-59</w:t>
      </w:r>
    </w:p>
    <w:p w14:paraId="13028953" w14:textId="77777777" w:rsidR="00B932CB" w:rsidRPr="008C136C" w:rsidRDefault="00B932CB" w:rsidP="00B932CB">
      <w:pPr>
        <w:pStyle w:val="Heading2"/>
      </w:pPr>
      <w:bookmarkStart w:id="289" w:name="_Toc205805019"/>
      <w:r w:rsidRPr="008C136C">
        <w:t>Pytanie 57: Jak brzmi Czwarte Przykazanie?</w:t>
      </w:r>
      <w:bookmarkEnd w:id="289"/>
    </w:p>
    <w:p w14:paraId="13028954"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Czwarte Przykazanie brzmi: "Pamiętaj o dniu sabatu, aby go święcić. Sześć dni będziesz pracował i wykonywał wszelką swoją pracę, ale siódmego dnia jest sabat Pana, Boga twego: Nie będziesz wykonywał żadnej pracy ani ty, ani twój syn, ani twoja córka, ani twój sługa, ani twoja służebnica, ani twoje bydło, ani obcy przybysz, który mieszka w twoich bramach. Gdyż w sześciu dniach uczynił Pan niebo i ziemię, morze i wszystko, co w nich jest, a siódmego dnia odpoczął. Dlatego Pan pobłogosławił dzień sabatu i poświęcił go." 2 Mj. 20:8-11</w:t>
      </w:r>
    </w:p>
    <w:p w14:paraId="13028955" w14:textId="77777777" w:rsidR="00B932CB" w:rsidRPr="008C136C" w:rsidRDefault="00B932CB" w:rsidP="00B932CB">
      <w:pPr>
        <w:pStyle w:val="Heading2"/>
        <w:spacing w:before="117"/>
      </w:pPr>
      <w:bookmarkStart w:id="290" w:name="_Toc205805020"/>
      <w:r w:rsidRPr="008C136C">
        <w:t>Pytanie 58: Czego wymaga Czwarte Przykazanie?</w:t>
      </w:r>
      <w:bookmarkEnd w:id="290"/>
    </w:p>
    <w:p w14:paraId="13028956" w14:textId="77777777" w:rsidR="00B932CB" w:rsidRPr="005A04C7" w:rsidRDefault="00B932CB" w:rsidP="00B932CB">
      <w:pPr>
        <w:pStyle w:val="BodyText"/>
        <w:spacing w:before="140"/>
        <w:rPr>
          <w:rFonts w:asciiTheme="minorHAnsi" w:hAnsiTheme="minorHAnsi" w:cstheme="minorHAnsi"/>
          <w:sz w:val="20"/>
          <w:szCs w:val="20"/>
        </w:rPr>
      </w:pPr>
      <w:r w:rsidRPr="005A04C7">
        <w:rPr>
          <w:rFonts w:asciiTheme="minorHAnsi" w:hAnsiTheme="minorHAnsi" w:cstheme="minorHAnsi"/>
          <w:color w:val="444455"/>
          <w:sz w:val="20"/>
          <w:szCs w:val="20"/>
        </w:rPr>
        <w:t>Czwarte Przykazanie wymaga przestrzegania jako świętych dla Boga wszelkich pór i czasów, jakie ustanowił w swoim Słowie, a w szczególności jednego pełnego dnia z siedmiu, aby był dla Niego świętym Sabatem. 3 Mj. 19:30, 5 Mj. 5:12</w:t>
      </w:r>
    </w:p>
    <w:p w14:paraId="13028957" w14:textId="77777777" w:rsidR="00B932CB" w:rsidRPr="008C136C" w:rsidRDefault="00B932CB" w:rsidP="00B932CB">
      <w:pPr>
        <w:pStyle w:val="Heading2"/>
        <w:ind w:right="138"/>
      </w:pPr>
      <w:bookmarkStart w:id="291" w:name="_Toc205805021"/>
      <w:r w:rsidRPr="008C136C">
        <w:t>Pytanie 59: Który z siedmiu dni ustanowił Bóg na cotygodniowy Sabat?</w:t>
      </w:r>
      <w:bookmarkEnd w:id="291"/>
    </w:p>
    <w:p w14:paraId="13028958" w14:textId="77777777" w:rsidR="00B932CB" w:rsidRDefault="00B932CB" w:rsidP="00B932CB">
      <w:pPr>
        <w:pStyle w:val="BodyText"/>
        <w:spacing w:before="119"/>
        <w:ind w:right="132"/>
        <w:rPr>
          <w:rFonts w:asciiTheme="minorHAnsi" w:hAnsiTheme="minorHAnsi" w:cstheme="minorHAnsi"/>
          <w:color w:val="444455"/>
          <w:sz w:val="20"/>
          <w:szCs w:val="20"/>
        </w:rPr>
      </w:pPr>
      <w:r w:rsidRPr="005A04C7">
        <w:rPr>
          <w:rFonts w:asciiTheme="minorHAnsi" w:hAnsiTheme="minorHAnsi" w:cstheme="minorHAnsi"/>
          <w:color w:val="444455"/>
          <w:sz w:val="20"/>
          <w:szCs w:val="20"/>
        </w:rPr>
        <w:t>Od początku świata do zmartwychwstania Chrystusa Bóg ustanowił siódmy dzień tygodnia na cotygodniowy Sabat, lecz po zmartwychwstaniu Chrystusa aż do końca świata jest to pierwszy dzień tygodnia – to jest chrześcijański Sabat. 1 Mj. 2:3, Dz. 20:7, Obj. 1:10</w:t>
      </w:r>
    </w:p>
    <w:p w14:paraId="4AB39EDF" w14:textId="77777777" w:rsidR="00CD67BF" w:rsidRPr="005A04C7" w:rsidRDefault="00CD67BF" w:rsidP="00B932CB">
      <w:pPr>
        <w:pStyle w:val="BodyText"/>
        <w:spacing w:before="119"/>
        <w:ind w:right="132"/>
        <w:rPr>
          <w:rFonts w:asciiTheme="minorHAnsi" w:hAnsiTheme="minorHAnsi" w:cstheme="minorHAnsi"/>
          <w:sz w:val="20"/>
          <w:szCs w:val="20"/>
        </w:rPr>
      </w:pPr>
    </w:p>
    <w:p w14:paraId="13028959" w14:textId="77777777" w:rsidR="00B932CB" w:rsidRPr="00CD67BF" w:rsidRDefault="00B932CB" w:rsidP="00B932CB">
      <w:pPr>
        <w:pStyle w:val="Heading2"/>
      </w:pPr>
      <w:bookmarkStart w:id="292" w:name="_Toc205805022"/>
      <w:r w:rsidRPr="00CD67BF">
        <w:lastRenderedPageBreak/>
        <w:t>Pytanie 60: Jak należy święcić Sabat?</w:t>
      </w:r>
      <w:bookmarkEnd w:id="292"/>
    </w:p>
    <w:p w14:paraId="1302895D" w14:textId="2EA46FB8" w:rsidR="00B932CB" w:rsidRPr="005A04C7" w:rsidRDefault="00B932CB" w:rsidP="00CD67BF">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Sabat należy święcić świętym odpoczynkiem przez cały dzień, wstrzymując się nawet od tych ziemskich czynności i rozrywek, które są dopuszczalne w inne dni, a także poświęcaniem całego czasu na publiczne i osobiste angażowanie się w czczenie Boga –</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za</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wyjątkiem</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działań</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związanych</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z</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potrzebą</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chwili</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pacing w:val="-5"/>
          <w:sz w:val="20"/>
          <w:szCs w:val="20"/>
        </w:rPr>
        <w:t>lub</w:t>
      </w:r>
      <w:r w:rsidR="00CD67BF">
        <w:rPr>
          <w:rFonts w:asciiTheme="minorHAnsi" w:hAnsiTheme="minorHAnsi" w:cstheme="minorHAnsi"/>
          <w:sz w:val="20"/>
          <w:szCs w:val="20"/>
        </w:rPr>
        <w:t xml:space="preserve"> </w:t>
      </w:r>
      <w:r w:rsidRPr="005A04C7">
        <w:rPr>
          <w:rFonts w:asciiTheme="minorHAnsi" w:hAnsiTheme="minorHAnsi" w:cstheme="minorHAnsi"/>
          <w:color w:val="444455"/>
          <w:sz w:val="20"/>
          <w:szCs w:val="20"/>
        </w:rPr>
        <w:t>okazywaniem</w:t>
      </w:r>
      <w:r w:rsidRPr="005A04C7">
        <w:rPr>
          <w:rFonts w:asciiTheme="minorHAnsi" w:hAnsiTheme="minorHAnsi" w:cstheme="minorHAnsi"/>
          <w:color w:val="444455"/>
          <w:spacing w:val="43"/>
          <w:sz w:val="20"/>
          <w:szCs w:val="20"/>
        </w:rPr>
        <w:t xml:space="preserve">  </w:t>
      </w:r>
      <w:r w:rsidRPr="005A04C7">
        <w:rPr>
          <w:rFonts w:asciiTheme="minorHAnsi" w:hAnsiTheme="minorHAnsi" w:cstheme="minorHAnsi"/>
          <w:color w:val="444455"/>
          <w:sz w:val="20"/>
          <w:szCs w:val="20"/>
        </w:rPr>
        <w:t>miłosierdzia.</w:t>
      </w:r>
      <w:r w:rsidRPr="005A04C7">
        <w:rPr>
          <w:rFonts w:asciiTheme="minorHAnsi" w:hAnsiTheme="minorHAnsi" w:cstheme="minorHAnsi"/>
          <w:color w:val="444455"/>
          <w:spacing w:val="43"/>
          <w:sz w:val="20"/>
          <w:szCs w:val="20"/>
        </w:rPr>
        <w:t xml:space="preserve">  </w:t>
      </w:r>
      <w:r w:rsidRPr="005A04C7">
        <w:rPr>
          <w:rFonts w:asciiTheme="minorHAnsi" w:hAnsiTheme="minorHAnsi" w:cstheme="minorHAnsi"/>
          <w:color w:val="444455"/>
          <w:sz w:val="20"/>
          <w:szCs w:val="20"/>
        </w:rPr>
        <w:t>3</w:t>
      </w:r>
      <w:r w:rsidRPr="005A04C7">
        <w:rPr>
          <w:rFonts w:asciiTheme="minorHAnsi" w:hAnsiTheme="minorHAnsi" w:cstheme="minorHAnsi"/>
          <w:color w:val="444455"/>
          <w:spacing w:val="43"/>
          <w:sz w:val="20"/>
          <w:szCs w:val="20"/>
        </w:rPr>
        <w:t xml:space="preserve">  </w:t>
      </w: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43"/>
          <w:sz w:val="20"/>
          <w:szCs w:val="20"/>
        </w:rPr>
        <w:t xml:space="preserve">  </w:t>
      </w:r>
      <w:r w:rsidRPr="005A04C7">
        <w:rPr>
          <w:rFonts w:asciiTheme="minorHAnsi" w:hAnsiTheme="minorHAnsi" w:cstheme="minorHAnsi"/>
          <w:color w:val="444455"/>
          <w:sz w:val="20"/>
          <w:szCs w:val="20"/>
        </w:rPr>
        <w:t>23:3,</w:t>
      </w:r>
      <w:r w:rsidRPr="005A04C7">
        <w:rPr>
          <w:rFonts w:asciiTheme="minorHAnsi" w:hAnsiTheme="minorHAnsi" w:cstheme="minorHAnsi"/>
          <w:color w:val="444455"/>
          <w:spacing w:val="44"/>
          <w:sz w:val="20"/>
          <w:szCs w:val="20"/>
        </w:rPr>
        <w:t xml:space="preserve">  </w:t>
      </w:r>
      <w:r w:rsidRPr="005A04C7">
        <w:rPr>
          <w:rFonts w:asciiTheme="minorHAnsi" w:hAnsiTheme="minorHAnsi" w:cstheme="minorHAnsi"/>
          <w:color w:val="444455"/>
          <w:sz w:val="20"/>
          <w:szCs w:val="20"/>
        </w:rPr>
        <w:t>Ps.</w:t>
      </w:r>
      <w:r w:rsidRPr="005A04C7">
        <w:rPr>
          <w:rFonts w:asciiTheme="minorHAnsi" w:hAnsiTheme="minorHAnsi" w:cstheme="minorHAnsi"/>
          <w:color w:val="444455"/>
          <w:spacing w:val="43"/>
          <w:sz w:val="20"/>
          <w:szCs w:val="20"/>
        </w:rPr>
        <w:t xml:space="preserve">  </w:t>
      </w:r>
      <w:r w:rsidRPr="005A04C7">
        <w:rPr>
          <w:rFonts w:asciiTheme="minorHAnsi" w:hAnsiTheme="minorHAnsi" w:cstheme="minorHAnsi"/>
          <w:color w:val="444455"/>
          <w:sz w:val="20"/>
          <w:szCs w:val="20"/>
        </w:rPr>
        <w:t>92:2-3,</w:t>
      </w:r>
      <w:r w:rsidRPr="005A04C7">
        <w:rPr>
          <w:rFonts w:asciiTheme="minorHAnsi" w:hAnsiTheme="minorHAnsi" w:cstheme="minorHAnsi"/>
          <w:color w:val="444455"/>
          <w:spacing w:val="43"/>
          <w:sz w:val="20"/>
          <w:szCs w:val="20"/>
        </w:rPr>
        <w:t xml:space="preserve">  </w:t>
      </w:r>
      <w:r w:rsidRPr="005A04C7">
        <w:rPr>
          <w:rFonts w:asciiTheme="minorHAnsi" w:hAnsiTheme="minorHAnsi" w:cstheme="minorHAnsi"/>
          <w:color w:val="444455"/>
          <w:spacing w:val="-5"/>
          <w:sz w:val="20"/>
          <w:szCs w:val="20"/>
        </w:rPr>
        <w:t>Mt.</w:t>
      </w:r>
      <w:r w:rsidR="00CD67BF">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pacing w:val="-2"/>
          <w:sz w:val="20"/>
          <w:szCs w:val="20"/>
        </w:rPr>
        <w:t>12:11-</w:t>
      </w:r>
      <w:r w:rsidRPr="005A04C7">
        <w:rPr>
          <w:rFonts w:asciiTheme="minorHAnsi" w:hAnsiTheme="minorHAnsi" w:cstheme="minorHAnsi"/>
          <w:color w:val="444455"/>
          <w:spacing w:val="-7"/>
          <w:sz w:val="20"/>
          <w:szCs w:val="20"/>
        </w:rPr>
        <w:t>12</w:t>
      </w:r>
    </w:p>
    <w:p w14:paraId="1302895E" w14:textId="77777777" w:rsidR="00B932CB" w:rsidRPr="00CD67BF" w:rsidRDefault="00B932CB" w:rsidP="00B932CB">
      <w:pPr>
        <w:pStyle w:val="Heading2"/>
        <w:spacing w:before="120"/>
        <w:jc w:val="left"/>
      </w:pPr>
      <w:bookmarkStart w:id="293" w:name="_Toc205805023"/>
      <w:r w:rsidRPr="00CD67BF">
        <w:t>Pytanie 61: Czego zabrania Czwarte Przykazanie?</w:t>
      </w:r>
      <w:bookmarkEnd w:id="293"/>
    </w:p>
    <w:p w14:paraId="1302895F" w14:textId="77777777" w:rsidR="00B932CB" w:rsidRPr="005A04C7" w:rsidRDefault="00B932CB" w:rsidP="00B932CB">
      <w:pPr>
        <w:pStyle w:val="BodyText"/>
        <w:spacing w:before="120"/>
        <w:ind w:right="135"/>
        <w:rPr>
          <w:rFonts w:asciiTheme="minorHAnsi" w:hAnsiTheme="minorHAnsi" w:cstheme="minorHAnsi"/>
          <w:sz w:val="20"/>
          <w:szCs w:val="20"/>
        </w:rPr>
      </w:pPr>
      <w:r w:rsidRPr="005A04C7">
        <w:rPr>
          <w:rFonts w:asciiTheme="minorHAnsi" w:hAnsiTheme="minorHAnsi" w:cstheme="minorHAnsi"/>
          <w:color w:val="444455"/>
          <w:sz w:val="20"/>
          <w:szCs w:val="20"/>
        </w:rPr>
        <w:t>Czwarte Przykazanie zabrania zaniedbywania lub beztroskiego wykonywania</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wymaganych</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obowiązków</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oraz</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profanowania</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dnia Sabatu przez próżność albo czynienie rzeczy grzesznych samych w sobie lub też przez zbędne myśli, słowa oraz czyny związane z naszymi ziemskimi pracami i rozrywkami. Mal.</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1:13, Ez. 23:38, Iz. 58:13</w:t>
      </w:r>
    </w:p>
    <w:p w14:paraId="13028960" w14:textId="77777777" w:rsidR="00B932CB" w:rsidRPr="00CD67BF" w:rsidRDefault="00B932CB" w:rsidP="00B932CB">
      <w:pPr>
        <w:pStyle w:val="Heading2"/>
        <w:spacing w:before="118"/>
        <w:ind w:right="111"/>
      </w:pPr>
      <w:bookmarkStart w:id="294" w:name="_Toc205805024"/>
      <w:r w:rsidRPr="00CD67BF">
        <w:t>Pytanie 62: Jakie jest uzasadnienie Czwartego Przykazania?</w:t>
      </w:r>
      <w:bookmarkEnd w:id="294"/>
    </w:p>
    <w:p w14:paraId="13028961"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Uzasadnieniem Czwartego Przykazania jest to, iż Bóg dał nam sześć dni w tygodniu na nasze własne sprawy, jednakże oddzielił siódmy dzień szczególnymi obwarowaniami; dał nam także własny przykład i pobłogosławił dzień Sabatu. 2 Mj. 31:15-16, 3 Mj. 23:3, 2 Mj. 31:17, 1 Mj. 2:3</w:t>
      </w:r>
    </w:p>
    <w:p w14:paraId="13028962" w14:textId="77777777" w:rsidR="00B932CB" w:rsidRPr="00CD67BF" w:rsidRDefault="00B932CB" w:rsidP="00B932CB">
      <w:pPr>
        <w:pStyle w:val="Heading2"/>
      </w:pPr>
      <w:bookmarkStart w:id="295" w:name="_Toc205805025"/>
      <w:r w:rsidRPr="00CD67BF">
        <w:t>Pytanie 63: Jak brzmi Piąte Przykazanie?</w:t>
      </w:r>
      <w:bookmarkEnd w:id="295"/>
    </w:p>
    <w:p w14:paraId="13028963" w14:textId="77777777" w:rsidR="00B932CB" w:rsidRPr="005A04C7" w:rsidRDefault="00B932CB" w:rsidP="00B932CB">
      <w:pPr>
        <w:pStyle w:val="BodyText"/>
        <w:spacing w:before="140"/>
        <w:rPr>
          <w:rFonts w:asciiTheme="minorHAnsi" w:hAnsiTheme="minorHAnsi" w:cstheme="minorHAnsi"/>
          <w:sz w:val="20"/>
          <w:szCs w:val="20"/>
        </w:rPr>
      </w:pPr>
      <w:r w:rsidRPr="005A04C7">
        <w:rPr>
          <w:rFonts w:asciiTheme="minorHAnsi" w:hAnsiTheme="minorHAnsi" w:cstheme="minorHAnsi"/>
          <w:color w:val="444455"/>
          <w:sz w:val="20"/>
          <w:szCs w:val="20"/>
        </w:rPr>
        <w:t>Piąte Przykazanie brzmi: "Czcij ojca swego i matkę swoją, aby długo trwały dni twoje w ziemi, którą Pan, Bóg twój, daje tobie." 2 Mj. 20:12</w:t>
      </w:r>
    </w:p>
    <w:p w14:paraId="13028964" w14:textId="77777777" w:rsidR="00B932CB" w:rsidRPr="00CD67BF" w:rsidRDefault="00B932CB" w:rsidP="00B932CB">
      <w:pPr>
        <w:pStyle w:val="Heading2"/>
      </w:pPr>
      <w:bookmarkStart w:id="296" w:name="_Toc205805026"/>
      <w:r w:rsidRPr="00CD67BF">
        <w:t>Pytanie 64: Czego wymaga Piąte Przykazanie?</w:t>
      </w:r>
      <w:bookmarkEnd w:id="296"/>
    </w:p>
    <w:p w14:paraId="13028965" w14:textId="77777777" w:rsidR="00B932CB" w:rsidRPr="005A04C7" w:rsidRDefault="00B932CB" w:rsidP="00B932CB">
      <w:pPr>
        <w:pStyle w:val="BodyText"/>
        <w:spacing w:before="119"/>
        <w:ind w:right="117"/>
        <w:rPr>
          <w:rFonts w:asciiTheme="minorHAnsi" w:hAnsiTheme="minorHAnsi" w:cstheme="minorHAnsi"/>
          <w:sz w:val="20"/>
          <w:szCs w:val="20"/>
        </w:rPr>
      </w:pPr>
      <w:r w:rsidRPr="005A04C7">
        <w:rPr>
          <w:rFonts w:asciiTheme="minorHAnsi" w:hAnsiTheme="minorHAnsi" w:cstheme="minorHAnsi"/>
          <w:color w:val="444455"/>
          <w:spacing w:val="14"/>
          <w:sz w:val="20"/>
          <w:szCs w:val="20"/>
        </w:rPr>
        <w:t xml:space="preserve">Piąte </w:t>
      </w:r>
      <w:r w:rsidRPr="005A04C7">
        <w:rPr>
          <w:rFonts w:asciiTheme="minorHAnsi" w:hAnsiTheme="minorHAnsi" w:cstheme="minorHAnsi"/>
          <w:color w:val="444455"/>
          <w:spacing w:val="16"/>
          <w:sz w:val="20"/>
          <w:szCs w:val="20"/>
        </w:rPr>
        <w:t xml:space="preserve">Przykazanie </w:t>
      </w:r>
      <w:r w:rsidRPr="005A04C7">
        <w:rPr>
          <w:rFonts w:asciiTheme="minorHAnsi" w:hAnsiTheme="minorHAnsi" w:cstheme="minorHAnsi"/>
          <w:color w:val="444455"/>
          <w:spacing w:val="15"/>
          <w:sz w:val="20"/>
          <w:szCs w:val="20"/>
        </w:rPr>
        <w:t xml:space="preserve">wymaga </w:t>
      </w:r>
      <w:r w:rsidRPr="005A04C7">
        <w:rPr>
          <w:rFonts w:asciiTheme="minorHAnsi" w:hAnsiTheme="minorHAnsi" w:cstheme="minorHAnsi"/>
          <w:color w:val="444455"/>
          <w:spacing w:val="16"/>
          <w:sz w:val="20"/>
          <w:szCs w:val="20"/>
        </w:rPr>
        <w:t xml:space="preserve">zachowania </w:t>
      </w:r>
      <w:r w:rsidRPr="005A04C7">
        <w:rPr>
          <w:rFonts w:asciiTheme="minorHAnsi" w:hAnsiTheme="minorHAnsi" w:cstheme="minorHAnsi"/>
          <w:color w:val="444455"/>
          <w:spacing w:val="15"/>
          <w:sz w:val="20"/>
          <w:szCs w:val="20"/>
        </w:rPr>
        <w:t xml:space="preserve">szacunku </w:t>
      </w:r>
      <w:r w:rsidRPr="005A04C7">
        <w:rPr>
          <w:rFonts w:asciiTheme="minorHAnsi" w:hAnsiTheme="minorHAnsi" w:cstheme="minorHAnsi"/>
          <w:color w:val="444455"/>
          <w:spacing w:val="16"/>
          <w:sz w:val="20"/>
          <w:szCs w:val="20"/>
        </w:rPr>
        <w:t xml:space="preserve">oraz </w:t>
      </w:r>
      <w:r w:rsidRPr="005A04C7">
        <w:rPr>
          <w:rFonts w:asciiTheme="minorHAnsi" w:hAnsiTheme="minorHAnsi" w:cstheme="minorHAnsi"/>
          <w:color w:val="444455"/>
          <w:sz w:val="20"/>
          <w:szCs w:val="20"/>
        </w:rPr>
        <w:t>wywiązywania się z powinności wynikających z położenia i relacji z innymi jako zwierzchnik, podwładny czy równy drugiemu.</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Ef.</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5:21-22,</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6:1,</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Kol.</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3:20,</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Rz.13:1,</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Ef.</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6:9,</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Rz.</w:t>
      </w:r>
    </w:p>
    <w:p w14:paraId="13028966" w14:textId="77777777" w:rsidR="00B932CB" w:rsidRPr="005A04C7" w:rsidRDefault="00B932CB" w:rsidP="00B932CB">
      <w:pPr>
        <w:pStyle w:val="BodyText"/>
        <w:spacing w:line="339" w:lineRule="exact"/>
        <w:ind w:right="0"/>
        <w:jc w:val="left"/>
        <w:rPr>
          <w:rFonts w:asciiTheme="minorHAnsi" w:hAnsiTheme="minorHAnsi" w:cstheme="minorHAnsi"/>
          <w:sz w:val="20"/>
          <w:szCs w:val="20"/>
        </w:rPr>
      </w:pPr>
      <w:r w:rsidRPr="005A04C7">
        <w:rPr>
          <w:rFonts w:asciiTheme="minorHAnsi" w:hAnsiTheme="minorHAnsi" w:cstheme="minorHAnsi"/>
          <w:color w:val="444455"/>
          <w:spacing w:val="-2"/>
          <w:sz w:val="20"/>
          <w:szCs w:val="20"/>
        </w:rPr>
        <w:t>12:10</w:t>
      </w:r>
    </w:p>
    <w:p w14:paraId="13028967" w14:textId="77777777" w:rsidR="00B932CB" w:rsidRPr="00CD67BF" w:rsidRDefault="00B932CB" w:rsidP="00B932CB">
      <w:pPr>
        <w:pStyle w:val="Heading2"/>
        <w:spacing w:before="120"/>
      </w:pPr>
      <w:bookmarkStart w:id="297" w:name="_Toc205805027"/>
      <w:r w:rsidRPr="00CD67BF">
        <w:t>Pytanie 65: Czego zabrania Piąte Przykazanie?</w:t>
      </w:r>
      <w:bookmarkEnd w:id="297"/>
    </w:p>
    <w:p w14:paraId="13028968" w14:textId="77777777" w:rsidR="00B932CB" w:rsidRPr="005A04C7" w:rsidRDefault="00B932CB" w:rsidP="00B932CB">
      <w:pPr>
        <w:pStyle w:val="BodyText"/>
        <w:spacing w:before="120"/>
        <w:ind w:right="110"/>
        <w:rPr>
          <w:rFonts w:asciiTheme="minorHAnsi" w:hAnsiTheme="minorHAnsi" w:cstheme="minorHAnsi"/>
          <w:sz w:val="20"/>
          <w:szCs w:val="20"/>
        </w:rPr>
      </w:pPr>
      <w:r w:rsidRPr="005A04C7">
        <w:rPr>
          <w:rFonts w:asciiTheme="minorHAnsi" w:hAnsiTheme="minorHAnsi" w:cstheme="minorHAnsi"/>
          <w:color w:val="444455"/>
          <w:sz w:val="20"/>
          <w:szCs w:val="20"/>
        </w:rPr>
        <w:t xml:space="preserve">Piąte Przykazanie zabrania zaniedbywania lub jakiegokolwiek </w:t>
      </w:r>
      <w:r w:rsidRPr="005A04C7">
        <w:rPr>
          <w:rFonts w:asciiTheme="minorHAnsi" w:hAnsiTheme="minorHAnsi" w:cstheme="minorHAnsi"/>
          <w:color w:val="444455"/>
          <w:spacing w:val="22"/>
          <w:sz w:val="20"/>
          <w:szCs w:val="20"/>
        </w:rPr>
        <w:t xml:space="preserve">występowania </w:t>
      </w:r>
      <w:r w:rsidRPr="005A04C7">
        <w:rPr>
          <w:rFonts w:asciiTheme="minorHAnsi" w:hAnsiTheme="minorHAnsi" w:cstheme="minorHAnsi"/>
          <w:color w:val="444455"/>
          <w:spacing w:val="21"/>
          <w:sz w:val="20"/>
          <w:szCs w:val="20"/>
        </w:rPr>
        <w:t xml:space="preserve">przeciwko </w:t>
      </w:r>
      <w:r w:rsidRPr="005A04C7">
        <w:rPr>
          <w:rFonts w:asciiTheme="minorHAnsi" w:hAnsiTheme="minorHAnsi" w:cstheme="minorHAnsi"/>
          <w:color w:val="444455"/>
          <w:spacing w:val="22"/>
          <w:sz w:val="20"/>
          <w:szCs w:val="20"/>
        </w:rPr>
        <w:t xml:space="preserve">szacunkowi </w:t>
      </w:r>
      <w:r w:rsidRPr="005A04C7">
        <w:rPr>
          <w:rFonts w:asciiTheme="minorHAnsi" w:hAnsiTheme="minorHAnsi" w:cstheme="minorHAnsi"/>
          <w:color w:val="444455"/>
          <w:sz w:val="20"/>
          <w:szCs w:val="20"/>
        </w:rPr>
        <w:t xml:space="preserve">i </w:t>
      </w:r>
      <w:r w:rsidRPr="005A04C7">
        <w:rPr>
          <w:rFonts w:asciiTheme="minorHAnsi" w:hAnsiTheme="minorHAnsi" w:cstheme="minorHAnsi"/>
          <w:color w:val="444455"/>
          <w:spacing w:val="22"/>
          <w:sz w:val="20"/>
          <w:szCs w:val="20"/>
        </w:rPr>
        <w:t xml:space="preserve">powinnościom </w:t>
      </w:r>
      <w:r w:rsidRPr="005A04C7">
        <w:rPr>
          <w:rFonts w:asciiTheme="minorHAnsi" w:hAnsiTheme="minorHAnsi" w:cstheme="minorHAnsi"/>
          <w:color w:val="444455"/>
          <w:sz w:val="20"/>
          <w:szCs w:val="20"/>
        </w:rPr>
        <w:t>nałożonym na każdego z nas ze względu na swoje położenie i relacje z innymi. Rz. 13:7-8, 12:10</w:t>
      </w:r>
    </w:p>
    <w:p w14:paraId="13028969" w14:textId="77777777" w:rsidR="00B932CB" w:rsidRPr="00923B97" w:rsidRDefault="00B932CB" w:rsidP="00B932CB">
      <w:pPr>
        <w:pStyle w:val="Heading2"/>
      </w:pPr>
      <w:bookmarkStart w:id="298" w:name="_Toc205805028"/>
      <w:r w:rsidRPr="00923B97">
        <w:t>Pytanie 66: Jakie jest uzasadnienie Piątego Przykazania?</w:t>
      </w:r>
      <w:bookmarkEnd w:id="298"/>
    </w:p>
    <w:p w14:paraId="1302896A" w14:textId="77777777" w:rsidR="00B932CB" w:rsidRPr="005A04C7" w:rsidRDefault="00B932CB" w:rsidP="00B932CB">
      <w:pPr>
        <w:pStyle w:val="BodyText"/>
        <w:spacing w:before="119"/>
        <w:ind w:right="138"/>
        <w:rPr>
          <w:rFonts w:asciiTheme="minorHAnsi" w:hAnsiTheme="minorHAnsi" w:cstheme="minorHAnsi"/>
          <w:sz w:val="20"/>
          <w:szCs w:val="20"/>
        </w:rPr>
      </w:pPr>
      <w:r w:rsidRPr="005A04C7">
        <w:rPr>
          <w:rFonts w:asciiTheme="minorHAnsi" w:hAnsiTheme="minorHAnsi" w:cstheme="minorHAnsi"/>
          <w:color w:val="444455"/>
          <w:sz w:val="20"/>
          <w:szCs w:val="20"/>
        </w:rPr>
        <w:t>Uzasadnieniem Piątego Przykazania jest obietnica długiego życia i powodzenia (o ile będzie służyć ono Bożej chwale i</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dobru ludzi) dla wszystkich, którzy je przestrzegają. Ef. 6:2-3</w:t>
      </w:r>
    </w:p>
    <w:p w14:paraId="1302896B" w14:textId="77777777" w:rsidR="00B932CB" w:rsidRPr="00923B97" w:rsidRDefault="00B932CB" w:rsidP="00B932CB">
      <w:pPr>
        <w:pStyle w:val="Heading2"/>
      </w:pPr>
      <w:bookmarkStart w:id="299" w:name="_Toc205805029"/>
      <w:r w:rsidRPr="00923B97">
        <w:t>Pytanie 67: Jak brzmi Szóste Przykazanie?</w:t>
      </w:r>
      <w:bookmarkEnd w:id="299"/>
    </w:p>
    <w:p w14:paraId="1302896C" w14:textId="77777777" w:rsidR="00B932CB" w:rsidRPr="005A04C7" w:rsidRDefault="00B932CB" w:rsidP="00B932CB">
      <w:pPr>
        <w:pStyle w:val="BodyText"/>
        <w:spacing w:before="80"/>
        <w:ind w:right="0"/>
        <w:rPr>
          <w:rFonts w:asciiTheme="minorHAnsi" w:hAnsiTheme="minorHAnsi" w:cstheme="minorHAnsi"/>
          <w:sz w:val="20"/>
          <w:szCs w:val="20"/>
        </w:rPr>
      </w:pPr>
      <w:r w:rsidRPr="005A04C7">
        <w:rPr>
          <w:rFonts w:asciiTheme="minorHAnsi" w:hAnsiTheme="minorHAnsi" w:cstheme="minorHAnsi"/>
          <w:color w:val="444455"/>
          <w:sz w:val="20"/>
          <w:szCs w:val="20"/>
        </w:rPr>
        <w:t>Szóste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Przykazanie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brzmi:</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"Nie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zabijaj."</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2</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 xml:space="preserve">Mj. </w:t>
      </w:r>
      <w:r w:rsidRPr="005A04C7">
        <w:rPr>
          <w:rFonts w:asciiTheme="minorHAnsi" w:hAnsiTheme="minorHAnsi" w:cstheme="minorHAnsi"/>
          <w:color w:val="444455"/>
          <w:spacing w:val="-2"/>
          <w:sz w:val="20"/>
          <w:szCs w:val="20"/>
        </w:rPr>
        <w:t>20:13</w:t>
      </w:r>
    </w:p>
    <w:p w14:paraId="1302896D" w14:textId="77777777" w:rsidR="00B932CB" w:rsidRPr="00923B97" w:rsidRDefault="00B932CB" w:rsidP="00B932CB">
      <w:pPr>
        <w:pStyle w:val="Heading2"/>
        <w:spacing w:before="120"/>
      </w:pPr>
      <w:bookmarkStart w:id="300" w:name="_Toc205805030"/>
      <w:r w:rsidRPr="00923B97">
        <w:t>Pytanie 68: Czego wymaga Szóste Przykazanie?</w:t>
      </w:r>
      <w:bookmarkEnd w:id="300"/>
    </w:p>
    <w:p w14:paraId="1302896E"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Szóste Przykazanie wymaga wszelkich dopuszczalnych starań dla</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zachowania</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własnego</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życia,</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a</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także</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życia</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innych.</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Ef. 5:28-29, Ps. 82:3-4, Job 29:13</w:t>
      </w:r>
    </w:p>
    <w:p w14:paraId="1302896F" w14:textId="77777777" w:rsidR="00B932CB" w:rsidRPr="00923B97" w:rsidRDefault="00B932CB" w:rsidP="00B932CB">
      <w:pPr>
        <w:pStyle w:val="Heading2"/>
      </w:pPr>
      <w:bookmarkStart w:id="301" w:name="_Toc205805031"/>
      <w:r w:rsidRPr="00923B97">
        <w:t>Pytanie 69: Czego zabrania Szóste Przykazanie?</w:t>
      </w:r>
      <w:bookmarkEnd w:id="301"/>
    </w:p>
    <w:p w14:paraId="13028970"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Szóste Przykazanie zabrania odbierania sobie życia albo życia bliźniego w sposób niesprawiedliwy , a także wszystkiego, co zmierza</w:t>
      </w:r>
      <w:r w:rsidRPr="005A04C7">
        <w:rPr>
          <w:rFonts w:asciiTheme="minorHAnsi" w:hAnsiTheme="minorHAnsi" w:cstheme="minorHAnsi"/>
          <w:color w:val="444455"/>
          <w:spacing w:val="25"/>
          <w:sz w:val="20"/>
          <w:szCs w:val="20"/>
        </w:rPr>
        <w:t xml:space="preserve"> </w:t>
      </w:r>
      <w:r w:rsidRPr="005A04C7">
        <w:rPr>
          <w:rFonts w:asciiTheme="minorHAnsi" w:hAnsiTheme="minorHAnsi" w:cstheme="minorHAnsi"/>
          <w:color w:val="444455"/>
          <w:sz w:val="20"/>
          <w:szCs w:val="20"/>
        </w:rPr>
        <w:t>w</w:t>
      </w:r>
      <w:r w:rsidRPr="005A04C7">
        <w:rPr>
          <w:rFonts w:asciiTheme="minorHAnsi" w:hAnsiTheme="minorHAnsi" w:cstheme="minorHAnsi"/>
          <w:color w:val="444455"/>
          <w:spacing w:val="26"/>
          <w:sz w:val="20"/>
          <w:szCs w:val="20"/>
        </w:rPr>
        <w:t xml:space="preserve"> </w:t>
      </w:r>
      <w:r w:rsidRPr="005A04C7">
        <w:rPr>
          <w:rFonts w:asciiTheme="minorHAnsi" w:hAnsiTheme="minorHAnsi" w:cstheme="minorHAnsi"/>
          <w:color w:val="444455"/>
          <w:sz w:val="20"/>
          <w:szCs w:val="20"/>
        </w:rPr>
        <w:t>tym</w:t>
      </w:r>
      <w:r w:rsidRPr="005A04C7">
        <w:rPr>
          <w:rFonts w:asciiTheme="minorHAnsi" w:hAnsiTheme="minorHAnsi" w:cstheme="minorHAnsi"/>
          <w:color w:val="444455"/>
          <w:spacing w:val="26"/>
          <w:sz w:val="20"/>
          <w:szCs w:val="20"/>
        </w:rPr>
        <w:t xml:space="preserve"> </w:t>
      </w:r>
      <w:r w:rsidRPr="005A04C7">
        <w:rPr>
          <w:rFonts w:asciiTheme="minorHAnsi" w:hAnsiTheme="minorHAnsi" w:cstheme="minorHAnsi"/>
          <w:color w:val="444455"/>
          <w:sz w:val="20"/>
          <w:szCs w:val="20"/>
        </w:rPr>
        <w:t>kierunku.</w:t>
      </w:r>
      <w:r w:rsidRPr="005A04C7">
        <w:rPr>
          <w:rFonts w:asciiTheme="minorHAnsi" w:hAnsiTheme="minorHAnsi" w:cstheme="minorHAnsi"/>
          <w:color w:val="444455"/>
          <w:spacing w:val="25"/>
          <w:sz w:val="20"/>
          <w:szCs w:val="20"/>
        </w:rPr>
        <w:t xml:space="preserve"> </w:t>
      </w:r>
      <w:r w:rsidRPr="005A04C7">
        <w:rPr>
          <w:rFonts w:asciiTheme="minorHAnsi" w:hAnsiTheme="minorHAnsi" w:cstheme="minorHAnsi"/>
          <w:color w:val="444455"/>
          <w:sz w:val="20"/>
          <w:szCs w:val="20"/>
        </w:rPr>
        <w:t>Dz.</w:t>
      </w:r>
      <w:r w:rsidRPr="005A04C7">
        <w:rPr>
          <w:rFonts w:asciiTheme="minorHAnsi" w:hAnsiTheme="minorHAnsi" w:cstheme="minorHAnsi"/>
          <w:color w:val="444455"/>
          <w:spacing w:val="26"/>
          <w:sz w:val="20"/>
          <w:szCs w:val="20"/>
        </w:rPr>
        <w:t xml:space="preserve"> </w:t>
      </w:r>
      <w:r w:rsidRPr="005A04C7">
        <w:rPr>
          <w:rFonts w:asciiTheme="minorHAnsi" w:hAnsiTheme="minorHAnsi" w:cstheme="minorHAnsi"/>
          <w:color w:val="444455"/>
          <w:sz w:val="20"/>
          <w:szCs w:val="20"/>
        </w:rPr>
        <w:t>16:28,</w:t>
      </w:r>
      <w:r w:rsidRPr="005A04C7">
        <w:rPr>
          <w:rFonts w:asciiTheme="minorHAnsi" w:hAnsiTheme="minorHAnsi" w:cstheme="minorHAnsi"/>
          <w:color w:val="444455"/>
          <w:spacing w:val="26"/>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25"/>
          <w:sz w:val="20"/>
          <w:szCs w:val="20"/>
        </w:rPr>
        <w:t xml:space="preserve"> </w:t>
      </w: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26"/>
          <w:sz w:val="20"/>
          <w:szCs w:val="20"/>
        </w:rPr>
        <w:t xml:space="preserve"> </w:t>
      </w:r>
      <w:r w:rsidRPr="005A04C7">
        <w:rPr>
          <w:rFonts w:asciiTheme="minorHAnsi" w:hAnsiTheme="minorHAnsi" w:cstheme="minorHAnsi"/>
          <w:color w:val="444455"/>
          <w:sz w:val="20"/>
          <w:szCs w:val="20"/>
        </w:rPr>
        <w:t>9:6,</w:t>
      </w:r>
      <w:r w:rsidRPr="005A04C7">
        <w:rPr>
          <w:rFonts w:asciiTheme="minorHAnsi" w:hAnsiTheme="minorHAnsi" w:cstheme="minorHAnsi"/>
          <w:color w:val="444455"/>
          <w:spacing w:val="26"/>
          <w:sz w:val="20"/>
          <w:szCs w:val="20"/>
        </w:rPr>
        <w:t xml:space="preserve"> </w:t>
      </w:r>
      <w:r w:rsidRPr="005A04C7">
        <w:rPr>
          <w:rFonts w:asciiTheme="minorHAnsi" w:hAnsiTheme="minorHAnsi" w:cstheme="minorHAnsi"/>
          <w:color w:val="444455"/>
          <w:sz w:val="20"/>
          <w:szCs w:val="20"/>
        </w:rPr>
        <w:t>Prz.</w:t>
      </w:r>
      <w:r w:rsidRPr="005A04C7">
        <w:rPr>
          <w:rFonts w:asciiTheme="minorHAnsi" w:hAnsiTheme="minorHAnsi" w:cstheme="minorHAnsi"/>
          <w:color w:val="444455"/>
          <w:spacing w:val="26"/>
          <w:sz w:val="20"/>
          <w:szCs w:val="20"/>
        </w:rPr>
        <w:t xml:space="preserve"> </w:t>
      </w:r>
      <w:r w:rsidRPr="005A04C7">
        <w:rPr>
          <w:rFonts w:asciiTheme="minorHAnsi" w:hAnsiTheme="minorHAnsi" w:cstheme="minorHAnsi"/>
          <w:color w:val="444455"/>
          <w:sz w:val="20"/>
          <w:szCs w:val="20"/>
        </w:rPr>
        <w:t>24:11-</w:t>
      </w:r>
      <w:r w:rsidRPr="005A04C7">
        <w:rPr>
          <w:rFonts w:asciiTheme="minorHAnsi" w:hAnsiTheme="minorHAnsi" w:cstheme="minorHAnsi"/>
          <w:color w:val="444455"/>
          <w:spacing w:val="-5"/>
          <w:sz w:val="20"/>
          <w:szCs w:val="20"/>
        </w:rPr>
        <w:t>12,</w:t>
      </w:r>
    </w:p>
    <w:p w14:paraId="13028971"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 xml:space="preserve">Mt </w:t>
      </w:r>
      <w:r w:rsidRPr="005A04C7">
        <w:rPr>
          <w:rFonts w:asciiTheme="minorHAnsi" w:hAnsiTheme="minorHAnsi" w:cstheme="minorHAnsi"/>
          <w:color w:val="444455"/>
          <w:spacing w:val="-4"/>
          <w:sz w:val="20"/>
          <w:szCs w:val="20"/>
        </w:rPr>
        <w:t>5:22</w:t>
      </w:r>
    </w:p>
    <w:p w14:paraId="169012EF" w14:textId="77777777" w:rsidR="00923B97" w:rsidRPr="00923B97" w:rsidRDefault="00B932CB" w:rsidP="00923B97">
      <w:pPr>
        <w:pStyle w:val="Heading2"/>
      </w:pPr>
      <w:bookmarkStart w:id="302" w:name="_Toc205805032"/>
      <w:r w:rsidRPr="00923B97">
        <w:t>Pytanie 70: Jak brzmi Siódme Przykazanie?</w:t>
      </w:r>
      <w:bookmarkEnd w:id="302"/>
    </w:p>
    <w:p w14:paraId="3478B1F6" w14:textId="77777777" w:rsidR="00923B97" w:rsidRDefault="00B932CB" w:rsidP="00B932CB">
      <w:pPr>
        <w:spacing w:before="119" w:line="331" w:lineRule="auto"/>
        <w:ind w:left="100" w:right="1300"/>
        <w:rPr>
          <w:rFonts w:cstheme="minorHAnsi"/>
          <w:color w:val="444455"/>
          <w:sz w:val="20"/>
          <w:szCs w:val="20"/>
          <w:lang w:val="pl-PL"/>
        </w:rPr>
      </w:pPr>
      <w:r w:rsidRPr="00B932CB">
        <w:rPr>
          <w:rFonts w:cstheme="minorHAnsi"/>
          <w:b/>
          <w:i/>
          <w:color w:val="444455"/>
          <w:sz w:val="20"/>
          <w:szCs w:val="20"/>
          <w:lang w:val="pl-PL"/>
        </w:rPr>
        <w:t xml:space="preserve"> </w:t>
      </w:r>
      <w:r w:rsidRPr="00B932CB">
        <w:rPr>
          <w:rFonts w:cstheme="minorHAnsi"/>
          <w:color w:val="444455"/>
          <w:sz w:val="20"/>
          <w:szCs w:val="20"/>
          <w:lang w:val="pl-PL"/>
        </w:rPr>
        <w:t>Siódme</w:t>
      </w:r>
      <w:r w:rsidRPr="00B932CB">
        <w:rPr>
          <w:rFonts w:cstheme="minorHAnsi"/>
          <w:color w:val="444455"/>
          <w:spacing w:val="-6"/>
          <w:sz w:val="20"/>
          <w:szCs w:val="20"/>
          <w:lang w:val="pl-PL"/>
        </w:rPr>
        <w:t xml:space="preserve"> </w:t>
      </w:r>
      <w:r w:rsidRPr="00B932CB">
        <w:rPr>
          <w:rFonts w:cstheme="minorHAnsi"/>
          <w:color w:val="444455"/>
          <w:sz w:val="20"/>
          <w:szCs w:val="20"/>
          <w:lang w:val="pl-PL"/>
        </w:rPr>
        <w:t>Przykazanie</w:t>
      </w:r>
      <w:r w:rsidRPr="00B932CB">
        <w:rPr>
          <w:rFonts w:cstheme="minorHAnsi"/>
          <w:color w:val="444455"/>
          <w:spacing w:val="-6"/>
          <w:sz w:val="20"/>
          <w:szCs w:val="20"/>
          <w:lang w:val="pl-PL"/>
        </w:rPr>
        <w:t xml:space="preserve"> </w:t>
      </w:r>
      <w:r w:rsidRPr="00B932CB">
        <w:rPr>
          <w:rFonts w:cstheme="minorHAnsi"/>
          <w:color w:val="444455"/>
          <w:sz w:val="20"/>
          <w:szCs w:val="20"/>
          <w:lang w:val="pl-PL"/>
        </w:rPr>
        <w:t>brzmi:</w:t>
      </w:r>
      <w:r w:rsidRPr="00B932CB">
        <w:rPr>
          <w:rFonts w:cstheme="minorHAnsi"/>
          <w:color w:val="444455"/>
          <w:spacing w:val="-6"/>
          <w:sz w:val="20"/>
          <w:szCs w:val="20"/>
          <w:lang w:val="pl-PL"/>
        </w:rPr>
        <w:t xml:space="preserve"> </w:t>
      </w:r>
      <w:r w:rsidRPr="00B932CB">
        <w:rPr>
          <w:rFonts w:cstheme="minorHAnsi"/>
          <w:color w:val="444455"/>
          <w:sz w:val="20"/>
          <w:szCs w:val="20"/>
          <w:lang w:val="pl-PL"/>
        </w:rPr>
        <w:t>"Nie</w:t>
      </w:r>
      <w:r w:rsidRPr="00B932CB">
        <w:rPr>
          <w:rFonts w:cstheme="minorHAnsi"/>
          <w:color w:val="444455"/>
          <w:spacing w:val="-6"/>
          <w:sz w:val="20"/>
          <w:szCs w:val="20"/>
          <w:lang w:val="pl-PL"/>
        </w:rPr>
        <w:t xml:space="preserve"> </w:t>
      </w:r>
      <w:r w:rsidRPr="00B932CB">
        <w:rPr>
          <w:rFonts w:cstheme="minorHAnsi"/>
          <w:color w:val="444455"/>
          <w:sz w:val="20"/>
          <w:szCs w:val="20"/>
          <w:lang w:val="pl-PL"/>
        </w:rPr>
        <w:t>cudzołóż."</w:t>
      </w:r>
      <w:r w:rsidRPr="00B932CB">
        <w:rPr>
          <w:rFonts w:cstheme="minorHAnsi"/>
          <w:color w:val="444455"/>
          <w:spacing w:val="-6"/>
          <w:sz w:val="20"/>
          <w:szCs w:val="20"/>
          <w:lang w:val="pl-PL"/>
        </w:rPr>
        <w:t xml:space="preserve"> </w:t>
      </w:r>
      <w:r w:rsidRPr="00B932CB">
        <w:rPr>
          <w:rFonts w:cstheme="minorHAnsi"/>
          <w:color w:val="444455"/>
          <w:sz w:val="20"/>
          <w:szCs w:val="20"/>
          <w:lang w:val="pl-PL"/>
        </w:rPr>
        <w:t>2</w:t>
      </w:r>
      <w:r w:rsidRPr="00B932CB">
        <w:rPr>
          <w:rFonts w:cstheme="minorHAnsi"/>
          <w:color w:val="444455"/>
          <w:spacing w:val="-6"/>
          <w:sz w:val="20"/>
          <w:szCs w:val="20"/>
          <w:lang w:val="pl-PL"/>
        </w:rPr>
        <w:t xml:space="preserve"> </w:t>
      </w:r>
      <w:r w:rsidRPr="00B932CB">
        <w:rPr>
          <w:rFonts w:cstheme="minorHAnsi"/>
          <w:color w:val="444455"/>
          <w:sz w:val="20"/>
          <w:szCs w:val="20"/>
          <w:lang w:val="pl-PL"/>
        </w:rPr>
        <w:t>Mj.</w:t>
      </w:r>
      <w:r w:rsidRPr="00B932CB">
        <w:rPr>
          <w:rFonts w:cstheme="minorHAnsi"/>
          <w:color w:val="444455"/>
          <w:spacing w:val="-6"/>
          <w:sz w:val="20"/>
          <w:szCs w:val="20"/>
          <w:lang w:val="pl-PL"/>
        </w:rPr>
        <w:t xml:space="preserve"> </w:t>
      </w:r>
      <w:r w:rsidRPr="00B932CB">
        <w:rPr>
          <w:rFonts w:cstheme="minorHAnsi"/>
          <w:color w:val="444455"/>
          <w:sz w:val="20"/>
          <w:szCs w:val="20"/>
          <w:lang w:val="pl-PL"/>
        </w:rPr>
        <w:t>20:14</w:t>
      </w:r>
    </w:p>
    <w:p w14:paraId="13028972" w14:textId="303320A9" w:rsidR="00B932CB" w:rsidRPr="00923B97" w:rsidRDefault="00B932CB" w:rsidP="00923B97">
      <w:pPr>
        <w:pStyle w:val="Heading2"/>
      </w:pPr>
      <w:r w:rsidRPr="00923B97">
        <w:t xml:space="preserve"> </w:t>
      </w:r>
      <w:bookmarkStart w:id="303" w:name="_Toc205805033"/>
      <w:r w:rsidRPr="00923B97">
        <w:t>Pytanie 71: Czego wymaga Siódme Przykazanie?</w:t>
      </w:r>
      <w:bookmarkEnd w:id="303"/>
    </w:p>
    <w:p w14:paraId="13028973" w14:textId="77777777" w:rsidR="00B932CB" w:rsidRPr="005A04C7" w:rsidRDefault="00B932CB" w:rsidP="00B932CB">
      <w:pPr>
        <w:pStyle w:val="BodyText"/>
        <w:rPr>
          <w:rFonts w:asciiTheme="minorHAnsi" w:hAnsiTheme="minorHAnsi" w:cstheme="minorHAnsi"/>
          <w:sz w:val="20"/>
          <w:szCs w:val="20"/>
        </w:rPr>
      </w:pPr>
      <w:r w:rsidRPr="005A04C7">
        <w:rPr>
          <w:rFonts w:asciiTheme="minorHAnsi" w:hAnsiTheme="minorHAnsi" w:cstheme="minorHAnsi"/>
          <w:color w:val="444455"/>
          <w:sz w:val="20"/>
          <w:szCs w:val="20"/>
        </w:rPr>
        <w:t>Siódme Przykazanie wymaga zachowania czystości naszej i naszego</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bliźniego,</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w</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sercu,</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mowie</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i</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zachowaniu.</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lastRenderedPageBreak/>
        <w:t>1</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Tes.</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4:4,</w:t>
      </w:r>
      <w:r w:rsidRPr="005A04C7">
        <w:rPr>
          <w:rFonts w:asciiTheme="minorHAnsi" w:hAnsiTheme="minorHAnsi" w:cstheme="minorHAnsi"/>
          <w:color w:val="444455"/>
          <w:spacing w:val="-3"/>
          <w:sz w:val="20"/>
          <w:szCs w:val="20"/>
        </w:rPr>
        <w:t xml:space="preserve"> </w:t>
      </w:r>
      <w:r w:rsidRPr="005A04C7">
        <w:rPr>
          <w:rFonts w:asciiTheme="minorHAnsi" w:hAnsiTheme="minorHAnsi" w:cstheme="minorHAnsi"/>
          <w:color w:val="444455"/>
          <w:sz w:val="20"/>
          <w:szCs w:val="20"/>
        </w:rPr>
        <w:t>Ef. 5:11-12, 2 Tym. 2:22, Kol. 4:6, 1 Pio. 3:2</w:t>
      </w:r>
    </w:p>
    <w:p w14:paraId="13028974" w14:textId="77777777" w:rsidR="00B932CB" w:rsidRPr="00923B97" w:rsidRDefault="00B932CB" w:rsidP="00B932CB">
      <w:pPr>
        <w:pStyle w:val="Heading2"/>
        <w:spacing w:before="111"/>
      </w:pPr>
      <w:bookmarkStart w:id="304" w:name="_Toc205805034"/>
      <w:r w:rsidRPr="00923B97">
        <w:t>Pytanie 72: Czego zabrania Siódme Przykazanie?</w:t>
      </w:r>
      <w:bookmarkEnd w:id="304"/>
    </w:p>
    <w:p w14:paraId="13028975"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Siódme Przykazanie zabrania wszelkiej nieczystej myśli, mowy</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i czynów. Mt. 5:28, Ef. 5:4, Ef. 5:3</w:t>
      </w:r>
    </w:p>
    <w:p w14:paraId="12E92E6B" w14:textId="77777777" w:rsidR="00923B97" w:rsidRPr="00923B97" w:rsidRDefault="00B932CB" w:rsidP="00923B97">
      <w:pPr>
        <w:pStyle w:val="Heading2"/>
      </w:pPr>
      <w:bookmarkStart w:id="305" w:name="_Toc205805035"/>
      <w:r w:rsidRPr="00923B97">
        <w:t>Pytanie 73: Jak brzmi Ósme Przykazanie?</w:t>
      </w:r>
      <w:bookmarkEnd w:id="305"/>
    </w:p>
    <w:p w14:paraId="0913624D" w14:textId="77777777" w:rsidR="00923B97" w:rsidRDefault="00B932CB" w:rsidP="00B932CB">
      <w:pPr>
        <w:spacing w:before="120" w:line="324" w:lineRule="auto"/>
        <w:ind w:left="100" w:right="1762"/>
        <w:rPr>
          <w:rFonts w:cstheme="minorHAnsi"/>
          <w:color w:val="444455"/>
          <w:sz w:val="20"/>
          <w:szCs w:val="20"/>
          <w:lang w:val="pl-PL"/>
        </w:rPr>
      </w:pPr>
      <w:r w:rsidRPr="00B932CB">
        <w:rPr>
          <w:rFonts w:cstheme="minorHAnsi"/>
          <w:b/>
          <w:i/>
          <w:color w:val="444455"/>
          <w:sz w:val="20"/>
          <w:szCs w:val="20"/>
          <w:lang w:val="pl-PL"/>
        </w:rPr>
        <w:t xml:space="preserve"> </w:t>
      </w:r>
      <w:r w:rsidRPr="00B932CB">
        <w:rPr>
          <w:rFonts w:cstheme="minorHAnsi"/>
          <w:color w:val="444455"/>
          <w:sz w:val="20"/>
          <w:szCs w:val="20"/>
          <w:lang w:val="pl-PL"/>
        </w:rPr>
        <w:t xml:space="preserve">Ósme Przykazanie brzmi: "Nie kradnij." 2 Mj. 20:15 </w:t>
      </w:r>
    </w:p>
    <w:p w14:paraId="13028976" w14:textId="16A668E9" w:rsidR="00B932CB" w:rsidRPr="00B932CB" w:rsidRDefault="00B932CB" w:rsidP="00923B97">
      <w:pPr>
        <w:pStyle w:val="Heading2"/>
      </w:pPr>
      <w:bookmarkStart w:id="306" w:name="_Toc205805036"/>
      <w:r w:rsidRPr="00B932CB">
        <w:t>Pytanie</w:t>
      </w:r>
      <w:r w:rsidRPr="00B932CB">
        <w:rPr>
          <w:spacing w:val="-3"/>
        </w:rPr>
        <w:t xml:space="preserve"> </w:t>
      </w:r>
      <w:r w:rsidRPr="00B932CB">
        <w:t>74:</w:t>
      </w:r>
      <w:r w:rsidRPr="00B932CB">
        <w:rPr>
          <w:spacing w:val="-2"/>
        </w:rPr>
        <w:t xml:space="preserve"> </w:t>
      </w:r>
      <w:r w:rsidRPr="00B932CB">
        <w:t>Czego</w:t>
      </w:r>
      <w:r w:rsidRPr="00B932CB">
        <w:rPr>
          <w:spacing w:val="-2"/>
        </w:rPr>
        <w:t xml:space="preserve"> </w:t>
      </w:r>
      <w:r w:rsidRPr="00B932CB">
        <w:t>wymaga</w:t>
      </w:r>
      <w:r w:rsidRPr="00B932CB">
        <w:rPr>
          <w:spacing w:val="-1"/>
        </w:rPr>
        <w:t xml:space="preserve"> </w:t>
      </w:r>
      <w:r w:rsidRPr="00B932CB">
        <w:t xml:space="preserve">Ósme </w:t>
      </w:r>
      <w:r w:rsidRPr="00B932CB">
        <w:rPr>
          <w:spacing w:val="-2"/>
        </w:rPr>
        <w:t>Przykazanie?</w:t>
      </w:r>
      <w:bookmarkEnd w:id="306"/>
    </w:p>
    <w:p w14:paraId="13028977" w14:textId="77777777" w:rsidR="00B932CB" w:rsidRPr="005A04C7" w:rsidRDefault="00B932CB" w:rsidP="00B932CB">
      <w:pPr>
        <w:pStyle w:val="BodyText"/>
        <w:spacing w:before="2"/>
        <w:ind w:right="136"/>
        <w:rPr>
          <w:rFonts w:asciiTheme="minorHAnsi" w:hAnsiTheme="minorHAnsi" w:cstheme="minorHAnsi"/>
          <w:sz w:val="20"/>
          <w:szCs w:val="20"/>
        </w:rPr>
      </w:pPr>
      <w:r w:rsidRPr="005A04C7">
        <w:rPr>
          <w:rFonts w:asciiTheme="minorHAnsi" w:hAnsiTheme="minorHAnsi" w:cstheme="minorHAnsi"/>
          <w:color w:val="444455"/>
          <w:sz w:val="20"/>
          <w:szCs w:val="20"/>
        </w:rPr>
        <w:t>Ósme Przykazanie wymaga sprawiedliwego zdobywania i pomnażania</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własnego</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bogactwa</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i</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majętności,</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a</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także</w:t>
      </w:r>
      <w:r w:rsidRPr="005A04C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z w:val="20"/>
          <w:szCs w:val="20"/>
        </w:rPr>
        <w:t>bogactwa i</w:t>
      </w:r>
      <w:r w:rsidRPr="005A04C7">
        <w:rPr>
          <w:rFonts w:asciiTheme="minorHAnsi" w:hAnsiTheme="minorHAnsi" w:cstheme="minorHAnsi"/>
          <w:color w:val="444455"/>
          <w:spacing w:val="24"/>
          <w:sz w:val="20"/>
          <w:szCs w:val="20"/>
        </w:rPr>
        <w:t xml:space="preserve"> </w:t>
      </w:r>
      <w:r w:rsidRPr="005A04C7">
        <w:rPr>
          <w:rFonts w:asciiTheme="minorHAnsi" w:hAnsiTheme="minorHAnsi" w:cstheme="minorHAnsi"/>
          <w:color w:val="444455"/>
          <w:sz w:val="20"/>
          <w:szCs w:val="20"/>
        </w:rPr>
        <w:t>majętności</w:t>
      </w:r>
      <w:r w:rsidRPr="005A04C7">
        <w:rPr>
          <w:rFonts w:asciiTheme="minorHAnsi" w:hAnsiTheme="minorHAnsi" w:cstheme="minorHAnsi"/>
          <w:color w:val="444455"/>
          <w:spacing w:val="24"/>
          <w:sz w:val="20"/>
          <w:szCs w:val="20"/>
        </w:rPr>
        <w:t xml:space="preserve"> </w:t>
      </w:r>
      <w:r w:rsidRPr="005A04C7">
        <w:rPr>
          <w:rFonts w:asciiTheme="minorHAnsi" w:hAnsiTheme="minorHAnsi" w:cstheme="minorHAnsi"/>
          <w:color w:val="444455"/>
          <w:sz w:val="20"/>
          <w:szCs w:val="20"/>
        </w:rPr>
        <w:t>bliźniego.</w:t>
      </w:r>
      <w:r w:rsidRPr="005A04C7">
        <w:rPr>
          <w:rFonts w:asciiTheme="minorHAnsi" w:hAnsiTheme="minorHAnsi" w:cstheme="minorHAnsi"/>
          <w:color w:val="444455"/>
          <w:spacing w:val="24"/>
          <w:sz w:val="20"/>
          <w:szCs w:val="20"/>
        </w:rPr>
        <w:t xml:space="preserve"> </w:t>
      </w:r>
      <w:r w:rsidRPr="005A04C7">
        <w:rPr>
          <w:rFonts w:asciiTheme="minorHAnsi" w:hAnsiTheme="minorHAnsi" w:cstheme="minorHAnsi"/>
          <w:color w:val="444455"/>
          <w:sz w:val="20"/>
          <w:szCs w:val="20"/>
        </w:rPr>
        <w:t>Rz.</w:t>
      </w:r>
      <w:r w:rsidRPr="005A04C7">
        <w:rPr>
          <w:rFonts w:asciiTheme="minorHAnsi" w:hAnsiTheme="minorHAnsi" w:cstheme="minorHAnsi"/>
          <w:color w:val="444455"/>
          <w:spacing w:val="24"/>
          <w:sz w:val="20"/>
          <w:szCs w:val="20"/>
        </w:rPr>
        <w:t xml:space="preserve"> </w:t>
      </w:r>
      <w:r w:rsidRPr="005A04C7">
        <w:rPr>
          <w:rFonts w:asciiTheme="minorHAnsi" w:hAnsiTheme="minorHAnsi" w:cstheme="minorHAnsi"/>
          <w:color w:val="444455"/>
          <w:sz w:val="20"/>
          <w:szCs w:val="20"/>
        </w:rPr>
        <w:t>12:17,</w:t>
      </w:r>
      <w:r w:rsidRPr="005A04C7">
        <w:rPr>
          <w:rFonts w:asciiTheme="minorHAnsi" w:hAnsiTheme="minorHAnsi" w:cstheme="minorHAnsi"/>
          <w:color w:val="444455"/>
          <w:spacing w:val="24"/>
          <w:sz w:val="20"/>
          <w:szCs w:val="20"/>
        </w:rPr>
        <w:t xml:space="preserve"> </w:t>
      </w:r>
      <w:r w:rsidRPr="005A04C7">
        <w:rPr>
          <w:rFonts w:asciiTheme="minorHAnsi" w:hAnsiTheme="minorHAnsi" w:cstheme="minorHAnsi"/>
          <w:color w:val="444455"/>
          <w:sz w:val="20"/>
          <w:szCs w:val="20"/>
        </w:rPr>
        <w:t>Prz.</w:t>
      </w:r>
      <w:r w:rsidRPr="005A04C7">
        <w:rPr>
          <w:rFonts w:asciiTheme="minorHAnsi" w:hAnsiTheme="minorHAnsi" w:cstheme="minorHAnsi"/>
          <w:color w:val="444455"/>
          <w:spacing w:val="24"/>
          <w:sz w:val="20"/>
          <w:szCs w:val="20"/>
        </w:rPr>
        <w:t xml:space="preserve"> </w:t>
      </w:r>
      <w:r w:rsidRPr="005A04C7">
        <w:rPr>
          <w:rFonts w:asciiTheme="minorHAnsi" w:hAnsiTheme="minorHAnsi" w:cstheme="minorHAnsi"/>
          <w:color w:val="444455"/>
          <w:sz w:val="20"/>
          <w:szCs w:val="20"/>
        </w:rPr>
        <w:t>27:23,</w:t>
      </w:r>
      <w:r w:rsidRPr="005A04C7">
        <w:rPr>
          <w:rFonts w:asciiTheme="minorHAnsi" w:hAnsiTheme="minorHAnsi" w:cstheme="minorHAnsi"/>
          <w:color w:val="444455"/>
          <w:spacing w:val="24"/>
          <w:sz w:val="20"/>
          <w:szCs w:val="20"/>
        </w:rPr>
        <w:t xml:space="preserve"> </w:t>
      </w:r>
      <w:r w:rsidRPr="005A04C7">
        <w:rPr>
          <w:rFonts w:asciiTheme="minorHAnsi" w:hAnsiTheme="minorHAnsi" w:cstheme="minorHAnsi"/>
          <w:color w:val="444455"/>
          <w:sz w:val="20"/>
          <w:szCs w:val="20"/>
        </w:rPr>
        <w:t>3</w:t>
      </w:r>
      <w:r w:rsidRPr="005A04C7">
        <w:rPr>
          <w:rFonts w:asciiTheme="minorHAnsi" w:hAnsiTheme="minorHAnsi" w:cstheme="minorHAnsi"/>
          <w:color w:val="444455"/>
          <w:spacing w:val="24"/>
          <w:sz w:val="20"/>
          <w:szCs w:val="20"/>
        </w:rPr>
        <w:t xml:space="preserve"> </w:t>
      </w: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24"/>
          <w:sz w:val="20"/>
          <w:szCs w:val="20"/>
        </w:rPr>
        <w:t xml:space="preserve"> </w:t>
      </w:r>
      <w:r w:rsidRPr="005A04C7">
        <w:rPr>
          <w:rFonts w:asciiTheme="minorHAnsi" w:hAnsiTheme="minorHAnsi" w:cstheme="minorHAnsi"/>
          <w:color w:val="444455"/>
          <w:sz w:val="20"/>
          <w:szCs w:val="20"/>
        </w:rPr>
        <w:t>25:35,</w:t>
      </w:r>
      <w:r w:rsidRPr="005A04C7">
        <w:rPr>
          <w:rFonts w:asciiTheme="minorHAnsi" w:hAnsiTheme="minorHAnsi" w:cstheme="minorHAnsi"/>
          <w:color w:val="444455"/>
          <w:spacing w:val="25"/>
          <w:sz w:val="20"/>
          <w:szCs w:val="20"/>
        </w:rPr>
        <w:t xml:space="preserve"> </w:t>
      </w:r>
      <w:r w:rsidRPr="005A04C7">
        <w:rPr>
          <w:rFonts w:asciiTheme="minorHAnsi" w:hAnsiTheme="minorHAnsi" w:cstheme="minorHAnsi"/>
          <w:color w:val="444455"/>
          <w:spacing w:val="-4"/>
          <w:sz w:val="20"/>
          <w:szCs w:val="20"/>
        </w:rPr>
        <w:t>Fil.</w:t>
      </w:r>
    </w:p>
    <w:p w14:paraId="13028978"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2:4,</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Ef.</w:t>
      </w:r>
      <w:r w:rsidRPr="005A04C7">
        <w:rPr>
          <w:rFonts w:asciiTheme="minorHAnsi" w:hAnsiTheme="minorHAnsi" w:cstheme="minorHAnsi"/>
          <w:color w:val="444455"/>
          <w:spacing w:val="-10"/>
          <w:sz w:val="20"/>
          <w:szCs w:val="20"/>
        </w:rPr>
        <w:t xml:space="preserve"> </w:t>
      </w:r>
      <w:r w:rsidRPr="005A04C7">
        <w:rPr>
          <w:rFonts w:asciiTheme="minorHAnsi" w:hAnsiTheme="minorHAnsi" w:cstheme="minorHAnsi"/>
          <w:color w:val="444455"/>
          <w:spacing w:val="-4"/>
          <w:sz w:val="20"/>
          <w:szCs w:val="20"/>
        </w:rPr>
        <w:t>4:28</w:t>
      </w:r>
    </w:p>
    <w:p w14:paraId="13028979" w14:textId="77777777" w:rsidR="00B932CB" w:rsidRPr="005A04C7" w:rsidRDefault="00B932CB" w:rsidP="00923B97">
      <w:pPr>
        <w:pStyle w:val="Heading2"/>
      </w:pPr>
      <w:bookmarkStart w:id="307" w:name="_Toc205805037"/>
      <w:r w:rsidRPr="005A04C7">
        <w:t>Pytanie</w:t>
      </w:r>
      <w:r w:rsidRPr="005A04C7">
        <w:rPr>
          <w:spacing w:val="-3"/>
        </w:rPr>
        <w:t xml:space="preserve"> </w:t>
      </w:r>
      <w:r w:rsidRPr="005A04C7">
        <w:t>75:</w:t>
      </w:r>
      <w:r w:rsidRPr="005A04C7">
        <w:rPr>
          <w:spacing w:val="-2"/>
        </w:rPr>
        <w:t xml:space="preserve"> </w:t>
      </w:r>
      <w:r w:rsidRPr="00923B97">
        <w:t>Czego</w:t>
      </w:r>
      <w:r w:rsidRPr="005A04C7">
        <w:rPr>
          <w:spacing w:val="-2"/>
        </w:rPr>
        <w:t xml:space="preserve"> </w:t>
      </w:r>
      <w:r w:rsidRPr="005A04C7">
        <w:t>zabrania</w:t>
      </w:r>
      <w:r w:rsidRPr="005A04C7">
        <w:rPr>
          <w:spacing w:val="-1"/>
        </w:rPr>
        <w:t xml:space="preserve"> </w:t>
      </w:r>
      <w:r w:rsidRPr="005A04C7">
        <w:t>Ósme</w:t>
      </w:r>
      <w:r w:rsidRPr="005A04C7">
        <w:rPr>
          <w:spacing w:val="-1"/>
        </w:rPr>
        <w:t xml:space="preserve"> </w:t>
      </w:r>
      <w:r w:rsidRPr="005A04C7">
        <w:rPr>
          <w:spacing w:val="-2"/>
        </w:rPr>
        <w:t>Przykazanie?</w:t>
      </w:r>
      <w:bookmarkEnd w:id="307"/>
    </w:p>
    <w:p w14:paraId="1302897A" w14:textId="77777777" w:rsidR="00B932CB" w:rsidRPr="005A04C7" w:rsidRDefault="00B932CB" w:rsidP="00B932CB">
      <w:pPr>
        <w:pStyle w:val="BodyText"/>
        <w:spacing w:before="120"/>
        <w:ind w:right="135"/>
        <w:rPr>
          <w:rFonts w:asciiTheme="minorHAnsi" w:hAnsiTheme="minorHAnsi" w:cstheme="minorHAnsi"/>
          <w:sz w:val="20"/>
          <w:szCs w:val="20"/>
        </w:rPr>
      </w:pPr>
      <w:r w:rsidRPr="005A04C7">
        <w:rPr>
          <w:rFonts w:asciiTheme="minorHAnsi" w:hAnsiTheme="minorHAnsi" w:cstheme="minorHAnsi"/>
          <w:color w:val="444455"/>
          <w:sz w:val="20"/>
          <w:szCs w:val="20"/>
        </w:rPr>
        <w:t>Ósme Przykazanie zabrania czegokolwiek, co niesprawiedliwie może uszczuplać własne bogactwo i majętność lub bogactwo i majętność</w:t>
      </w:r>
      <w:r w:rsidRPr="005A04C7">
        <w:rPr>
          <w:rFonts w:asciiTheme="minorHAnsi" w:hAnsiTheme="minorHAnsi" w:cstheme="minorHAnsi"/>
          <w:color w:val="444455"/>
          <w:spacing w:val="80"/>
          <w:w w:val="150"/>
          <w:sz w:val="20"/>
          <w:szCs w:val="20"/>
        </w:rPr>
        <w:t xml:space="preserve"> </w:t>
      </w:r>
      <w:r w:rsidRPr="005A04C7">
        <w:rPr>
          <w:rFonts w:asciiTheme="minorHAnsi" w:hAnsiTheme="minorHAnsi" w:cstheme="minorHAnsi"/>
          <w:color w:val="444455"/>
          <w:sz w:val="20"/>
          <w:szCs w:val="20"/>
        </w:rPr>
        <w:t>bliźniego.</w:t>
      </w:r>
      <w:r w:rsidRPr="005A04C7">
        <w:rPr>
          <w:rFonts w:asciiTheme="minorHAnsi" w:hAnsiTheme="minorHAnsi" w:cstheme="minorHAnsi"/>
          <w:color w:val="444455"/>
          <w:spacing w:val="80"/>
          <w:w w:val="150"/>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80"/>
          <w:w w:val="150"/>
          <w:sz w:val="20"/>
          <w:szCs w:val="20"/>
        </w:rPr>
        <w:t xml:space="preserve"> </w:t>
      </w:r>
      <w:r w:rsidRPr="005A04C7">
        <w:rPr>
          <w:rFonts w:asciiTheme="minorHAnsi" w:hAnsiTheme="minorHAnsi" w:cstheme="minorHAnsi"/>
          <w:color w:val="444455"/>
          <w:sz w:val="20"/>
          <w:szCs w:val="20"/>
        </w:rPr>
        <w:t>Tym.</w:t>
      </w:r>
      <w:r w:rsidRPr="005A04C7">
        <w:rPr>
          <w:rFonts w:asciiTheme="minorHAnsi" w:hAnsiTheme="minorHAnsi" w:cstheme="minorHAnsi"/>
          <w:color w:val="444455"/>
          <w:spacing w:val="80"/>
          <w:w w:val="150"/>
          <w:sz w:val="20"/>
          <w:szCs w:val="20"/>
        </w:rPr>
        <w:t xml:space="preserve"> </w:t>
      </w:r>
      <w:r w:rsidRPr="005A04C7">
        <w:rPr>
          <w:rFonts w:asciiTheme="minorHAnsi" w:hAnsiTheme="minorHAnsi" w:cstheme="minorHAnsi"/>
          <w:color w:val="444455"/>
          <w:sz w:val="20"/>
          <w:szCs w:val="20"/>
        </w:rPr>
        <w:t>5:8,</w:t>
      </w:r>
      <w:r w:rsidRPr="005A04C7">
        <w:rPr>
          <w:rFonts w:asciiTheme="minorHAnsi" w:hAnsiTheme="minorHAnsi" w:cstheme="minorHAnsi"/>
          <w:color w:val="444455"/>
          <w:spacing w:val="80"/>
          <w:w w:val="150"/>
          <w:sz w:val="20"/>
          <w:szCs w:val="20"/>
        </w:rPr>
        <w:t xml:space="preserve"> </w:t>
      </w:r>
      <w:r w:rsidRPr="005A04C7">
        <w:rPr>
          <w:rFonts w:asciiTheme="minorHAnsi" w:hAnsiTheme="minorHAnsi" w:cstheme="minorHAnsi"/>
          <w:color w:val="444455"/>
          <w:sz w:val="20"/>
          <w:szCs w:val="20"/>
        </w:rPr>
        <w:t>Prz.</w:t>
      </w:r>
      <w:r w:rsidRPr="005A04C7">
        <w:rPr>
          <w:rFonts w:asciiTheme="minorHAnsi" w:hAnsiTheme="minorHAnsi" w:cstheme="minorHAnsi"/>
          <w:color w:val="444455"/>
          <w:spacing w:val="80"/>
          <w:w w:val="150"/>
          <w:sz w:val="20"/>
          <w:szCs w:val="20"/>
        </w:rPr>
        <w:t xml:space="preserve"> </w:t>
      </w:r>
      <w:r w:rsidRPr="005A04C7">
        <w:rPr>
          <w:rFonts w:asciiTheme="minorHAnsi" w:hAnsiTheme="minorHAnsi" w:cstheme="minorHAnsi"/>
          <w:color w:val="444455"/>
          <w:sz w:val="20"/>
          <w:szCs w:val="20"/>
        </w:rPr>
        <w:t>28:19,</w:t>
      </w:r>
      <w:r w:rsidRPr="005A04C7">
        <w:rPr>
          <w:rFonts w:asciiTheme="minorHAnsi" w:hAnsiTheme="minorHAnsi" w:cstheme="minorHAnsi"/>
          <w:color w:val="444455"/>
          <w:spacing w:val="80"/>
          <w:w w:val="150"/>
          <w:sz w:val="20"/>
          <w:szCs w:val="20"/>
        </w:rPr>
        <w:t xml:space="preserve"> </w:t>
      </w:r>
      <w:r w:rsidRPr="005A04C7">
        <w:rPr>
          <w:rFonts w:asciiTheme="minorHAnsi" w:hAnsiTheme="minorHAnsi" w:cstheme="minorHAnsi"/>
          <w:color w:val="444455"/>
          <w:sz w:val="20"/>
          <w:szCs w:val="20"/>
        </w:rPr>
        <w:t>21:6,</w:t>
      </w:r>
      <w:r w:rsidRPr="005A04C7">
        <w:rPr>
          <w:rFonts w:asciiTheme="minorHAnsi" w:hAnsiTheme="minorHAnsi" w:cstheme="minorHAnsi"/>
          <w:color w:val="444455"/>
          <w:spacing w:val="80"/>
          <w:w w:val="150"/>
          <w:sz w:val="20"/>
          <w:szCs w:val="20"/>
        </w:rPr>
        <w:t xml:space="preserve"> </w:t>
      </w:r>
      <w:r w:rsidRPr="005A04C7">
        <w:rPr>
          <w:rFonts w:asciiTheme="minorHAnsi" w:hAnsiTheme="minorHAnsi" w:cstheme="minorHAnsi"/>
          <w:color w:val="444455"/>
          <w:sz w:val="20"/>
          <w:szCs w:val="20"/>
        </w:rPr>
        <w:t>Job</w:t>
      </w:r>
    </w:p>
    <w:p w14:paraId="1302897B" w14:textId="77777777" w:rsidR="00B932CB" w:rsidRPr="005A04C7" w:rsidRDefault="00B932CB" w:rsidP="00B932CB">
      <w:pPr>
        <w:pStyle w:val="BodyText"/>
        <w:spacing w:line="339" w:lineRule="exact"/>
        <w:ind w:right="0"/>
        <w:jc w:val="left"/>
        <w:rPr>
          <w:rFonts w:asciiTheme="minorHAnsi" w:hAnsiTheme="minorHAnsi" w:cstheme="minorHAnsi"/>
          <w:sz w:val="20"/>
          <w:szCs w:val="20"/>
        </w:rPr>
      </w:pPr>
      <w:r w:rsidRPr="005A04C7">
        <w:rPr>
          <w:rFonts w:asciiTheme="minorHAnsi" w:hAnsiTheme="minorHAnsi" w:cstheme="minorHAnsi"/>
          <w:color w:val="444455"/>
          <w:spacing w:val="-2"/>
          <w:sz w:val="20"/>
          <w:szCs w:val="20"/>
        </w:rPr>
        <w:t>20:19-</w:t>
      </w:r>
      <w:r w:rsidRPr="005A04C7">
        <w:rPr>
          <w:rFonts w:asciiTheme="minorHAnsi" w:hAnsiTheme="minorHAnsi" w:cstheme="minorHAnsi"/>
          <w:color w:val="444455"/>
          <w:spacing w:val="-7"/>
          <w:sz w:val="20"/>
          <w:szCs w:val="20"/>
        </w:rPr>
        <w:t>20</w:t>
      </w:r>
    </w:p>
    <w:p w14:paraId="1302897C" w14:textId="77777777" w:rsidR="00B932CB" w:rsidRPr="005A04C7" w:rsidRDefault="00B932CB" w:rsidP="00923B97">
      <w:pPr>
        <w:pStyle w:val="Heading2"/>
      </w:pPr>
      <w:bookmarkStart w:id="308" w:name="_Toc205805038"/>
      <w:r w:rsidRPr="005A04C7">
        <w:t>Pytanie</w:t>
      </w:r>
      <w:r w:rsidRPr="005A04C7">
        <w:rPr>
          <w:spacing w:val="-1"/>
        </w:rPr>
        <w:t xml:space="preserve"> </w:t>
      </w:r>
      <w:r w:rsidRPr="005A04C7">
        <w:t>76:</w:t>
      </w:r>
      <w:r w:rsidRPr="005A04C7">
        <w:rPr>
          <w:spacing w:val="-2"/>
        </w:rPr>
        <w:t xml:space="preserve"> </w:t>
      </w:r>
      <w:r w:rsidRPr="005A04C7">
        <w:t>Jak brzmi</w:t>
      </w:r>
      <w:r w:rsidRPr="005A04C7">
        <w:rPr>
          <w:spacing w:val="-1"/>
        </w:rPr>
        <w:t xml:space="preserve"> </w:t>
      </w:r>
      <w:r w:rsidRPr="00923B97">
        <w:t>Dziewiąte</w:t>
      </w:r>
      <w:r w:rsidRPr="005A04C7">
        <w:t xml:space="preserve"> </w:t>
      </w:r>
      <w:r w:rsidRPr="005A04C7">
        <w:rPr>
          <w:spacing w:val="-2"/>
        </w:rPr>
        <w:t>Przykazanie?</w:t>
      </w:r>
      <w:bookmarkEnd w:id="308"/>
    </w:p>
    <w:p w14:paraId="1302897D" w14:textId="77777777" w:rsidR="00B932CB" w:rsidRPr="005A04C7" w:rsidRDefault="00B932CB" w:rsidP="00B932CB">
      <w:pPr>
        <w:pStyle w:val="BodyText"/>
        <w:spacing w:before="139"/>
        <w:ind w:right="0"/>
        <w:jc w:val="left"/>
        <w:rPr>
          <w:rFonts w:asciiTheme="minorHAnsi" w:hAnsiTheme="minorHAnsi" w:cstheme="minorHAnsi"/>
          <w:sz w:val="20"/>
          <w:szCs w:val="20"/>
        </w:rPr>
      </w:pPr>
      <w:r w:rsidRPr="005A04C7">
        <w:rPr>
          <w:rFonts w:asciiTheme="minorHAnsi" w:hAnsiTheme="minorHAnsi" w:cstheme="minorHAnsi"/>
          <w:color w:val="444455"/>
          <w:sz w:val="20"/>
          <w:szCs w:val="20"/>
        </w:rPr>
        <w:t>Dziewiąte Przykazanie brzmi: "Nie mów fałszywego świadectwa przeciw bliźniemu swemu." 2 Mj. 20:16</w:t>
      </w:r>
    </w:p>
    <w:p w14:paraId="1302897E" w14:textId="77777777" w:rsidR="00B932CB" w:rsidRPr="005A04C7" w:rsidRDefault="00B932CB" w:rsidP="00923B97">
      <w:pPr>
        <w:pStyle w:val="Heading2"/>
      </w:pPr>
      <w:bookmarkStart w:id="309" w:name="_Toc205805039"/>
      <w:r w:rsidRPr="005A04C7">
        <w:t>Pytanie</w:t>
      </w:r>
      <w:r w:rsidRPr="005A04C7">
        <w:rPr>
          <w:spacing w:val="-3"/>
        </w:rPr>
        <w:t xml:space="preserve"> </w:t>
      </w:r>
      <w:r w:rsidRPr="005A04C7">
        <w:t>77:</w:t>
      </w:r>
      <w:r w:rsidRPr="005A04C7">
        <w:rPr>
          <w:spacing w:val="-2"/>
        </w:rPr>
        <w:t xml:space="preserve"> </w:t>
      </w:r>
      <w:r w:rsidRPr="005A04C7">
        <w:t>Czego</w:t>
      </w:r>
      <w:r w:rsidRPr="005A04C7">
        <w:rPr>
          <w:spacing w:val="-2"/>
        </w:rPr>
        <w:t xml:space="preserve"> </w:t>
      </w:r>
      <w:r w:rsidRPr="005A04C7">
        <w:t>wymaga</w:t>
      </w:r>
      <w:r w:rsidRPr="005A04C7">
        <w:rPr>
          <w:spacing w:val="-1"/>
        </w:rPr>
        <w:t xml:space="preserve"> </w:t>
      </w:r>
      <w:r w:rsidRPr="005A04C7">
        <w:t xml:space="preserve">Dziewiąte </w:t>
      </w:r>
      <w:r w:rsidRPr="005A04C7">
        <w:rPr>
          <w:spacing w:val="-2"/>
        </w:rPr>
        <w:t>Przykazanie?</w:t>
      </w:r>
      <w:bookmarkEnd w:id="309"/>
    </w:p>
    <w:p w14:paraId="1302897F"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Dziewiąte Przykazanie wymaga zachowania i pielęgnowania prawdy w relacjach międzyludzkich, a także pielęgnowania dobrego imienia – własnego i bliźniego, a w szczególności dotyczy to składania świadectwa. Zach. 8:16, 1 Pio. 3:16, Dz. 25:10, 3 Jana 12, Prz. 14:5, 25</w:t>
      </w:r>
    </w:p>
    <w:p w14:paraId="13028980" w14:textId="77777777" w:rsidR="00B932CB" w:rsidRPr="005A04C7" w:rsidRDefault="00B932CB" w:rsidP="00923B97">
      <w:pPr>
        <w:pStyle w:val="Heading2"/>
      </w:pPr>
      <w:bookmarkStart w:id="310" w:name="_Toc205805040"/>
      <w:r w:rsidRPr="005A04C7">
        <w:t>Pytanie</w:t>
      </w:r>
      <w:r w:rsidRPr="005A04C7">
        <w:rPr>
          <w:spacing w:val="-3"/>
        </w:rPr>
        <w:t xml:space="preserve"> </w:t>
      </w:r>
      <w:r w:rsidRPr="005A04C7">
        <w:t>78:</w:t>
      </w:r>
      <w:r w:rsidRPr="005A04C7">
        <w:rPr>
          <w:spacing w:val="-2"/>
        </w:rPr>
        <w:t xml:space="preserve"> </w:t>
      </w:r>
      <w:r w:rsidRPr="005A04C7">
        <w:t>Czego</w:t>
      </w:r>
      <w:r w:rsidRPr="005A04C7">
        <w:rPr>
          <w:spacing w:val="-2"/>
        </w:rPr>
        <w:t xml:space="preserve"> </w:t>
      </w:r>
      <w:r w:rsidRPr="00923B97">
        <w:t>zabrania</w:t>
      </w:r>
      <w:r w:rsidRPr="005A04C7">
        <w:rPr>
          <w:spacing w:val="-1"/>
        </w:rPr>
        <w:t xml:space="preserve"> </w:t>
      </w:r>
      <w:r w:rsidRPr="005A04C7">
        <w:t>Dziewiąte</w:t>
      </w:r>
      <w:r w:rsidRPr="005A04C7">
        <w:rPr>
          <w:spacing w:val="-1"/>
        </w:rPr>
        <w:t xml:space="preserve"> </w:t>
      </w:r>
      <w:r w:rsidRPr="005A04C7">
        <w:rPr>
          <w:spacing w:val="-2"/>
        </w:rPr>
        <w:t>Przykazanie?</w:t>
      </w:r>
      <w:bookmarkEnd w:id="310"/>
    </w:p>
    <w:p w14:paraId="13028981"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Dziewiąte Przykazanie zabrania wszystkiego, co jest szkodliwe dla prawdy lub co krzywdzące dla dobrego imienia – własnego i bliźniego. Rz. 3:13, Ef. 4:31, Job 27:5, Ps. 15:3</w:t>
      </w:r>
    </w:p>
    <w:p w14:paraId="13028982" w14:textId="77777777" w:rsidR="00B932CB" w:rsidRPr="005A04C7" w:rsidRDefault="00B932CB" w:rsidP="00923B97">
      <w:pPr>
        <w:pStyle w:val="Heading2"/>
      </w:pPr>
      <w:bookmarkStart w:id="311" w:name="_Toc205805041"/>
      <w:r w:rsidRPr="005A04C7">
        <w:t>Pytanie</w:t>
      </w:r>
      <w:r w:rsidRPr="005A04C7">
        <w:rPr>
          <w:spacing w:val="-1"/>
        </w:rPr>
        <w:t xml:space="preserve"> </w:t>
      </w:r>
      <w:r w:rsidRPr="005A04C7">
        <w:t>79:</w:t>
      </w:r>
      <w:r w:rsidRPr="005A04C7">
        <w:rPr>
          <w:spacing w:val="-2"/>
        </w:rPr>
        <w:t xml:space="preserve"> </w:t>
      </w:r>
      <w:r w:rsidRPr="005A04C7">
        <w:t xml:space="preserve">Jak </w:t>
      </w:r>
      <w:r w:rsidRPr="00923B97">
        <w:t>brzmi</w:t>
      </w:r>
      <w:r w:rsidRPr="005A04C7">
        <w:rPr>
          <w:spacing w:val="-1"/>
        </w:rPr>
        <w:t xml:space="preserve"> </w:t>
      </w:r>
      <w:r w:rsidRPr="005A04C7">
        <w:t xml:space="preserve">Dziesiąte </w:t>
      </w:r>
      <w:r w:rsidRPr="005A04C7">
        <w:rPr>
          <w:spacing w:val="-2"/>
        </w:rPr>
        <w:t>Przykazanie?</w:t>
      </w:r>
      <w:bookmarkEnd w:id="311"/>
    </w:p>
    <w:p w14:paraId="13028983"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Dziesiąte Przykazanie brzmi: "Nie pożądaj domu bliźniego swego, nie pożądaj żony bliźniego swego ani jego sługi, ani jego służebnicy, ani jego wołu, ani jego osła, ani żadnej rzeczy, która należy do bliźniego twego." 2 Mj. 20:17</w:t>
      </w:r>
    </w:p>
    <w:p w14:paraId="13028984" w14:textId="77777777" w:rsidR="00B932CB" w:rsidRPr="005A04C7" w:rsidRDefault="00B932CB" w:rsidP="00923B97">
      <w:pPr>
        <w:pStyle w:val="Heading2"/>
      </w:pPr>
      <w:bookmarkStart w:id="312" w:name="_Toc205805042"/>
      <w:r w:rsidRPr="005A04C7">
        <w:t>Pytanie</w:t>
      </w:r>
      <w:r w:rsidRPr="005A04C7">
        <w:rPr>
          <w:spacing w:val="-3"/>
        </w:rPr>
        <w:t xml:space="preserve"> </w:t>
      </w:r>
      <w:r w:rsidRPr="005A04C7">
        <w:t>80:</w:t>
      </w:r>
      <w:r w:rsidRPr="005A04C7">
        <w:rPr>
          <w:spacing w:val="-2"/>
        </w:rPr>
        <w:t xml:space="preserve"> </w:t>
      </w:r>
      <w:r w:rsidRPr="005A04C7">
        <w:t>Czego</w:t>
      </w:r>
      <w:r w:rsidRPr="005A04C7">
        <w:rPr>
          <w:spacing w:val="-2"/>
        </w:rPr>
        <w:t xml:space="preserve"> </w:t>
      </w:r>
      <w:r w:rsidRPr="005A04C7">
        <w:t>wymaga</w:t>
      </w:r>
      <w:r w:rsidRPr="005A04C7">
        <w:rPr>
          <w:spacing w:val="-1"/>
        </w:rPr>
        <w:t xml:space="preserve"> </w:t>
      </w:r>
      <w:r w:rsidRPr="005A04C7">
        <w:t xml:space="preserve">Dziesiąte </w:t>
      </w:r>
      <w:r w:rsidRPr="005A04C7">
        <w:rPr>
          <w:spacing w:val="-2"/>
        </w:rPr>
        <w:t>Przykazanie?</w:t>
      </w:r>
      <w:bookmarkEnd w:id="312"/>
    </w:p>
    <w:p w14:paraId="13028985"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Dziesiąte Przykazanie wymaga pełnego zadowolenia z naszego stanu oraz prawego i łaskawego usposobienia do bliźniego i wszystkiego, co do niego należy. 1 Tym. 6:8, Heb. 13:5, Rz. 12:15, 1 Kor. 13:4-6</w:t>
      </w:r>
    </w:p>
    <w:p w14:paraId="13028986" w14:textId="77777777" w:rsidR="00B932CB" w:rsidRPr="005A04C7" w:rsidRDefault="00B932CB" w:rsidP="00923B97">
      <w:pPr>
        <w:pStyle w:val="Heading2"/>
      </w:pPr>
      <w:bookmarkStart w:id="313" w:name="_Toc205805043"/>
      <w:r w:rsidRPr="005A04C7">
        <w:t>Pytanie</w:t>
      </w:r>
      <w:r w:rsidRPr="005A04C7">
        <w:rPr>
          <w:spacing w:val="-3"/>
        </w:rPr>
        <w:t xml:space="preserve"> </w:t>
      </w:r>
      <w:r w:rsidRPr="005A04C7">
        <w:t>81:</w:t>
      </w:r>
      <w:r w:rsidRPr="005A04C7">
        <w:rPr>
          <w:spacing w:val="-2"/>
        </w:rPr>
        <w:t xml:space="preserve"> </w:t>
      </w:r>
      <w:r w:rsidRPr="00923B97">
        <w:t>Czego</w:t>
      </w:r>
      <w:r w:rsidRPr="005A04C7">
        <w:rPr>
          <w:spacing w:val="-2"/>
        </w:rPr>
        <w:t xml:space="preserve"> </w:t>
      </w:r>
      <w:r w:rsidRPr="005A04C7">
        <w:t>zabrania</w:t>
      </w:r>
      <w:r w:rsidRPr="005A04C7">
        <w:rPr>
          <w:spacing w:val="-1"/>
        </w:rPr>
        <w:t xml:space="preserve"> </w:t>
      </w:r>
      <w:r w:rsidRPr="005A04C7">
        <w:t>Dziesiąte</w:t>
      </w:r>
      <w:r w:rsidRPr="005A04C7">
        <w:rPr>
          <w:spacing w:val="-1"/>
        </w:rPr>
        <w:t xml:space="preserve"> </w:t>
      </w:r>
      <w:r w:rsidRPr="005A04C7">
        <w:rPr>
          <w:spacing w:val="-2"/>
        </w:rPr>
        <w:t>Przykazanie?</w:t>
      </w:r>
      <w:bookmarkEnd w:id="313"/>
    </w:p>
    <w:p w14:paraId="13028987" w14:textId="77777777" w:rsidR="00B932CB" w:rsidRPr="005A04C7" w:rsidRDefault="00B932CB" w:rsidP="00B932CB">
      <w:pPr>
        <w:pStyle w:val="BodyText"/>
        <w:spacing w:before="119"/>
        <w:ind w:right="139"/>
        <w:rPr>
          <w:rFonts w:asciiTheme="minorHAnsi" w:hAnsiTheme="minorHAnsi" w:cstheme="minorHAnsi"/>
          <w:sz w:val="20"/>
          <w:szCs w:val="20"/>
        </w:rPr>
      </w:pPr>
      <w:r w:rsidRPr="005A04C7">
        <w:rPr>
          <w:rFonts w:asciiTheme="minorHAnsi" w:hAnsiTheme="minorHAnsi" w:cstheme="minorHAnsi"/>
          <w:color w:val="444455"/>
          <w:sz w:val="20"/>
          <w:szCs w:val="20"/>
        </w:rPr>
        <w:t>Dziesiąte Przykazanie zabrania wszelkiego niezadowolenia z naszego stanu, zazdrości lub odczuwania przykrości z powodu powodzenia bliźniego oraz zabrania wszelkich nadmiernych działań</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lub</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afektu</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względem</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rzeczy,</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które</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posiada</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nasz</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bliźni.</w:t>
      </w:r>
      <w:r w:rsidRPr="005A04C7">
        <w:rPr>
          <w:rFonts w:asciiTheme="minorHAnsi" w:hAnsiTheme="minorHAnsi" w:cstheme="minorHAnsi"/>
          <w:color w:val="444455"/>
          <w:spacing w:val="-7"/>
          <w:sz w:val="20"/>
          <w:szCs w:val="20"/>
        </w:rPr>
        <w:t xml:space="preserve"> </w:t>
      </w:r>
      <w:r w:rsidRPr="005A04C7">
        <w:rPr>
          <w:rFonts w:asciiTheme="minorHAnsi" w:hAnsiTheme="minorHAnsi" w:cstheme="minorHAnsi"/>
          <w:color w:val="444455"/>
          <w:sz w:val="20"/>
          <w:szCs w:val="20"/>
        </w:rPr>
        <w:t>1 Kor. 10:10, Gal. 5:26, Łk. 12:15, Kol. 3:5</w:t>
      </w:r>
    </w:p>
    <w:p w14:paraId="13028988" w14:textId="77777777" w:rsidR="00B932CB" w:rsidRPr="005A04C7" w:rsidRDefault="00B932CB" w:rsidP="00923B97">
      <w:pPr>
        <w:pStyle w:val="Heading2"/>
      </w:pPr>
      <w:bookmarkStart w:id="314" w:name="_Toc205805044"/>
      <w:r w:rsidRPr="005A04C7">
        <w:t>Pytanie 82: Czy jakiś człowiek jest w stanie doskonale przestrzegać przykazań Bożych?</w:t>
      </w:r>
      <w:bookmarkEnd w:id="314"/>
    </w:p>
    <w:p w14:paraId="13028989" w14:textId="77777777" w:rsidR="00B932CB" w:rsidRPr="005A04C7" w:rsidRDefault="00B932CB" w:rsidP="00B932CB">
      <w:pPr>
        <w:pStyle w:val="BodyText"/>
        <w:spacing w:before="119"/>
        <w:ind w:right="130"/>
        <w:rPr>
          <w:rFonts w:asciiTheme="minorHAnsi" w:hAnsiTheme="minorHAnsi" w:cstheme="minorHAnsi"/>
          <w:sz w:val="20"/>
          <w:szCs w:val="20"/>
        </w:rPr>
      </w:pPr>
      <w:r w:rsidRPr="005A04C7">
        <w:rPr>
          <w:rFonts w:asciiTheme="minorHAnsi" w:hAnsiTheme="minorHAnsi" w:cstheme="minorHAnsi"/>
          <w:color w:val="444455"/>
          <w:sz w:val="20"/>
          <w:szCs w:val="20"/>
        </w:rPr>
        <w:t>Żaden</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zwykły</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człowiek</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po</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Upadku</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nie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jest</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w</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stanie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w</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tym</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życiu doskonale przestrzegać przykazań Bożych, lecz łamie je każdego dnia w myślach, słowach i czynach. Kaz. 7:20, 1 Mj. 8:21, Ps. 14:3, Jak. 3:8, Jak. 3:2</w:t>
      </w:r>
    </w:p>
    <w:p w14:paraId="1302898A" w14:textId="77777777" w:rsidR="00B932CB" w:rsidRPr="005A04C7" w:rsidRDefault="00B932CB" w:rsidP="00923B97">
      <w:pPr>
        <w:pStyle w:val="Heading2"/>
      </w:pPr>
      <w:bookmarkStart w:id="315" w:name="_Toc205805045"/>
      <w:r w:rsidRPr="005A04C7">
        <w:t>Pytanie 83: Czy wszelkie przestępowanie prawa jest tak samo ohydne?</w:t>
      </w:r>
      <w:bookmarkEnd w:id="315"/>
    </w:p>
    <w:p w14:paraId="1302898B" w14:textId="77777777" w:rsidR="00B932CB" w:rsidRPr="005A04C7" w:rsidRDefault="00B932CB" w:rsidP="00B932CB">
      <w:pPr>
        <w:pStyle w:val="BodyText"/>
        <w:spacing w:before="80"/>
        <w:ind w:right="139"/>
        <w:rPr>
          <w:rFonts w:asciiTheme="minorHAnsi" w:hAnsiTheme="minorHAnsi" w:cstheme="minorHAnsi"/>
          <w:sz w:val="20"/>
          <w:szCs w:val="20"/>
        </w:rPr>
      </w:pPr>
      <w:r w:rsidRPr="005A04C7">
        <w:rPr>
          <w:rFonts w:asciiTheme="minorHAnsi" w:hAnsiTheme="minorHAnsi" w:cstheme="minorHAnsi"/>
          <w:color w:val="444455"/>
          <w:sz w:val="20"/>
          <w:szCs w:val="20"/>
        </w:rPr>
        <w:t>Niektóre grzechy, same w sobie, a także przez wzgląd na liczne obciążenia, są w oczach Boga bardziej ohydne niż inne. Jana 19:11, Łk. 12:47-48</w:t>
      </w:r>
    </w:p>
    <w:p w14:paraId="1302898C" w14:textId="77777777" w:rsidR="00B932CB" w:rsidRPr="005A04C7" w:rsidRDefault="00B932CB" w:rsidP="00923B97">
      <w:pPr>
        <w:pStyle w:val="Heading2"/>
      </w:pPr>
      <w:bookmarkStart w:id="316" w:name="_Toc205805046"/>
      <w:r w:rsidRPr="005A04C7">
        <w:t>Pytanie</w:t>
      </w:r>
      <w:r w:rsidRPr="005A04C7">
        <w:rPr>
          <w:spacing w:val="-3"/>
        </w:rPr>
        <w:t xml:space="preserve"> </w:t>
      </w:r>
      <w:r w:rsidRPr="005A04C7">
        <w:t>84:</w:t>
      </w:r>
      <w:r w:rsidRPr="005A04C7">
        <w:rPr>
          <w:spacing w:val="-2"/>
        </w:rPr>
        <w:t xml:space="preserve"> </w:t>
      </w:r>
      <w:r w:rsidRPr="005A04C7">
        <w:t>Na co</w:t>
      </w:r>
      <w:r w:rsidRPr="005A04C7">
        <w:rPr>
          <w:spacing w:val="-2"/>
        </w:rPr>
        <w:t xml:space="preserve"> </w:t>
      </w:r>
      <w:r w:rsidRPr="00923B97">
        <w:t>zasługuje</w:t>
      </w:r>
      <w:r w:rsidRPr="005A04C7">
        <w:rPr>
          <w:spacing w:val="-1"/>
        </w:rPr>
        <w:t xml:space="preserve"> </w:t>
      </w:r>
      <w:r w:rsidRPr="005A04C7">
        <w:t xml:space="preserve">każdy </w:t>
      </w:r>
      <w:r w:rsidRPr="005A04C7">
        <w:rPr>
          <w:spacing w:val="-2"/>
        </w:rPr>
        <w:t>grzech?</w:t>
      </w:r>
      <w:bookmarkEnd w:id="316"/>
    </w:p>
    <w:p w14:paraId="1302898D"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 xml:space="preserve">Każdy grzech zasługuje na Boży gniew i przekleństwo, zarówno w tym życiu, jak mającym nadejść. Gal. 3:10, </w:t>
      </w:r>
      <w:r w:rsidRPr="005A04C7">
        <w:rPr>
          <w:rFonts w:asciiTheme="minorHAnsi" w:hAnsiTheme="minorHAnsi" w:cstheme="minorHAnsi"/>
          <w:color w:val="444455"/>
          <w:sz w:val="20"/>
          <w:szCs w:val="20"/>
        </w:rPr>
        <w:lastRenderedPageBreak/>
        <w:t xml:space="preserve">Rz. 6:23, Mt. </w:t>
      </w:r>
      <w:r w:rsidRPr="005A04C7">
        <w:rPr>
          <w:rFonts w:asciiTheme="minorHAnsi" w:hAnsiTheme="minorHAnsi" w:cstheme="minorHAnsi"/>
          <w:color w:val="444455"/>
          <w:spacing w:val="-2"/>
          <w:sz w:val="20"/>
          <w:szCs w:val="20"/>
        </w:rPr>
        <w:t>25:41</w:t>
      </w:r>
    </w:p>
    <w:p w14:paraId="1302898E" w14:textId="77777777" w:rsidR="00B932CB" w:rsidRPr="005A04C7" w:rsidRDefault="00B932CB" w:rsidP="00923B97">
      <w:pPr>
        <w:pStyle w:val="Heading2"/>
      </w:pPr>
      <w:bookmarkStart w:id="317" w:name="_Toc205805047"/>
      <w:r w:rsidRPr="005A04C7">
        <w:t xml:space="preserve">Pytanie 85: Czego </w:t>
      </w:r>
      <w:r w:rsidRPr="00923B97">
        <w:t>Bóg</w:t>
      </w:r>
      <w:r w:rsidRPr="005A04C7">
        <w:t xml:space="preserve"> od nas wymaga, abyśmy mogli ujść Jego gniewu i przekleństwa należnych za nasz </w:t>
      </w:r>
      <w:r w:rsidRPr="005A04C7">
        <w:rPr>
          <w:spacing w:val="-2"/>
        </w:rPr>
        <w:t>grzech?</w:t>
      </w:r>
      <w:bookmarkEnd w:id="317"/>
    </w:p>
    <w:p w14:paraId="1302898F"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Abyśmy mogli ujść Bożemu gniewu i przekleństwu należnemu za nasz grzech, Bóg wymaga od nas wiary w Jezusa Chrystusa – nawrócenia ku życiu – z pełnym oddania zastosowaniem wszystkich</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zewnętrznych</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środków,</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przez</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które</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Chrystus</w:t>
      </w:r>
      <w:r w:rsidRPr="005A04C7">
        <w:rPr>
          <w:rFonts w:asciiTheme="minorHAnsi" w:hAnsiTheme="minorHAnsi" w:cstheme="minorHAnsi"/>
          <w:color w:val="444455"/>
          <w:spacing w:val="-5"/>
          <w:sz w:val="20"/>
          <w:szCs w:val="20"/>
        </w:rPr>
        <w:t xml:space="preserve"> </w:t>
      </w:r>
      <w:r w:rsidRPr="005A04C7">
        <w:rPr>
          <w:rFonts w:asciiTheme="minorHAnsi" w:hAnsiTheme="minorHAnsi" w:cstheme="minorHAnsi"/>
          <w:color w:val="444455"/>
          <w:sz w:val="20"/>
          <w:szCs w:val="20"/>
        </w:rPr>
        <w:t>udziela nam korzyści Zbawienia. Dz. 20:21, Prz. 2:1-5</w:t>
      </w:r>
    </w:p>
    <w:p w14:paraId="13028990" w14:textId="77777777" w:rsidR="00B932CB" w:rsidRPr="005A04C7" w:rsidRDefault="00B932CB" w:rsidP="00923B97">
      <w:pPr>
        <w:pStyle w:val="Heading2"/>
      </w:pPr>
      <w:bookmarkStart w:id="318" w:name="_Toc205805048"/>
      <w:r w:rsidRPr="005A04C7">
        <w:t>Pytanie</w:t>
      </w:r>
      <w:r w:rsidRPr="005A04C7">
        <w:rPr>
          <w:spacing w:val="-1"/>
        </w:rPr>
        <w:t xml:space="preserve"> </w:t>
      </w:r>
      <w:r w:rsidRPr="005A04C7">
        <w:t>86:</w:t>
      </w:r>
      <w:r w:rsidRPr="005A04C7">
        <w:rPr>
          <w:spacing w:val="-2"/>
        </w:rPr>
        <w:t xml:space="preserve"> </w:t>
      </w:r>
      <w:r w:rsidRPr="005A04C7">
        <w:t>Czym jest</w:t>
      </w:r>
      <w:r w:rsidRPr="005A04C7">
        <w:rPr>
          <w:spacing w:val="-1"/>
        </w:rPr>
        <w:t xml:space="preserve"> </w:t>
      </w:r>
      <w:r w:rsidRPr="00923B97">
        <w:t>wiara</w:t>
      </w:r>
      <w:r w:rsidRPr="005A04C7">
        <w:t xml:space="preserve"> w</w:t>
      </w:r>
      <w:r w:rsidRPr="005A04C7">
        <w:rPr>
          <w:spacing w:val="-1"/>
        </w:rPr>
        <w:t xml:space="preserve"> </w:t>
      </w:r>
      <w:r w:rsidRPr="005A04C7">
        <w:t xml:space="preserve">Jezusa </w:t>
      </w:r>
      <w:r w:rsidRPr="005A04C7">
        <w:rPr>
          <w:spacing w:val="-2"/>
        </w:rPr>
        <w:t>Chrystusa?</w:t>
      </w:r>
      <w:bookmarkEnd w:id="318"/>
    </w:p>
    <w:p w14:paraId="13028991" w14:textId="77777777" w:rsidR="00B932CB" w:rsidRPr="005A04C7" w:rsidRDefault="00B932CB" w:rsidP="00B932CB">
      <w:pPr>
        <w:pStyle w:val="BodyText"/>
        <w:spacing w:before="140"/>
        <w:rPr>
          <w:rFonts w:asciiTheme="minorHAnsi" w:hAnsiTheme="minorHAnsi" w:cstheme="minorHAnsi"/>
          <w:sz w:val="20"/>
          <w:szCs w:val="20"/>
        </w:rPr>
      </w:pPr>
      <w:r w:rsidRPr="005A04C7">
        <w:rPr>
          <w:rFonts w:asciiTheme="minorHAnsi" w:hAnsiTheme="minorHAnsi" w:cstheme="minorHAnsi"/>
          <w:color w:val="444455"/>
          <w:sz w:val="20"/>
          <w:szCs w:val="20"/>
        </w:rPr>
        <w:t>Wiara w Jezusa Chrystusa jest łaską zbawczą, przez którą otrzymujemy zbawienie i polegamy tylko na Chrystusie w sprawie zbawienia, tak jak został nam ofiarowany w Ewangelii. Heb. 10:39, Jana 1:12, Fil. 3:9, Dz. 4:12, Iz. 33:22</w:t>
      </w:r>
    </w:p>
    <w:p w14:paraId="13028992" w14:textId="77777777" w:rsidR="00B932CB" w:rsidRPr="005A04C7" w:rsidRDefault="00B932CB" w:rsidP="00923B97">
      <w:pPr>
        <w:pStyle w:val="Heading2"/>
      </w:pPr>
      <w:bookmarkStart w:id="319" w:name="_Toc205805049"/>
      <w:r w:rsidRPr="005A04C7">
        <w:t>Pytanie</w:t>
      </w:r>
      <w:r w:rsidRPr="005A04C7">
        <w:rPr>
          <w:spacing w:val="-1"/>
        </w:rPr>
        <w:t xml:space="preserve"> </w:t>
      </w:r>
      <w:r w:rsidRPr="005A04C7">
        <w:t>87:</w:t>
      </w:r>
      <w:r w:rsidRPr="005A04C7">
        <w:rPr>
          <w:spacing w:val="-2"/>
        </w:rPr>
        <w:t xml:space="preserve"> </w:t>
      </w:r>
      <w:r w:rsidRPr="005A04C7">
        <w:t>Czym</w:t>
      </w:r>
      <w:r w:rsidRPr="005A04C7">
        <w:rPr>
          <w:spacing w:val="-1"/>
        </w:rPr>
        <w:t xml:space="preserve"> </w:t>
      </w:r>
      <w:r w:rsidRPr="005A04C7">
        <w:t>jest</w:t>
      </w:r>
      <w:r w:rsidRPr="005A04C7">
        <w:rPr>
          <w:spacing w:val="-1"/>
        </w:rPr>
        <w:t xml:space="preserve"> </w:t>
      </w:r>
      <w:r w:rsidRPr="00923B97">
        <w:t>nawrócenie</w:t>
      </w:r>
      <w:r w:rsidRPr="005A04C7">
        <w:rPr>
          <w:spacing w:val="-1"/>
        </w:rPr>
        <w:t xml:space="preserve"> </w:t>
      </w:r>
      <w:r w:rsidRPr="005A04C7">
        <w:t xml:space="preserve">ku </w:t>
      </w:r>
      <w:r w:rsidRPr="005A04C7">
        <w:rPr>
          <w:spacing w:val="-2"/>
        </w:rPr>
        <w:t>życiu?</w:t>
      </w:r>
      <w:bookmarkEnd w:id="319"/>
    </w:p>
    <w:p w14:paraId="13028993" w14:textId="77777777" w:rsidR="00B932CB" w:rsidRPr="005A04C7" w:rsidRDefault="00B932CB" w:rsidP="00B932CB">
      <w:pPr>
        <w:pStyle w:val="BodyText"/>
        <w:spacing w:before="119"/>
        <w:ind w:right="123"/>
        <w:rPr>
          <w:rFonts w:asciiTheme="minorHAnsi" w:hAnsiTheme="minorHAnsi" w:cstheme="minorHAnsi"/>
          <w:sz w:val="20"/>
          <w:szCs w:val="20"/>
        </w:rPr>
      </w:pPr>
      <w:r w:rsidRPr="005A04C7">
        <w:rPr>
          <w:rFonts w:asciiTheme="minorHAnsi" w:hAnsiTheme="minorHAnsi" w:cstheme="minorHAnsi"/>
          <w:color w:val="444455"/>
          <w:sz w:val="20"/>
          <w:szCs w:val="20"/>
        </w:rPr>
        <w:t xml:space="preserve">Nawrócenie ku życiu to łaska zbawcza, przez którą grzesznik – </w:t>
      </w:r>
      <w:r w:rsidRPr="005A04C7">
        <w:rPr>
          <w:rFonts w:asciiTheme="minorHAnsi" w:hAnsiTheme="minorHAnsi" w:cstheme="minorHAnsi"/>
          <w:color w:val="444455"/>
          <w:spacing w:val="11"/>
          <w:sz w:val="20"/>
          <w:szCs w:val="20"/>
        </w:rPr>
        <w:t xml:space="preserve">prawdziwie </w:t>
      </w:r>
      <w:r w:rsidRPr="005A04C7">
        <w:rPr>
          <w:rFonts w:asciiTheme="minorHAnsi" w:hAnsiTheme="minorHAnsi" w:cstheme="minorHAnsi"/>
          <w:color w:val="444455"/>
          <w:spacing w:val="10"/>
          <w:sz w:val="20"/>
          <w:szCs w:val="20"/>
        </w:rPr>
        <w:t xml:space="preserve">przekonany </w:t>
      </w:r>
      <w:r w:rsidRPr="005A04C7">
        <w:rPr>
          <w:rFonts w:asciiTheme="minorHAnsi" w:hAnsiTheme="minorHAnsi" w:cstheme="minorHAnsi"/>
          <w:color w:val="444455"/>
          <w:sz w:val="20"/>
          <w:szCs w:val="20"/>
        </w:rPr>
        <w:t xml:space="preserve">o </w:t>
      </w:r>
      <w:r w:rsidRPr="005A04C7">
        <w:rPr>
          <w:rFonts w:asciiTheme="minorHAnsi" w:hAnsiTheme="minorHAnsi" w:cstheme="minorHAnsi"/>
          <w:color w:val="444455"/>
          <w:spacing w:val="9"/>
          <w:sz w:val="20"/>
          <w:szCs w:val="20"/>
        </w:rPr>
        <w:t xml:space="preserve">swym </w:t>
      </w:r>
      <w:r w:rsidRPr="005A04C7">
        <w:rPr>
          <w:rFonts w:asciiTheme="minorHAnsi" w:hAnsiTheme="minorHAnsi" w:cstheme="minorHAnsi"/>
          <w:color w:val="444455"/>
          <w:spacing w:val="10"/>
          <w:sz w:val="20"/>
          <w:szCs w:val="20"/>
        </w:rPr>
        <w:t xml:space="preserve">grzechu </w:t>
      </w:r>
      <w:r w:rsidRPr="005A04C7">
        <w:rPr>
          <w:rFonts w:asciiTheme="minorHAnsi" w:hAnsiTheme="minorHAnsi" w:cstheme="minorHAnsi"/>
          <w:color w:val="444455"/>
          <w:sz w:val="20"/>
          <w:szCs w:val="20"/>
        </w:rPr>
        <w:t xml:space="preserve">i </w:t>
      </w:r>
      <w:r w:rsidRPr="005A04C7">
        <w:rPr>
          <w:rFonts w:asciiTheme="minorHAnsi" w:hAnsiTheme="minorHAnsi" w:cstheme="minorHAnsi"/>
          <w:color w:val="444455"/>
          <w:spacing w:val="13"/>
          <w:sz w:val="20"/>
          <w:szCs w:val="20"/>
        </w:rPr>
        <w:t xml:space="preserve">rozumiejący </w:t>
      </w:r>
      <w:r w:rsidRPr="005A04C7">
        <w:rPr>
          <w:rFonts w:asciiTheme="minorHAnsi" w:hAnsiTheme="minorHAnsi" w:cstheme="minorHAnsi"/>
          <w:color w:val="444455"/>
          <w:sz w:val="20"/>
          <w:szCs w:val="20"/>
        </w:rPr>
        <w:t>miłosierdzie Boże w Chrystusie – z żalem i nienawiścią swego grzechu odwraca się od niego do Boga z pragnieniem i dążeniem do nowego posłuszeństwa. Dz. 11:18, Łk. 18:13, Dz. 2:37, Joel 2:13, Jer. 31:18-19, Ps. 119:59</w:t>
      </w:r>
    </w:p>
    <w:p w14:paraId="13028994" w14:textId="77777777" w:rsidR="00B932CB" w:rsidRPr="005A04C7" w:rsidRDefault="00B932CB" w:rsidP="00923B97">
      <w:pPr>
        <w:pStyle w:val="Heading2"/>
      </w:pPr>
      <w:bookmarkStart w:id="320" w:name="_Toc205805050"/>
      <w:r w:rsidRPr="005A04C7">
        <w:t xml:space="preserve">Pytanie 88: Czym są </w:t>
      </w:r>
      <w:r w:rsidRPr="00923B97">
        <w:t>zewnętrzne</w:t>
      </w:r>
      <w:r w:rsidRPr="005A04C7">
        <w:t xml:space="preserve"> środki, przez które Chrystus udziela nam korzyści zbawienia?</w:t>
      </w:r>
      <w:bookmarkEnd w:id="320"/>
    </w:p>
    <w:p w14:paraId="13028995" w14:textId="77777777" w:rsidR="00B932CB" w:rsidRPr="005A04C7" w:rsidRDefault="00B932CB" w:rsidP="00B932CB">
      <w:pPr>
        <w:pStyle w:val="BodyText"/>
        <w:spacing w:before="120"/>
        <w:ind w:right="125"/>
        <w:rPr>
          <w:rFonts w:asciiTheme="minorHAnsi" w:hAnsiTheme="minorHAnsi" w:cstheme="minorHAnsi"/>
          <w:sz w:val="20"/>
          <w:szCs w:val="20"/>
        </w:rPr>
      </w:pPr>
      <w:r w:rsidRPr="005A04C7">
        <w:rPr>
          <w:rFonts w:asciiTheme="minorHAnsi" w:hAnsiTheme="minorHAnsi" w:cstheme="minorHAnsi"/>
          <w:color w:val="444455"/>
          <w:sz w:val="20"/>
          <w:szCs w:val="20"/>
        </w:rPr>
        <w:t xml:space="preserve">Zewnętrznymi i stałymi środkami, przez które Chrystus udziela </w:t>
      </w:r>
      <w:r w:rsidRPr="005A04C7">
        <w:rPr>
          <w:rFonts w:asciiTheme="minorHAnsi" w:hAnsiTheme="minorHAnsi" w:cstheme="minorHAnsi"/>
          <w:color w:val="444455"/>
          <w:spacing w:val="14"/>
          <w:sz w:val="20"/>
          <w:szCs w:val="20"/>
        </w:rPr>
        <w:t xml:space="preserve">nam </w:t>
      </w:r>
      <w:r w:rsidRPr="005A04C7">
        <w:rPr>
          <w:rFonts w:asciiTheme="minorHAnsi" w:hAnsiTheme="minorHAnsi" w:cstheme="minorHAnsi"/>
          <w:color w:val="444455"/>
          <w:spacing w:val="18"/>
          <w:sz w:val="20"/>
          <w:szCs w:val="20"/>
        </w:rPr>
        <w:t xml:space="preserve">korzyści </w:t>
      </w:r>
      <w:r w:rsidRPr="005A04C7">
        <w:rPr>
          <w:rFonts w:asciiTheme="minorHAnsi" w:hAnsiTheme="minorHAnsi" w:cstheme="minorHAnsi"/>
          <w:color w:val="444455"/>
          <w:spacing w:val="19"/>
          <w:sz w:val="20"/>
          <w:szCs w:val="20"/>
        </w:rPr>
        <w:t xml:space="preserve">zbawienia, </w:t>
      </w:r>
      <w:r w:rsidRPr="005A04C7">
        <w:rPr>
          <w:rFonts w:asciiTheme="minorHAnsi" w:hAnsiTheme="minorHAnsi" w:cstheme="minorHAnsi"/>
          <w:color w:val="444455"/>
          <w:spacing w:val="10"/>
          <w:sz w:val="20"/>
          <w:szCs w:val="20"/>
        </w:rPr>
        <w:t xml:space="preserve">są </w:t>
      </w:r>
      <w:r w:rsidRPr="005A04C7">
        <w:rPr>
          <w:rFonts w:asciiTheme="minorHAnsi" w:hAnsiTheme="minorHAnsi" w:cstheme="minorHAnsi"/>
          <w:color w:val="444455"/>
          <w:spacing w:val="15"/>
          <w:sz w:val="20"/>
          <w:szCs w:val="20"/>
        </w:rPr>
        <w:t xml:space="preserve">Jego </w:t>
      </w:r>
      <w:r w:rsidRPr="005A04C7">
        <w:rPr>
          <w:rFonts w:asciiTheme="minorHAnsi" w:hAnsiTheme="minorHAnsi" w:cstheme="minorHAnsi"/>
          <w:color w:val="444455"/>
          <w:spacing w:val="19"/>
          <w:sz w:val="20"/>
          <w:szCs w:val="20"/>
        </w:rPr>
        <w:t xml:space="preserve">ustanowienia, </w:t>
      </w:r>
      <w:r w:rsidRPr="005A04C7">
        <w:rPr>
          <w:rFonts w:asciiTheme="minorHAnsi" w:hAnsiTheme="minorHAnsi" w:cstheme="minorHAnsi"/>
          <w:color w:val="444455"/>
          <w:sz w:val="20"/>
          <w:szCs w:val="20"/>
        </w:rPr>
        <w:t xml:space="preserve">a w </w:t>
      </w:r>
      <w:r w:rsidRPr="005A04C7">
        <w:rPr>
          <w:rFonts w:asciiTheme="minorHAnsi" w:hAnsiTheme="minorHAnsi" w:cstheme="minorHAnsi"/>
          <w:color w:val="444455"/>
          <w:spacing w:val="10"/>
          <w:sz w:val="20"/>
          <w:szCs w:val="20"/>
        </w:rPr>
        <w:t xml:space="preserve">szczególności </w:t>
      </w:r>
      <w:r w:rsidRPr="005A04C7">
        <w:rPr>
          <w:rFonts w:asciiTheme="minorHAnsi" w:hAnsiTheme="minorHAnsi" w:cstheme="minorHAnsi"/>
          <w:color w:val="444455"/>
          <w:spacing w:val="9"/>
          <w:sz w:val="20"/>
          <w:szCs w:val="20"/>
        </w:rPr>
        <w:t xml:space="preserve">Słowo, </w:t>
      </w:r>
      <w:r w:rsidRPr="005A04C7">
        <w:rPr>
          <w:rFonts w:asciiTheme="minorHAnsi" w:hAnsiTheme="minorHAnsi" w:cstheme="minorHAnsi"/>
          <w:color w:val="444455"/>
          <w:spacing w:val="10"/>
          <w:sz w:val="20"/>
          <w:szCs w:val="20"/>
        </w:rPr>
        <w:t xml:space="preserve">sakramenty </w:t>
      </w:r>
      <w:r w:rsidRPr="005A04C7">
        <w:rPr>
          <w:rFonts w:asciiTheme="minorHAnsi" w:hAnsiTheme="minorHAnsi" w:cstheme="minorHAnsi"/>
          <w:color w:val="444455"/>
          <w:sz w:val="20"/>
          <w:szCs w:val="20"/>
        </w:rPr>
        <w:t xml:space="preserve">i </w:t>
      </w:r>
      <w:r w:rsidRPr="005A04C7">
        <w:rPr>
          <w:rFonts w:asciiTheme="minorHAnsi" w:hAnsiTheme="minorHAnsi" w:cstheme="minorHAnsi"/>
          <w:color w:val="444455"/>
          <w:spacing w:val="10"/>
          <w:sz w:val="20"/>
          <w:szCs w:val="20"/>
        </w:rPr>
        <w:t xml:space="preserve">modlitwa, </w:t>
      </w:r>
      <w:r w:rsidRPr="005A04C7">
        <w:rPr>
          <w:rFonts w:asciiTheme="minorHAnsi" w:hAnsiTheme="minorHAnsi" w:cstheme="minorHAnsi"/>
          <w:color w:val="444455"/>
          <w:spacing w:val="12"/>
          <w:sz w:val="20"/>
          <w:szCs w:val="20"/>
        </w:rPr>
        <w:t xml:space="preserve">wszystkie </w:t>
      </w:r>
      <w:r w:rsidRPr="005A04C7">
        <w:rPr>
          <w:rFonts w:asciiTheme="minorHAnsi" w:hAnsiTheme="minorHAnsi" w:cstheme="minorHAnsi"/>
          <w:color w:val="444455"/>
          <w:sz w:val="20"/>
          <w:szCs w:val="20"/>
        </w:rPr>
        <w:t>skuteczne w przypadku tych, którzy są wybrani do zbawienia. Dz. 2:41-42, 2 Tym. 3:15</w:t>
      </w:r>
    </w:p>
    <w:p w14:paraId="13028996" w14:textId="77777777" w:rsidR="00B932CB" w:rsidRPr="005A04C7" w:rsidRDefault="00B932CB" w:rsidP="00923B97">
      <w:pPr>
        <w:pStyle w:val="Heading2"/>
      </w:pPr>
      <w:bookmarkStart w:id="321" w:name="_Toc205805051"/>
      <w:r w:rsidRPr="005A04C7">
        <w:t xml:space="preserve">Pytanie 89: W jaki sposób Słowo </w:t>
      </w:r>
      <w:r w:rsidRPr="00923B97">
        <w:t>staje</w:t>
      </w:r>
      <w:r w:rsidRPr="005A04C7">
        <w:t xml:space="preserve"> się skuteczne do </w:t>
      </w:r>
      <w:r w:rsidRPr="005A04C7">
        <w:rPr>
          <w:spacing w:val="-2"/>
        </w:rPr>
        <w:t>zbawienia?</w:t>
      </w:r>
      <w:bookmarkEnd w:id="321"/>
    </w:p>
    <w:p w14:paraId="13028997" w14:textId="77777777" w:rsidR="00B932CB" w:rsidRPr="005A04C7" w:rsidRDefault="00B932CB" w:rsidP="00B932CB">
      <w:pPr>
        <w:pStyle w:val="BodyText"/>
        <w:spacing w:before="80"/>
        <w:rPr>
          <w:rFonts w:asciiTheme="minorHAnsi" w:hAnsiTheme="minorHAnsi" w:cstheme="minorHAnsi"/>
          <w:sz w:val="20"/>
          <w:szCs w:val="20"/>
        </w:rPr>
      </w:pPr>
      <w:r w:rsidRPr="005A04C7">
        <w:rPr>
          <w:rFonts w:asciiTheme="minorHAnsi" w:hAnsiTheme="minorHAnsi" w:cstheme="minorHAnsi"/>
          <w:color w:val="444455"/>
          <w:sz w:val="20"/>
          <w:szCs w:val="20"/>
        </w:rPr>
        <w:t>Duch Boży sprawia, że czytanie, a w szczególności nauczanie Słowa, staje się skutecznym środkiem do przekonania i nawrócenia grzeszników oraz do kształtowania ich w świętości i zachęcie,</w:t>
      </w:r>
      <w:r w:rsidRPr="005A04C7">
        <w:rPr>
          <w:rFonts w:asciiTheme="minorHAnsi" w:hAnsiTheme="minorHAnsi" w:cstheme="minorHAnsi"/>
          <w:color w:val="444455"/>
          <w:spacing w:val="54"/>
          <w:sz w:val="20"/>
          <w:szCs w:val="20"/>
        </w:rPr>
        <w:t xml:space="preserve"> </w:t>
      </w:r>
      <w:r w:rsidRPr="005A04C7">
        <w:rPr>
          <w:rFonts w:asciiTheme="minorHAnsi" w:hAnsiTheme="minorHAnsi" w:cstheme="minorHAnsi"/>
          <w:color w:val="444455"/>
          <w:sz w:val="20"/>
          <w:szCs w:val="20"/>
        </w:rPr>
        <w:t>przez</w:t>
      </w:r>
      <w:r w:rsidRPr="005A04C7">
        <w:rPr>
          <w:rFonts w:asciiTheme="minorHAnsi" w:hAnsiTheme="minorHAnsi" w:cstheme="minorHAnsi"/>
          <w:color w:val="444455"/>
          <w:spacing w:val="57"/>
          <w:sz w:val="20"/>
          <w:szCs w:val="20"/>
        </w:rPr>
        <w:t xml:space="preserve"> </w:t>
      </w:r>
      <w:r w:rsidRPr="005A04C7">
        <w:rPr>
          <w:rFonts w:asciiTheme="minorHAnsi" w:hAnsiTheme="minorHAnsi" w:cstheme="minorHAnsi"/>
          <w:color w:val="444455"/>
          <w:sz w:val="20"/>
          <w:szCs w:val="20"/>
        </w:rPr>
        <w:t>wiarę,</w:t>
      </w:r>
      <w:r w:rsidRPr="005A04C7">
        <w:rPr>
          <w:rFonts w:asciiTheme="minorHAnsi" w:hAnsiTheme="minorHAnsi" w:cstheme="minorHAnsi"/>
          <w:color w:val="444455"/>
          <w:spacing w:val="56"/>
          <w:sz w:val="20"/>
          <w:szCs w:val="20"/>
        </w:rPr>
        <w:t xml:space="preserve"> </w:t>
      </w:r>
      <w:r w:rsidRPr="005A04C7">
        <w:rPr>
          <w:rFonts w:asciiTheme="minorHAnsi" w:hAnsiTheme="minorHAnsi" w:cstheme="minorHAnsi"/>
          <w:color w:val="444455"/>
          <w:sz w:val="20"/>
          <w:szCs w:val="20"/>
        </w:rPr>
        <w:t>ku</w:t>
      </w:r>
      <w:r w:rsidRPr="005A04C7">
        <w:rPr>
          <w:rFonts w:asciiTheme="minorHAnsi" w:hAnsiTheme="minorHAnsi" w:cstheme="minorHAnsi"/>
          <w:color w:val="444455"/>
          <w:spacing w:val="57"/>
          <w:sz w:val="20"/>
          <w:szCs w:val="20"/>
        </w:rPr>
        <w:t xml:space="preserve"> </w:t>
      </w:r>
      <w:r w:rsidRPr="005A04C7">
        <w:rPr>
          <w:rFonts w:asciiTheme="minorHAnsi" w:hAnsiTheme="minorHAnsi" w:cstheme="minorHAnsi"/>
          <w:color w:val="444455"/>
          <w:sz w:val="20"/>
          <w:szCs w:val="20"/>
        </w:rPr>
        <w:t>zbawieniu.</w:t>
      </w:r>
      <w:r w:rsidRPr="005A04C7">
        <w:rPr>
          <w:rFonts w:asciiTheme="minorHAnsi" w:hAnsiTheme="minorHAnsi" w:cstheme="minorHAnsi"/>
          <w:color w:val="444455"/>
          <w:spacing w:val="57"/>
          <w:sz w:val="20"/>
          <w:szCs w:val="20"/>
        </w:rPr>
        <w:t xml:space="preserve"> </w:t>
      </w:r>
      <w:r w:rsidRPr="005A04C7">
        <w:rPr>
          <w:rFonts w:asciiTheme="minorHAnsi" w:hAnsiTheme="minorHAnsi" w:cstheme="minorHAnsi"/>
          <w:color w:val="444455"/>
          <w:sz w:val="20"/>
          <w:szCs w:val="20"/>
        </w:rPr>
        <w:t>Ps.</w:t>
      </w:r>
      <w:r w:rsidRPr="005A04C7">
        <w:rPr>
          <w:rFonts w:asciiTheme="minorHAnsi" w:hAnsiTheme="minorHAnsi" w:cstheme="minorHAnsi"/>
          <w:color w:val="444455"/>
          <w:spacing w:val="56"/>
          <w:sz w:val="20"/>
          <w:szCs w:val="20"/>
        </w:rPr>
        <w:t xml:space="preserve"> </w:t>
      </w:r>
      <w:r w:rsidRPr="005A04C7">
        <w:rPr>
          <w:rFonts w:asciiTheme="minorHAnsi" w:hAnsiTheme="minorHAnsi" w:cstheme="minorHAnsi"/>
          <w:color w:val="444455"/>
          <w:sz w:val="20"/>
          <w:szCs w:val="20"/>
        </w:rPr>
        <w:t>19:8,</w:t>
      </w:r>
      <w:r w:rsidRPr="005A04C7">
        <w:rPr>
          <w:rFonts w:asciiTheme="minorHAnsi" w:hAnsiTheme="minorHAnsi" w:cstheme="minorHAnsi"/>
          <w:color w:val="444455"/>
          <w:spacing w:val="57"/>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57"/>
          <w:sz w:val="20"/>
          <w:szCs w:val="20"/>
        </w:rPr>
        <w:t xml:space="preserve"> </w:t>
      </w:r>
      <w:r w:rsidRPr="005A04C7">
        <w:rPr>
          <w:rFonts w:asciiTheme="minorHAnsi" w:hAnsiTheme="minorHAnsi" w:cstheme="minorHAnsi"/>
          <w:color w:val="444455"/>
          <w:sz w:val="20"/>
          <w:szCs w:val="20"/>
        </w:rPr>
        <w:t>Tes.</w:t>
      </w:r>
      <w:r w:rsidRPr="005A04C7">
        <w:rPr>
          <w:rFonts w:asciiTheme="minorHAnsi" w:hAnsiTheme="minorHAnsi" w:cstheme="minorHAnsi"/>
          <w:color w:val="444455"/>
          <w:spacing w:val="57"/>
          <w:sz w:val="20"/>
          <w:szCs w:val="20"/>
        </w:rPr>
        <w:t xml:space="preserve"> </w:t>
      </w:r>
      <w:r w:rsidRPr="005A04C7">
        <w:rPr>
          <w:rFonts w:asciiTheme="minorHAnsi" w:hAnsiTheme="minorHAnsi" w:cstheme="minorHAnsi"/>
          <w:color w:val="444455"/>
          <w:sz w:val="20"/>
          <w:szCs w:val="20"/>
        </w:rPr>
        <w:t>1:6,</w:t>
      </w:r>
      <w:r w:rsidRPr="005A04C7">
        <w:rPr>
          <w:rFonts w:asciiTheme="minorHAnsi" w:hAnsiTheme="minorHAnsi" w:cstheme="minorHAnsi"/>
          <w:color w:val="444455"/>
          <w:spacing w:val="56"/>
          <w:sz w:val="20"/>
          <w:szCs w:val="20"/>
        </w:rPr>
        <w:t xml:space="preserve"> </w:t>
      </w:r>
      <w:r w:rsidRPr="005A04C7">
        <w:rPr>
          <w:rFonts w:asciiTheme="minorHAnsi" w:hAnsiTheme="minorHAnsi" w:cstheme="minorHAnsi"/>
          <w:color w:val="444455"/>
          <w:spacing w:val="-10"/>
          <w:sz w:val="20"/>
          <w:szCs w:val="20"/>
        </w:rPr>
        <w:t>2</w:t>
      </w:r>
    </w:p>
    <w:p w14:paraId="13028998"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Tym.</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3:16,</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z w:val="20"/>
          <w:szCs w:val="20"/>
        </w:rPr>
        <w:t>Rz.</w:t>
      </w:r>
      <w:r w:rsidRPr="005A04C7">
        <w:rPr>
          <w:rFonts w:asciiTheme="minorHAnsi" w:hAnsiTheme="minorHAnsi" w:cstheme="minorHAnsi"/>
          <w:color w:val="444455"/>
          <w:spacing w:val="-12"/>
          <w:sz w:val="20"/>
          <w:szCs w:val="20"/>
        </w:rPr>
        <w:t xml:space="preserve"> </w:t>
      </w:r>
      <w:r w:rsidRPr="005A04C7">
        <w:rPr>
          <w:rFonts w:asciiTheme="minorHAnsi" w:hAnsiTheme="minorHAnsi" w:cstheme="minorHAnsi"/>
          <w:color w:val="444455"/>
          <w:spacing w:val="-4"/>
          <w:sz w:val="20"/>
          <w:szCs w:val="20"/>
        </w:rPr>
        <w:t>1:16</w:t>
      </w:r>
    </w:p>
    <w:p w14:paraId="13028999" w14:textId="77777777" w:rsidR="00B932CB" w:rsidRPr="005A04C7" w:rsidRDefault="00B932CB" w:rsidP="00923B97">
      <w:pPr>
        <w:pStyle w:val="Heading2"/>
      </w:pPr>
      <w:bookmarkStart w:id="322" w:name="_Toc205805052"/>
      <w:r w:rsidRPr="005A04C7">
        <w:t xml:space="preserve">Pytanie 90: W jaki sposób należy czytać i </w:t>
      </w:r>
      <w:r w:rsidRPr="00923B97">
        <w:t>słuchać</w:t>
      </w:r>
      <w:r w:rsidRPr="005A04C7">
        <w:t xml:space="preserve"> Słowo, aby stało się skuteczne do zbawienia?</w:t>
      </w:r>
      <w:bookmarkEnd w:id="322"/>
    </w:p>
    <w:p w14:paraId="1302899A"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Aby Słowo stało się skuteczne do zbawienia, musimy podejść do niego z pilnością, przygotowaniem i modlitwą, przyjąć je z wiarą i miłością, przechowywać je w sercu i praktykować w życiu.</w:t>
      </w:r>
      <w:r w:rsidRPr="005A04C7">
        <w:rPr>
          <w:rFonts w:asciiTheme="minorHAnsi" w:hAnsiTheme="minorHAnsi" w:cstheme="minorHAnsi"/>
          <w:color w:val="444455"/>
          <w:spacing w:val="63"/>
          <w:sz w:val="20"/>
          <w:szCs w:val="20"/>
        </w:rPr>
        <w:t xml:space="preserve"> </w:t>
      </w:r>
      <w:r w:rsidRPr="005A04C7">
        <w:rPr>
          <w:rFonts w:asciiTheme="minorHAnsi" w:hAnsiTheme="minorHAnsi" w:cstheme="minorHAnsi"/>
          <w:color w:val="444455"/>
          <w:sz w:val="20"/>
          <w:szCs w:val="20"/>
        </w:rPr>
        <w:t>Prz.</w:t>
      </w:r>
      <w:r w:rsidRPr="005A04C7">
        <w:rPr>
          <w:rFonts w:asciiTheme="minorHAnsi" w:hAnsiTheme="minorHAnsi" w:cstheme="minorHAnsi"/>
          <w:color w:val="444455"/>
          <w:spacing w:val="64"/>
          <w:sz w:val="20"/>
          <w:szCs w:val="20"/>
        </w:rPr>
        <w:t xml:space="preserve"> </w:t>
      </w:r>
      <w:r w:rsidRPr="005A04C7">
        <w:rPr>
          <w:rFonts w:asciiTheme="minorHAnsi" w:hAnsiTheme="minorHAnsi" w:cstheme="minorHAnsi"/>
          <w:color w:val="444455"/>
          <w:sz w:val="20"/>
          <w:szCs w:val="20"/>
        </w:rPr>
        <w:t>8:34,</w:t>
      </w:r>
      <w:r w:rsidRPr="005A04C7">
        <w:rPr>
          <w:rFonts w:asciiTheme="minorHAnsi" w:hAnsiTheme="minorHAnsi" w:cstheme="minorHAnsi"/>
          <w:color w:val="444455"/>
          <w:spacing w:val="64"/>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64"/>
          <w:sz w:val="20"/>
          <w:szCs w:val="20"/>
        </w:rPr>
        <w:t xml:space="preserve"> </w:t>
      </w:r>
      <w:r w:rsidRPr="005A04C7">
        <w:rPr>
          <w:rFonts w:asciiTheme="minorHAnsi" w:hAnsiTheme="minorHAnsi" w:cstheme="minorHAnsi"/>
          <w:color w:val="444455"/>
          <w:sz w:val="20"/>
          <w:szCs w:val="20"/>
        </w:rPr>
        <w:t>Pio.</w:t>
      </w:r>
      <w:r w:rsidRPr="005A04C7">
        <w:rPr>
          <w:rFonts w:asciiTheme="minorHAnsi" w:hAnsiTheme="minorHAnsi" w:cstheme="minorHAnsi"/>
          <w:color w:val="444455"/>
          <w:spacing w:val="64"/>
          <w:sz w:val="20"/>
          <w:szCs w:val="20"/>
        </w:rPr>
        <w:t xml:space="preserve"> </w:t>
      </w:r>
      <w:r w:rsidRPr="005A04C7">
        <w:rPr>
          <w:rFonts w:asciiTheme="minorHAnsi" w:hAnsiTheme="minorHAnsi" w:cstheme="minorHAnsi"/>
          <w:color w:val="444455"/>
          <w:sz w:val="20"/>
          <w:szCs w:val="20"/>
        </w:rPr>
        <w:t>2:1-2,</w:t>
      </w:r>
      <w:r w:rsidRPr="005A04C7">
        <w:rPr>
          <w:rFonts w:asciiTheme="minorHAnsi" w:hAnsiTheme="minorHAnsi" w:cstheme="minorHAnsi"/>
          <w:color w:val="444455"/>
          <w:spacing w:val="63"/>
          <w:sz w:val="20"/>
          <w:szCs w:val="20"/>
        </w:rPr>
        <w:t xml:space="preserve"> </w:t>
      </w:r>
      <w:r w:rsidRPr="005A04C7">
        <w:rPr>
          <w:rFonts w:asciiTheme="minorHAnsi" w:hAnsiTheme="minorHAnsi" w:cstheme="minorHAnsi"/>
          <w:color w:val="444455"/>
          <w:sz w:val="20"/>
          <w:szCs w:val="20"/>
        </w:rPr>
        <w:t>Ps.</w:t>
      </w:r>
      <w:r w:rsidRPr="005A04C7">
        <w:rPr>
          <w:rFonts w:asciiTheme="minorHAnsi" w:hAnsiTheme="minorHAnsi" w:cstheme="minorHAnsi"/>
          <w:color w:val="444455"/>
          <w:spacing w:val="64"/>
          <w:sz w:val="20"/>
          <w:szCs w:val="20"/>
        </w:rPr>
        <w:t xml:space="preserve"> </w:t>
      </w:r>
      <w:r w:rsidRPr="005A04C7">
        <w:rPr>
          <w:rFonts w:asciiTheme="minorHAnsi" w:hAnsiTheme="minorHAnsi" w:cstheme="minorHAnsi"/>
          <w:color w:val="444455"/>
          <w:sz w:val="20"/>
          <w:szCs w:val="20"/>
        </w:rPr>
        <w:t>119:18,</w:t>
      </w:r>
      <w:r w:rsidRPr="005A04C7">
        <w:rPr>
          <w:rFonts w:asciiTheme="minorHAnsi" w:hAnsiTheme="minorHAnsi" w:cstheme="minorHAnsi"/>
          <w:color w:val="444455"/>
          <w:spacing w:val="64"/>
          <w:sz w:val="20"/>
          <w:szCs w:val="20"/>
        </w:rPr>
        <w:t xml:space="preserve"> </w:t>
      </w:r>
      <w:r w:rsidRPr="005A04C7">
        <w:rPr>
          <w:rFonts w:asciiTheme="minorHAnsi" w:hAnsiTheme="minorHAnsi" w:cstheme="minorHAnsi"/>
          <w:color w:val="444455"/>
          <w:sz w:val="20"/>
          <w:szCs w:val="20"/>
        </w:rPr>
        <w:t>Heb.</w:t>
      </w:r>
      <w:r w:rsidRPr="005A04C7">
        <w:rPr>
          <w:rFonts w:asciiTheme="minorHAnsi" w:hAnsiTheme="minorHAnsi" w:cstheme="minorHAnsi"/>
          <w:color w:val="444455"/>
          <w:spacing w:val="64"/>
          <w:sz w:val="20"/>
          <w:szCs w:val="20"/>
        </w:rPr>
        <w:t xml:space="preserve"> </w:t>
      </w:r>
      <w:r w:rsidRPr="005A04C7">
        <w:rPr>
          <w:rFonts w:asciiTheme="minorHAnsi" w:hAnsiTheme="minorHAnsi" w:cstheme="minorHAnsi"/>
          <w:color w:val="444455"/>
          <w:sz w:val="20"/>
          <w:szCs w:val="20"/>
        </w:rPr>
        <w:t>4:2,</w:t>
      </w:r>
      <w:r w:rsidRPr="005A04C7">
        <w:rPr>
          <w:rFonts w:asciiTheme="minorHAnsi" w:hAnsiTheme="minorHAnsi" w:cstheme="minorHAnsi"/>
          <w:color w:val="444455"/>
          <w:spacing w:val="64"/>
          <w:sz w:val="20"/>
          <w:szCs w:val="20"/>
        </w:rPr>
        <w:t xml:space="preserve"> </w:t>
      </w:r>
      <w:r w:rsidRPr="005A04C7">
        <w:rPr>
          <w:rFonts w:asciiTheme="minorHAnsi" w:hAnsiTheme="minorHAnsi" w:cstheme="minorHAnsi"/>
          <w:color w:val="444455"/>
          <w:sz w:val="20"/>
          <w:szCs w:val="20"/>
        </w:rPr>
        <w:t>2</w:t>
      </w:r>
      <w:r w:rsidRPr="005A04C7">
        <w:rPr>
          <w:rFonts w:asciiTheme="minorHAnsi" w:hAnsiTheme="minorHAnsi" w:cstheme="minorHAnsi"/>
          <w:color w:val="444455"/>
          <w:spacing w:val="64"/>
          <w:sz w:val="20"/>
          <w:szCs w:val="20"/>
        </w:rPr>
        <w:t xml:space="preserve"> </w:t>
      </w:r>
      <w:r w:rsidRPr="005A04C7">
        <w:rPr>
          <w:rFonts w:asciiTheme="minorHAnsi" w:hAnsiTheme="minorHAnsi" w:cstheme="minorHAnsi"/>
          <w:color w:val="444455"/>
          <w:spacing w:val="-4"/>
          <w:sz w:val="20"/>
          <w:szCs w:val="20"/>
        </w:rPr>
        <w:t>Tes.</w:t>
      </w:r>
    </w:p>
    <w:p w14:paraId="1302899B"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2:10,</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Ps.</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119:11,</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Jak.</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pacing w:val="-4"/>
          <w:sz w:val="20"/>
          <w:szCs w:val="20"/>
        </w:rPr>
        <w:t>1:25</w:t>
      </w:r>
    </w:p>
    <w:p w14:paraId="1302899C" w14:textId="77777777" w:rsidR="00B932CB" w:rsidRPr="005A04C7" w:rsidRDefault="00B932CB" w:rsidP="00923B97">
      <w:pPr>
        <w:pStyle w:val="Heading2"/>
      </w:pPr>
      <w:bookmarkStart w:id="323" w:name="_Toc205805053"/>
      <w:r w:rsidRPr="005A04C7">
        <w:rPr>
          <w:spacing w:val="14"/>
        </w:rPr>
        <w:t xml:space="preserve">Pytanie </w:t>
      </w:r>
      <w:r w:rsidRPr="005A04C7">
        <w:rPr>
          <w:spacing w:val="10"/>
        </w:rPr>
        <w:t xml:space="preserve">91: </w:t>
      </w:r>
      <w:r w:rsidRPr="005A04C7">
        <w:t xml:space="preserve">W </w:t>
      </w:r>
      <w:r w:rsidRPr="005A04C7">
        <w:rPr>
          <w:spacing w:val="12"/>
        </w:rPr>
        <w:t xml:space="preserve">jaki </w:t>
      </w:r>
      <w:r w:rsidRPr="005A04C7">
        <w:rPr>
          <w:spacing w:val="13"/>
        </w:rPr>
        <w:t xml:space="preserve">sposób </w:t>
      </w:r>
      <w:r w:rsidRPr="00923B97">
        <w:t>sakramenty</w:t>
      </w:r>
      <w:r w:rsidRPr="005A04C7">
        <w:rPr>
          <w:spacing w:val="15"/>
        </w:rPr>
        <w:t xml:space="preserve"> </w:t>
      </w:r>
      <w:r w:rsidRPr="005A04C7">
        <w:rPr>
          <w:spacing w:val="13"/>
        </w:rPr>
        <w:t xml:space="preserve">stają </w:t>
      </w:r>
      <w:r w:rsidRPr="005A04C7">
        <w:rPr>
          <w:spacing w:val="11"/>
        </w:rPr>
        <w:t xml:space="preserve">się </w:t>
      </w:r>
      <w:r w:rsidRPr="005A04C7">
        <w:t>skutecznymi środkami do zbawienia?</w:t>
      </w:r>
      <w:bookmarkEnd w:id="323"/>
    </w:p>
    <w:p w14:paraId="1302899E" w14:textId="40963F30" w:rsidR="00B932CB" w:rsidRPr="005A04C7" w:rsidRDefault="00B932CB" w:rsidP="00923B97">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Sakramenty stają się skutecznymi środkami do zbawienia, nie same przez się ani z powodu tego, który ich udziela, ale przez błogosławieństwo Chrystusa i działanie Jego Ducha w tych, którzy</w:t>
      </w:r>
      <w:r w:rsidRPr="005A04C7">
        <w:rPr>
          <w:rFonts w:asciiTheme="minorHAnsi" w:hAnsiTheme="minorHAnsi" w:cstheme="minorHAnsi"/>
          <w:color w:val="444455"/>
          <w:spacing w:val="39"/>
          <w:sz w:val="20"/>
          <w:szCs w:val="20"/>
        </w:rPr>
        <w:t xml:space="preserve"> </w:t>
      </w:r>
      <w:r w:rsidRPr="005A04C7">
        <w:rPr>
          <w:rFonts w:asciiTheme="minorHAnsi" w:hAnsiTheme="minorHAnsi" w:cstheme="minorHAnsi"/>
          <w:color w:val="444455"/>
          <w:sz w:val="20"/>
          <w:szCs w:val="20"/>
        </w:rPr>
        <w:t>z</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wiarą</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je</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przyjmują.</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Kor.</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11:29,</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Kor.</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3:7,</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pacing w:val="-4"/>
          <w:sz w:val="20"/>
          <w:szCs w:val="20"/>
        </w:rPr>
        <w:t>Pio.</w:t>
      </w:r>
      <w:r w:rsidR="00923B97">
        <w:rPr>
          <w:rFonts w:asciiTheme="minorHAnsi" w:hAnsiTheme="minorHAnsi" w:cstheme="minorHAnsi"/>
          <w:color w:val="444455"/>
          <w:spacing w:val="-4"/>
          <w:sz w:val="20"/>
          <w:szCs w:val="20"/>
        </w:rPr>
        <w:t xml:space="preserve"> </w:t>
      </w:r>
      <w:r w:rsidRPr="005A04C7">
        <w:rPr>
          <w:rFonts w:asciiTheme="minorHAnsi" w:hAnsiTheme="minorHAnsi" w:cstheme="minorHAnsi"/>
          <w:color w:val="444455"/>
          <w:spacing w:val="-4"/>
          <w:sz w:val="20"/>
          <w:szCs w:val="20"/>
        </w:rPr>
        <w:t>3:21</w:t>
      </w:r>
    </w:p>
    <w:p w14:paraId="1302899F" w14:textId="77777777" w:rsidR="00B932CB" w:rsidRPr="005A04C7" w:rsidRDefault="00B932CB" w:rsidP="00923B97">
      <w:pPr>
        <w:pStyle w:val="Heading2"/>
      </w:pPr>
      <w:bookmarkStart w:id="324" w:name="_Toc205805054"/>
      <w:r w:rsidRPr="005A04C7">
        <w:t>Pytanie</w:t>
      </w:r>
      <w:r w:rsidRPr="005A04C7">
        <w:rPr>
          <w:spacing w:val="-1"/>
        </w:rPr>
        <w:t xml:space="preserve"> </w:t>
      </w:r>
      <w:r w:rsidRPr="005A04C7">
        <w:t>92:</w:t>
      </w:r>
      <w:r w:rsidRPr="005A04C7">
        <w:rPr>
          <w:spacing w:val="-2"/>
        </w:rPr>
        <w:t xml:space="preserve"> </w:t>
      </w:r>
      <w:r w:rsidRPr="005A04C7">
        <w:t>Czym</w:t>
      </w:r>
      <w:r w:rsidRPr="005A04C7">
        <w:rPr>
          <w:spacing w:val="-1"/>
        </w:rPr>
        <w:t xml:space="preserve"> </w:t>
      </w:r>
      <w:r w:rsidRPr="005A04C7">
        <w:t xml:space="preserve">jest </w:t>
      </w:r>
      <w:r w:rsidRPr="00923B97">
        <w:t>sakrament</w:t>
      </w:r>
      <w:r w:rsidRPr="005A04C7">
        <w:rPr>
          <w:spacing w:val="-2"/>
        </w:rPr>
        <w:t>?</w:t>
      </w:r>
      <w:bookmarkEnd w:id="324"/>
    </w:p>
    <w:p w14:paraId="130289A0" w14:textId="77777777" w:rsidR="00B932CB" w:rsidRPr="005A04C7" w:rsidRDefault="00B932CB" w:rsidP="00B932CB">
      <w:pPr>
        <w:pStyle w:val="BodyText"/>
        <w:spacing w:before="140"/>
        <w:rPr>
          <w:rFonts w:asciiTheme="minorHAnsi" w:hAnsiTheme="minorHAnsi" w:cstheme="minorHAnsi"/>
          <w:sz w:val="20"/>
          <w:szCs w:val="20"/>
        </w:rPr>
      </w:pPr>
      <w:r w:rsidRPr="005A04C7">
        <w:rPr>
          <w:rFonts w:asciiTheme="minorHAnsi" w:hAnsiTheme="minorHAnsi" w:cstheme="minorHAnsi"/>
          <w:color w:val="444455"/>
          <w:sz w:val="20"/>
          <w:szCs w:val="20"/>
        </w:rPr>
        <w:t xml:space="preserve">Sakrament to święty obrządek ustanowiony przez Chrystusa, w którym – za sprawą naocznych znaków – zarówno Chrystus, </w:t>
      </w:r>
      <w:r w:rsidRPr="005A04C7">
        <w:rPr>
          <w:rFonts w:asciiTheme="minorHAnsi" w:hAnsiTheme="minorHAnsi" w:cstheme="minorHAnsi"/>
          <w:color w:val="444455"/>
          <w:spacing w:val="12"/>
          <w:sz w:val="20"/>
          <w:szCs w:val="20"/>
        </w:rPr>
        <w:t xml:space="preserve">jak </w:t>
      </w:r>
      <w:r w:rsidRPr="005A04C7">
        <w:rPr>
          <w:rFonts w:asciiTheme="minorHAnsi" w:hAnsiTheme="minorHAnsi" w:cstheme="minorHAnsi"/>
          <w:color w:val="444455"/>
          <w:sz w:val="20"/>
          <w:szCs w:val="20"/>
        </w:rPr>
        <w:t xml:space="preserve">i </w:t>
      </w:r>
      <w:r w:rsidRPr="005A04C7">
        <w:rPr>
          <w:rFonts w:asciiTheme="minorHAnsi" w:hAnsiTheme="minorHAnsi" w:cstheme="minorHAnsi"/>
          <w:color w:val="444455"/>
          <w:spacing w:val="15"/>
          <w:sz w:val="20"/>
          <w:szCs w:val="20"/>
        </w:rPr>
        <w:t xml:space="preserve">korzyści Nowego </w:t>
      </w:r>
      <w:r w:rsidRPr="005A04C7">
        <w:rPr>
          <w:rFonts w:asciiTheme="minorHAnsi" w:hAnsiTheme="minorHAnsi" w:cstheme="minorHAnsi"/>
          <w:color w:val="444455"/>
          <w:spacing w:val="16"/>
          <w:sz w:val="20"/>
          <w:szCs w:val="20"/>
        </w:rPr>
        <w:t xml:space="preserve">Przymierza </w:t>
      </w:r>
      <w:r w:rsidRPr="005A04C7">
        <w:rPr>
          <w:rFonts w:asciiTheme="minorHAnsi" w:hAnsiTheme="minorHAnsi" w:cstheme="minorHAnsi"/>
          <w:color w:val="444455"/>
          <w:sz w:val="20"/>
          <w:szCs w:val="20"/>
        </w:rPr>
        <w:t xml:space="preserve">są </w:t>
      </w:r>
      <w:r w:rsidRPr="005A04C7">
        <w:rPr>
          <w:rFonts w:asciiTheme="minorHAnsi" w:hAnsiTheme="minorHAnsi" w:cstheme="minorHAnsi"/>
          <w:color w:val="444455"/>
          <w:spacing w:val="16"/>
          <w:sz w:val="20"/>
          <w:szCs w:val="20"/>
        </w:rPr>
        <w:t xml:space="preserve">symbolizowane, </w:t>
      </w:r>
      <w:r w:rsidRPr="005A04C7">
        <w:rPr>
          <w:rFonts w:asciiTheme="minorHAnsi" w:hAnsiTheme="minorHAnsi" w:cstheme="minorHAnsi"/>
          <w:color w:val="444455"/>
          <w:sz w:val="20"/>
          <w:szCs w:val="20"/>
        </w:rPr>
        <w:t xml:space="preserve">zapieczętowane i zastosowane do wierzących. 1 Mj. 17:10, Rz. </w:t>
      </w:r>
      <w:r w:rsidRPr="005A04C7">
        <w:rPr>
          <w:rFonts w:asciiTheme="minorHAnsi" w:hAnsiTheme="minorHAnsi" w:cstheme="minorHAnsi"/>
          <w:color w:val="444455"/>
          <w:spacing w:val="-4"/>
          <w:sz w:val="20"/>
          <w:szCs w:val="20"/>
        </w:rPr>
        <w:t>4:11</w:t>
      </w:r>
    </w:p>
    <w:p w14:paraId="130289A1" w14:textId="77777777" w:rsidR="00B932CB" w:rsidRPr="005A04C7" w:rsidRDefault="00B932CB" w:rsidP="00923B97">
      <w:pPr>
        <w:pStyle w:val="Heading2"/>
      </w:pPr>
      <w:bookmarkStart w:id="325" w:name="_Toc205805055"/>
      <w:r w:rsidRPr="005A04C7">
        <w:t>Pytanie</w:t>
      </w:r>
      <w:r w:rsidRPr="005A04C7">
        <w:rPr>
          <w:spacing w:val="-4"/>
        </w:rPr>
        <w:t xml:space="preserve"> </w:t>
      </w:r>
      <w:r w:rsidRPr="005A04C7">
        <w:t>93:</w:t>
      </w:r>
      <w:r w:rsidRPr="005A04C7">
        <w:rPr>
          <w:spacing w:val="-2"/>
        </w:rPr>
        <w:t xml:space="preserve"> </w:t>
      </w:r>
      <w:r w:rsidRPr="005A04C7">
        <w:t>Jakie</w:t>
      </w:r>
      <w:r w:rsidRPr="005A04C7">
        <w:rPr>
          <w:spacing w:val="-2"/>
        </w:rPr>
        <w:t xml:space="preserve"> </w:t>
      </w:r>
      <w:r w:rsidRPr="005A04C7">
        <w:t>są</w:t>
      </w:r>
      <w:r w:rsidRPr="005A04C7">
        <w:rPr>
          <w:spacing w:val="-1"/>
        </w:rPr>
        <w:t xml:space="preserve"> </w:t>
      </w:r>
      <w:r w:rsidRPr="00923B97">
        <w:t>nowotestamentowe</w:t>
      </w:r>
      <w:r w:rsidRPr="005A04C7">
        <w:rPr>
          <w:spacing w:val="-1"/>
        </w:rPr>
        <w:t xml:space="preserve"> </w:t>
      </w:r>
      <w:r w:rsidRPr="005A04C7">
        <w:rPr>
          <w:spacing w:val="-2"/>
        </w:rPr>
        <w:t>sakramenty?</w:t>
      </w:r>
      <w:bookmarkEnd w:id="325"/>
    </w:p>
    <w:p w14:paraId="130289A2"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Nowotestamentowymi sakramentami są Chrzest i Wieczerza Pańska. Mk. 16:16, 1 Kor. 11:23</w:t>
      </w:r>
    </w:p>
    <w:p w14:paraId="130289A3" w14:textId="77777777" w:rsidR="00B932CB" w:rsidRPr="005A04C7" w:rsidRDefault="00B932CB" w:rsidP="00923B97">
      <w:pPr>
        <w:pStyle w:val="Heading2"/>
      </w:pPr>
      <w:bookmarkStart w:id="326" w:name="_Toc205805056"/>
      <w:r w:rsidRPr="005A04C7">
        <w:t>Pytanie</w:t>
      </w:r>
      <w:r w:rsidRPr="005A04C7">
        <w:rPr>
          <w:spacing w:val="-1"/>
        </w:rPr>
        <w:t xml:space="preserve"> </w:t>
      </w:r>
      <w:r w:rsidRPr="005A04C7">
        <w:t>94:</w:t>
      </w:r>
      <w:r w:rsidRPr="005A04C7">
        <w:rPr>
          <w:spacing w:val="-2"/>
        </w:rPr>
        <w:t xml:space="preserve"> </w:t>
      </w:r>
      <w:r w:rsidRPr="005A04C7">
        <w:t>Czym</w:t>
      </w:r>
      <w:r w:rsidRPr="005A04C7">
        <w:rPr>
          <w:spacing w:val="-1"/>
        </w:rPr>
        <w:t xml:space="preserve"> </w:t>
      </w:r>
      <w:r w:rsidRPr="005A04C7">
        <w:t xml:space="preserve">jest </w:t>
      </w:r>
      <w:r w:rsidRPr="00923B97">
        <w:t>Chrzest</w:t>
      </w:r>
      <w:r w:rsidRPr="005A04C7">
        <w:rPr>
          <w:spacing w:val="-2"/>
        </w:rPr>
        <w:t>?</w:t>
      </w:r>
      <w:bookmarkEnd w:id="326"/>
    </w:p>
    <w:p w14:paraId="130289A4" w14:textId="77777777" w:rsidR="00B932CB" w:rsidRPr="005A04C7" w:rsidRDefault="00B932CB" w:rsidP="00B932CB">
      <w:pPr>
        <w:pStyle w:val="BodyText"/>
        <w:spacing w:before="119"/>
        <w:rPr>
          <w:rFonts w:asciiTheme="minorHAnsi" w:hAnsiTheme="minorHAnsi" w:cstheme="minorHAnsi"/>
          <w:sz w:val="20"/>
          <w:szCs w:val="20"/>
        </w:rPr>
      </w:pPr>
      <w:r w:rsidRPr="005A04C7">
        <w:rPr>
          <w:rFonts w:asciiTheme="minorHAnsi" w:hAnsiTheme="minorHAnsi" w:cstheme="minorHAnsi"/>
          <w:color w:val="444455"/>
          <w:sz w:val="20"/>
          <w:szCs w:val="20"/>
        </w:rPr>
        <w:t xml:space="preserve">Chrzest jest sakramentem, w którym obmycie wodą – w imię Ojca i Syna, i Ducha Świętego – symbolizuje i pieczętuje nasze wszczepienie w Chrystusa oraz uczestnictwo w korzyściach Przymierza Łaski, a także nasze </w:t>
      </w:r>
      <w:r w:rsidRPr="005A04C7">
        <w:rPr>
          <w:rFonts w:asciiTheme="minorHAnsi" w:hAnsiTheme="minorHAnsi" w:cstheme="minorHAnsi"/>
          <w:color w:val="444455"/>
          <w:sz w:val="20"/>
          <w:szCs w:val="20"/>
        </w:rPr>
        <w:lastRenderedPageBreak/>
        <w:t>zaangażowanie w służbie</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Bogu. Mt. 28:19, Rz. 6:3, Rz. 6:4</w:t>
      </w:r>
    </w:p>
    <w:p w14:paraId="130289A5" w14:textId="77777777" w:rsidR="00B932CB" w:rsidRPr="005A04C7" w:rsidRDefault="00B932CB" w:rsidP="00923B97">
      <w:pPr>
        <w:pStyle w:val="Heading2"/>
      </w:pPr>
      <w:bookmarkStart w:id="327" w:name="_Toc205805057"/>
      <w:r w:rsidRPr="005A04C7">
        <w:t>Pytanie</w:t>
      </w:r>
      <w:r w:rsidRPr="005A04C7">
        <w:rPr>
          <w:spacing w:val="-1"/>
        </w:rPr>
        <w:t xml:space="preserve"> </w:t>
      </w:r>
      <w:r w:rsidRPr="005A04C7">
        <w:t>95:</w:t>
      </w:r>
      <w:r w:rsidRPr="005A04C7">
        <w:rPr>
          <w:spacing w:val="-2"/>
        </w:rPr>
        <w:t xml:space="preserve"> </w:t>
      </w:r>
      <w:r w:rsidRPr="005A04C7">
        <w:t>Komu</w:t>
      </w:r>
      <w:r w:rsidRPr="005A04C7">
        <w:rPr>
          <w:spacing w:val="-1"/>
        </w:rPr>
        <w:t xml:space="preserve"> </w:t>
      </w:r>
      <w:r w:rsidRPr="00923B97">
        <w:t>należy</w:t>
      </w:r>
      <w:r w:rsidRPr="005A04C7">
        <w:rPr>
          <w:spacing w:val="-1"/>
        </w:rPr>
        <w:t xml:space="preserve"> </w:t>
      </w:r>
      <w:r w:rsidRPr="005A04C7">
        <w:t xml:space="preserve">udzielać </w:t>
      </w:r>
      <w:r w:rsidRPr="005A04C7">
        <w:rPr>
          <w:spacing w:val="-2"/>
        </w:rPr>
        <w:t>Chrztu?</w:t>
      </w:r>
      <w:bookmarkEnd w:id="327"/>
    </w:p>
    <w:p w14:paraId="130289A6" w14:textId="77777777" w:rsidR="00B932CB" w:rsidRPr="005A04C7" w:rsidRDefault="00B932CB" w:rsidP="00B932CB">
      <w:pPr>
        <w:pStyle w:val="BodyText"/>
        <w:spacing w:before="80"/>
        <w:rPr>
          <w:rFonts w:asciiTheme="minorHAnsi" w:hAnsiTheme="minorHAnsi" w:cstheme="minorHAnsi"/>
          <w:sz w:val="20"/>
          <w:szCs w:val="20"/>
        </w:rPr>
      </w:pPr>
      <w:r w:rsidRPr="005A04C7">
        <w:rPr>
          <w:rFonts w:asciiTheme="minorHAnsi" w:hAnsiTheme="minorHAnsi" w:cstheme="minorHAnsi"/>
          <w:color w:val="444455"/>
          <w:sz w:val="20"/>
          <w:szCs w:val="20"/>
        </w:rPr>
        <w:t>Chrztu nie należy udzielać nikomu spoza sfery widzialnego Kościoła dopóki nie wyznają swej wiary w Chrystusa i posłuszeństwa Jemu; jednak niemowlęta członków widzialnego Kościoła</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powinny</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być</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chrzczone.</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Dz.</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2:41,</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Mj.</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17:7,</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z w:val="20"/>
          <w:szCs w:val="20"/>
        </w:rPr>
        <w:t>10,</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pacing w:val="-5"/>
          <w:sz w:val="20"/>
          <w:szCs w:val="20"/>
        </w:rPr>
        <w:t>Dz.</w:t>
      </w:r>
    </w:p>
    <w:p w14:paraId="130289A7" w14:textId="77777777" w:rsidR="00B932CB" w:rsidRPr="005A04C7" w:rsidRDefault="00B932CB" w:rsidP="00B932CB">
      <w:pPr>
        <w:pStyle w:val="BodyText"/>
        <w:spacing w:line="339" w:lineRule="exact"/>
        <w:ind w:right="0"/>
        <w:jc w:val="left"/>
        <w:rPr>
          <w:rFonts w:asciiTheme="minorHAnsi" w:hAnsiTheme="minorHAnsi" w:cstheme="minorHAnsi"/>
          <w:sz w:val="20"/>
          <w:szCs w:val="20"/>
        </w:rPr>
      </w:pPr>
      <w:r w:rsidRPr="005A04C7">
        <w:rPr>
          <w:rFonts w:asciiTheme="minorHAnsi" w:hAnsiTheme="minorHAnsi" w:cstheme="minorHAnsi"/>
          <w:color w:val="444455"/>
          <w:spacing w:val="-2"/>
          <w:sz w:val="20"/>
          <w:szCs w:val="20"/>
        </w:rPr>
        <w:t>2:38-</w:t>
      </w:r>
      <w:r w:rsidRPr="005A04C7">
        <w:rPr>
          <w:rFonts w:asciiTheme="minorHAnsi" w:hAnsiTheme="minorHAnsi" w:cstheme="minorHAnsi"/>
          <w:color w:val="444455"/>
          <w:spacing w:val="-5"/>
          <w:sz w:val="20"/>
          <w:szCs w:val="20"/>
        </w:rPr>
        <w:t>39</w:t>
      </w:r>
    </w:p>
    <w:p w14:paraId="130289A8" w14:textId="77777777" w:rsidR="00B932CB" w:rsidRPr="00923B97" w:rsidRDefault="00B932CB" w:rsidP="00B932CB">
      <w:pPr>
        <w:pStyle w:val="Heading2"/>
        <w:spacing w:before="120"/>
      </w:pPr>
      <w:bookmarkStart w:id="328" w:name="_Toc205805058"/>
      <w:r w:rsidRPr="00923B97">
        <w:t>Pytanie 96: Czym jest Wieczerza Pańska?</w:t>
      </w:r>
      <w:bookmarkEnd w:id="328"/>
    </w:p>
    <w:p w14:paraId="130289A9"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Wieczerza Pańska jest sakramentem, w którym przez podanie i przyjęcie chleba i wina, zgodnie z nakazem Chrystusa, Jego śmierć</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jest</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zwiastowana,</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a</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ci,</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którzy</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godnie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je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przyjmują,</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 xml:space="preserve">stają się – nie w sposób cielesny czy fizyczny, lecz przez wiarę – </w:t>
      </w:r>
      <w:r w:rsidRPr="005A04C7">
        <w:rPr>
          <w:rFonts w:asciiTheme="minorHAnsi" w:hAnsiTheme="minorHAnsi" w:cstheme="minorHAnsi"/>
          <w:color w:val="444455"/>
          <w:spacing w:val="28"/>
          <w:sz w:val="20"/>
          <w:szCs w:val="20"/>
        </w:rPr>
        <w:t xml:space="preserve">uczestnikami </w:t>
      </w:r>
      <w:r w:rsidRPr="005A04C7">
        <w:rPr>
          <w:rFonts w:asciiTheme="minorHAnsi" w:hAnsiTheme="minorHAnsi" w:cstheme="minorHAnsi"/>
          <w:color w:val="444455"/>
          <w:spacing w:val="23"/>
          <w:sz w:val="20"/>
          <w:szCs w:val="20"/>
        </w:rPr>
        <w:t xml:space="preserve">Jego </w:t>
      </w:r>
      <w:r w:rsidRPr="005A04C7">
        <w:rPr>
          <w:rFonts w:asciiTheme="minorHAnsi" w:hAnsiTheme="minorHAnsi" w:cstheme="minorHAnsi"/>
          <w:color w:val="444455"/>
          <w:spacing w:val="24"/>
          <w:sz w:val="20"/>
          <w:szCs w:val="20"/>
        </w:rPr>
        <w:t xml:space="preserve">ciała </w:t>
      </w:r>
      <w:r w:rsidRPr="005A04C7">
        <w:rPr>
          <w:rFonts w:asciiTheme="minorHAnsi" w:hAnsiTheme="minorHAnsi" w:cstheme="minorHAnsi"/>
          <w:color w:val="444455"/>
          <w:sz w:val="20"/>
          <w:szCs w:val="20"/>
        </w:rPr>
        <w:t xml:space="preserve">i </w:t>
      </w:r>
      <w:r w:rsidRPr="005A04C7">
        <w:rPr>
          <w:rFonts w:asciiTheme="minorHAnsi" w:hAnsiTheme="minorHAnsi" w:cstheme="minorHAnsi"/>
          <w:color w:val="444455"/>
          <w:spacing w:val="24"/>
          <w:sz w:val="20"/>
          <w:szCs w:val="20"/>
        </w:rPr>
        <w:t xml:space="preserve">krwi, </w:t>
      </w:r>
      <w:r w:rsidRPr="005A04C7">
        <w:rPr>
          <w:rFonts w:asciiTheme="minorHAnsi" w:hAnsiTheme="minorHAnsi" w:cstheme="minorHAnsi"/>
          <w:color w:val="444455"/>
          <w:sz w:val="20"/>
          <w:szCs w:val="20"/>
        </w:rPr>
        <w:t xml:space="preserve">z </w:t>
      </w:r>
      <w:r w:rsidRPr="005A04C7">
        <w:rPr>
          <w:rFonts w:asciiTheme="minorHAnsi" w:hAnsiTheme="minorHAnsi" w:cstheme="minorHAnsi"/>
          <w:color w:val="444455"/>
          <w:spacing w:val="27"/>
          <w:sz w:val="20"/>
          <w:szCs w:val="20"/>
        </w:rPr>
        <w:t xml:space="preserve">wszystkimi </w:t>
      </w:r>
      <w:r w:rsidRPr="005A04C7">
        <w:rPr>
          <w:rFonts w:asciiTheme="minorHAnsi" w:hAnsiTheme="minorHAnsi" w:cstheme="minorHAnsi"/>
          <w:color w:val="444455"/>
          <w:spacing w:val="23"/>
          <w:sz w:val="20"/>
          <w:szCs w:val="20"/>
        </w:rPr>
        <w:t xml:space="preserve">tego </w:t>
      </w:r>
      <w:r w:rsidRPr="005A04C7">
        <w:rPr>
          <w:rFonts w:asciiTheme="minorHAnsi" w:hAnsiTheme="minorHAnsi" w:cstheme="minorHAnsi"/>
          <w:color w:val="444455"/>
          <w:sz w:val="20"/>
          <w:szCs w:val="20"/>
        </w:rPr>
        <w:t>dobrodziejstwami, ku ich duchowemu pokrzepieniu i wzrostowi w łasce. Łk. 22:19-20, 1 Kor. 10:16</w:t>
      </w:r>
    </w:p>
    <w:p w14:paraId="130289AA" w14:textId="77777777" w:rsidR="00B932CB" w:rsidRPr="005A04C7" w:rsidRDefault="00B932CB" w:rsidP="00923B97">
      <w:pPr>
        <w:pStyle w:val="Heading2"/>
      </w:pPr>
      <w:bookmarkStart w:id="329" w:name="_Toc205805059"/>
      <w:r w:rsidRPr="005A04C7">
        <w:t xml:space="preserve">Pytanie 97: Czego wymaga </w:t>
      </w:r>
      <w:r w:rsidRPr="00923B97">
        <w:t>się</w:t>
      </w:r>
      <w:r w:rsidRPr="005A04C7">
        <w:t xml:space="preserve"> do godnego uczestnictwa w Wieczerzy Pańskiej?</w:t>
      </w:r>
      <w:bookmarkEnd w:id="329"/>
    </w:p>
    <w:p w14:paraId="130289AB" w14:textId="77777777" w:rsidR="00B932CB" w:rsidRPr="005A04C7" w:rsidRDefault="00B932CB" w:rsidP="00B932CB">
      <w:pPr>
        <w:pStyle w:val="BodyText"/>
        <w:spacing w:before="119"/>
        <w:ind w:right="119"/>
        <w:rPr>
          <w:rFonts w:asciiTheme="minorHAnsi" w:hAnsiTheme="minorHAnsi" w:cstheme="minorHAnsi"/>
          <w:sz w:val="20"/>
          <w:szCs w:val="20"/>
        </w:rPr>
      </w:pPr>
      <w:r w:rsidRPr="005A04C7">
        <w:rPr>
          <w:rFonts w:asciiTheme="minorHAnsi" w:hAnsiTheme="minorHAnsi" w:cstheme="minorHAnsi"/>
          <w:color w:val="444455"/>
          <w:sz w:val="20"/>
          <w:szCs w:val="20"/>
        </w:rPr>
        <w:t>Wymaga się od tych, którzy mają godnie przystąpić do Wieczerzy Pańskiej, aby badali się względem swej wiedzy dla rozróżniania</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ciała</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Pańskiego,</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względem</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swej</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wiary</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dla</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 xml:space="preserve">posilania </w:t>
      </w:r>
      <w:r w:rsidRPr="005A04C7">
        <w:rPr>
          <w:rFonts w:asciiTheme="minorHAnsi" w:hAnsiTheme="minorHAnsi" w:cstheme="minorHAnsi"/>
          <w:color w:val="444455"/>
          <w:spacing w:val="12"/>
          <w:sz w:val="20"/>
          <w:szCs w:val="20"/>
        </w:rPr>
        <w:t xml:space="preserve">się </w:t>
      </w:r>
      <w:r w:rsidRPr="005A04C7">
        <w:rPr>
          <w:rFonts w:asciiTheme="minorHAnsi" w:hAnsiTheme="minorHAnsi" w:cstheme="minorHAnsi"/>
          <w:color w:val="444455"/>
          <w:sz w:val="20"/>
          <w:szCs w:val="20"/>
        </w:rPr>
        <w:t xml:space="preserve">z </w:t>
      </w:r>
      <w:r w:rsidRPr="005A04C7">
        <w:rPr>
          <w:rFonts w:asciiTheme="minorHAnsi" w:hAnsiTheme="minorHAnsi" w:cstheme="minorHAnsi"/>
          <w:color w:val="444455"/>
          <w:spacing w:val="14"/>
          <w:sz w:val="20"/>
          <w:szCs w:val="20"/>
        </w:rPr>
        <w:t xml:space="preserve">niego, </w:t>
      </w:r>
      <w:r w:rsidRPr="005A04C7">
        <w:rPr>
          <w:rFonts w:asciiTheme="minorHAnsi" w:hAnsiTheme="minorHAnsi" w:cstheme="minorHAnsi"/>
          <w:color w:val="444455"/>
          <w:spacing w:val="15"/>
          <w:sz w:val="20"/>
          <w:szCs w:val="20"/>
        </w:rPr>
        <w:t xml:space="preserve">względem </w:t>
      </w:r>
      <w:r w:rsidRPr="005A04C7">
        <w:rPr>
          <w:rFonts w:asciiTheme="minorHAnsi" w:hAnsiTheme="minorHAnsi" w:cstheme="minorHAnsi"/>
          <w:color w:val="444455"/>
          <w:spacing w:val="16"/>
          <w:sz w:val="20"/>
          <w:szCs w:val="20"/>
        </w:rPr>
        <w:t xml:space="preserve">nawrócenia, </w:t>
      </w:r>
      <w:r w:rsidRPr="005A04C7">
        <w:rPr>
          <w:rFonts w:asciiTheme="minorHAnsi" w:hAnsiTheme="minorHAnsi" w:cstheme="minorHAnsi"/>
          <w:color w:val="444455"/>
          <w:spacing w:val="15"/>
          <w:sz w:val="20"/>
          <w:szCs w:val="20"/>
        </w:rPr>
        <w:t xml:space="preserve">miłości </w:t>
      </w:r>
      <w:r w:rsidRPr="005A04C7">
        <w:rPr>
          <w:rFonts w:asciiTheme="minorHAnsi" w:hAnsiTheme="minorHAnsi" w:cstheme="minorHAnsi"/>
          <w:color w:val="444455"/>
          <w:sz w:val="20"/>
          <w:szCs w:val="20"/>
        </w:rPr>
        <w:t xml:space="preserve">i </w:t>
      </w:r>
      <w:r w:rsidRPr="005A04C7">
        <w:rPr>
          <w:rFonts w:asciiTheme="minorHAnsi" w:hAnsiTheme="minorHAnsi" w:cstheme="minorHAnsi"/>
          <w:color w:val="444455"/>
          <w:spacing w:val="18"/>
          <w:sz w:val="20"/>
          <w:szCs w:val="20"/>
        </w:rPr>
        <w:t xml:space="preserve">nowego </w:t>
      </w:r>
      <w:r w:rsidRPr="005A04C7">
        <w:rPr>
          <w:rFonts w:asciiTheme="minorHAnsi" w:hAnsiTheme="minorHAnsi" w:cstheme="minorHAnsi"/>
          <w:color w:val="444455"/>
          <w:sz w:val="20"/>
          <w:szCs w:val="20"/>
        </w:rPr>
        <w:t>posłuszeństwa, aby przypadkiem, przystępując niegodnie, nie jedli</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i</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nie</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pili</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własnego</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sądu.</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Kor.</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11:28-29,</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2</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Kor.</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13:5,</w:t>
      </w:r>
      <w:r w:rsidRPr="005A04C7">
        <w:rPr>
          <w:rFonts w:asciiTheme="minorHAnsi" w:hAnsiTheme="minorHAnsi" w:cstheme="minorHAnsi"/>
          <w:color w:val="444455"/>
          <w:spacing w:val="30"/>
          <w:sz w:val="20"/>
          <w:szCs w:val="20"/>
        </w:rPr>
        <w:t xml:space="preserve"> </w:t>
      </w:r>
      <w:r w:rsidRPr="005A04C7">
        <w:rPr>
          <w:rFonts w:asciiTheme="minorHAnsi" w:hAnsiTheme="minorHAnsi" w:cstheme="minorHAnsi"/>
          <w:color w:val="444455"/>
          <w:sz w:val="20"/>
          <w:szCs w:val="20"/>
        </w:rPr>
        <w:t>1</w:t>
      </w:r>
    </w:p>
    <w:p w14:paraId="130289AC" w14:textId="77777777" w:rsidR="00B932CB" w:rsidRPr="005A04C7" w:rsidRDefault="00B932CB" w:rsidP="00B932CB">
      <w:pPr>
        <w:pStyle w:val="BodyText"/>
        <w:spacing w:line="339"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Kor.</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11:31,</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Kor.</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11:18,</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20,</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Kor.</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5:8,</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20"/>
          <w:sz w:val="20"/>
          <w:szCs w:val="20"/>
        </w:rPr>
        <w:t xml:space="preserve"> </w:t>
      </w:r>
      <w:r w:rsidRPr="005A04C7">
        <w:rPr>
          <w:rFonts w:asciiTheme="minorHAnsi" w:hAnsiTheme="minorHAnsi" w:cstheme="minorHAnsi"/>
          <w:color w:val="444455"/>
          <w:sz w:val="20"/>
          <w:szCs w:val="20"/>
        </w:rPr>
        <w:t>Kor.</w:t>
      </w:r>
      <w:r w:rsidRPr="005A04C7">
        <w:rPr>
          <w:rFonts w:asciiTheme="minorHAnsi" w:hAnsiTheme="minorHAnsi" w:cstheme="minorHAnsi"/>
          <w:color w:val="444455"/>
          <w:spacing w:val="-19"/>
          <w:sz w:val="20"/>
          <w:szCs w:val="20"/>
        </w:rPr>
        <w:t xml:space="preserve"> </w:t>
      </w:r>
      <w:r w:rsidRPr="005A04C7">
        <w:rPr>
          <w:rFonts w:asciiTheme="minorHAnsi" w:hAnsiTheme="minorHAnsi" w:cstheme="minorHAnsi"/>
          <w:color w:val="444455"/>
          <w:spacing w:val="-2"/>
          <w:sz w:val="20"/>
          <w:szCs w:val="20"/>
        </w:rPr>
        <w:t>11:27</w:t>
      </w:r>
    </w:p>
    <w:p w14:paraId="130289AD" w14:textId="77777777" w:rsidR="00B932CB" w:rsidRPr="005A04C7" w:rsidRDefault="00B932CB" w:rsidP="00923B97">
      <w:pPr>
        <w:pStyle w:val="Heading2"/>
      </w:pPr>
      <w:bookmarkStart w:id="330" w:name="_Toc205805060"/>
      <w:r w:rsidRPr="005A04C7">
        <w:t>Pytanie</w:t>
      </w:r>
      <w:r w:rsidRPr="005A04C7">
        <w:rPr>
          <w:spacing w:val="-1"/>
        </w:rPr>
        <w:t xml:space="preserve"> </w:t>
      </w:r>
      <w:r w:rsidRPr="005A04C7">
        <w:t>98:</w:t>
      </w:r>
      <w:r w:rsidRPr="005A04C7">
        <w:rPr>
          <w:spacing w:val="-2"/>
        </w:rPr>
        <w:t xml:space="preserve"> </w:t>
      </w:r>
      <w:r w:rsidRPr="005A04C7">
        <w:t>Czym</w:t>
      </w:r>
      <w:r w:rsidRPr="005A04C7">
        <w:rPr>
          <w:spacing w:val="-1"/>
        </w:rPr>
        <w:t xml:space="preserve"> </w:t>
      </w:r>
      <w:r w:rsidRPr="005A04C7">
        <w:t xml:space="preserve">jest </w:t>
      </w:r>
      <w:r w:rsidRPr="005A04C7">
        <w:rPr>
          <w:spacing w:val="-2"/>
        </w:rPr>
        <w:t>modlitwa?</w:t>
      </w:r>
      <w:bookmarkEnd w:id="330"/>
    </w:p>
    <w:p w14:paraId="130289AE" w14:textId="77777777" w:rsidR="00B932CB" w:rsidRPr="005A04C7" w:rsidRDefault="00B932CB" w:rsidP="00B932CB">
      <w:pPr>
        <w:pStyle w:val="BodyText"/>
        <w:spacing w:before="140"/>
        <w:rPr>
          <w:rFonts w:asciiTheme="minorHAnsi" w:hAnsiTheme="minorHAnsi" w:cstheme="minorHAnsi"/>
          <w:sz w:val="20"/>
          <w:szCs w:val="20"/>
        </w:rPr>
      </w:pPr>
      <w:r w:rsidRPr="005A04C7">
        <w:rPr>
          <w:rFonts w:asciiTheme="minorHAnsi" w:hAnsiTheme="minorHAnsi" w:cstheme="minorHAnsi"/>
          <w:color w:val="444455"/>
          <w:sz w:val="20"/>
          <w:szCs w:val="20"/>
        </w:rPr>
        <w:t>Modlitwa to ofiarowanie naszych pragnień Bogu, wznoszona za sprawy zgodne z Jego wolą, w imieniu Chrystusa, z wyznaniem naszych win i z wdzięczną afirmacją Jego miłosierdzia. Ps.</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62:9, Rz. 8:27, Mt. 7:7, Jana 16:23, Dan. 9:4, Fil. 4:6</w:t>
      </w:r>
    </w:p>
    <w:p w14:paraId="130289AF" w14:textId="77777777" w:rsidR="00B932CB" w:rsidRPr="005A04C7" w:rsidRDefault="00B932CB" w:rsidP="00923B97">
      <w:pPr>
        <w:pStyle w:val="Heading2"/>
      </w:pPr>
      <w:bookmarkStart w:id="331" w:name="_Toc205805061"/>
      <w:r w:rsidRPr="005A04C7">
        <w:t xml:space="preserve">Pytanie 99: Jaką </w:t>
      </w:r>
      <w:r w:rsidRPr="00923B97">
        <w:t>regułę</w:t>
      </w:r>
      <w:r w:rsidRPr="005A04C7">
        <w:t xml:space="preserve"> dał nam Bóg dla pokierowania nas w modlitwie?</w:t>
      </w:r>
      <w:bookmarkEnd w:id="331"/>
    </w:p>
    <w:p w14:paraId="130289B0"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Całe Słowo Boże jest pożyteczne do kierowania nas w modlitwie, jednakże szczególną regułą jest forma modlitwy, którą Chrystus nauczył swoich uczniów, potocznie nazywana Modlitwą Pańską. 1 Jana 5:14, Mt. 6:9</w:t>
      </w:r>
    </w:p>
    <w:p w14:paraId="130289B1" w14:textId="77777777" w:rsidR="00B932CB" w:rsidRPr="005A04C7" w:rsidRDefault="00B932CB" w:rsidP="00923B97">
      <w:pPr>
        <w:pStyle w:val="Heading2"/>
      </w:pPr>
      <w:bookmarkStart w:id="332" w:name="_Toc205805062"/>
      <w:r w:rsidRPr="005A04C7">
        <w:t xml:space="preserve">Pytanie </w:t>
      </w:r>
      <w:r w:rsidRPr="00923B97">
        <w:t>100</w:t>
      </w:r>
      <w:r w:rsidRPr="005A04C7">
        <w:rPr>
          <w:spacing w:val="11"/>
        </w:rPr>
        <w:t xml:space="preserve">: </w:t>
      </w:r>
      <w:r w:rsidRPr="005A04C7">
        <w:t xml:space="preserve">Czego </w:t>
      </w:r>
      <w:r w:rsidRPr="005A04C7">
        <w:rPr>
          <w:spacing w:val="11"/>
        </w:rPr>
        <w:t xml:space="preserve">uczy </w:t>
      </w:r>
      <w:r w:rsidRPr="005A04C7">
        <w:rPr>
          <w:spacing w:val="10"/>
        </w:rPr>
        <w:t xml:space="preserve">nas </w:t>
      </w:r>
      <w:r w:rsidRPr="005A04C7">
        <w:t xml:space="preserve">wstęp do Modlitwy </w:t>
      </w:r>
      <w:r w:rsidRPr="005A04C7">
        <w:rPr>
          <w:spacing w:val="-2"/>
        </w:rPr>
        <w:t>Pańskiej?</w:t>
      </w:r>
      <w:bookmarkEnd w:id="332"/>
    </w:p>
    <w:p w14:paraId="130289B2" w14:textId="77777777" w:rsidR="00B932CB" w:rsidRPr="005A04C7" w:rsidRDefault="00B932CB" w:rsidP="00B932CB">
      <w:pPr>
        <w:pStyle w:val="BodyText"/>
        <w:spacing w:before="119"/>
        <w:ind w:right="138"/>
        <w:rPr>
          <w:rFonts w:asciiTheme="minorHAnsi" w:hAnsiTheme="minorHAnsi" w:cstheme="minorHAnsi"/>
          <w:sz w:val="20"/>
          <w:szCs w:val="20"/>
        </w:rPr>
      </w:pPr>
      <w:r w:rsidRPr="005A04C7">
        <w:rPr>
          <w:rFonts w:asciiTheme="minorHAnsi" w:hAnsiTheme="minorHAnsi" w:cstheme="minorHAnsi"/>
          <w:color w:val="444455"/>
          <w:sz w:val="20"/>
          <w:szCs w:val="20"/>
        </w:rPr>
        <w:t>Wstęp do Modlitwy Pańskiej ("Ojcze nasz, który jesteś w niebie")</w:t>
      </w:r>
      <w:r w:rsidRPr="005A04C7">
        <w:rPr>
          <w:rFonts w:asciiTheme="minorHAnsi" w:hAnsiTheme="minorHAnsi" w:cstheme="minorHAnsi"/>
          <w:color w:val="444455"/>
          <w:spacing w:val="74"/>
          <w:sz w:val="20"/>
          <w:szCs w:val="20"/>
        </w:rPr>
        <w:t xml:space="preserve"> </w:t>
      </w:r>
      <w:r w:rsidRPr="005A04C7">
        <w:rPr>
          <w:rFonts w:asciiTheme="minorHAnsi" w:hAnsiTheme="minorHAnsi" w:cstheme="minorHAnsi"/>
          <w:color w:val="444455"/>
          <w:sz w:val="20"/>
          <w:szCs w:val="20"/>
        </w:rPr>
        <w:t>uczy</w:t>
      </w:r>
      <w:r w:rsidRPr="005A04C7">
        <w:rPr>
          <w:rFonts w:asciiTheme="minorHAnsi" w:hAnsiTheme="minorHAnsi" w:cstheme="minorHAnsi"/>
          <w:color w:val="444455"/>
          <w:spacing w:val="75"/>
          <w:sz w:val="20"/>
          <w:szCs w:val="20"/>
        </w:rPr>
        <w:t xml:space="preserve"> </w:t>
      </w:r>
      <w:r w:rsidRPr="005A04C7">
        <w:rPr>
          <w:rFonts w:asciiTheme="minorHAnsi" w:hAnsiTheme="minorHAnsi" w:cstheme="minorHAnsi"/>
          <w:color w:val="444455"/>
          <w:sz w:val="20"/>
          <w:szCs w:val="20"/>
        </w:rPr>
        <w:t>nas,</w:t>
      </w:r>
      <w:r w:rsidRPr="005A04C7">
        <w:rPr>
          <w:rFonts w:asciiTheme="minorHAnsi" w:hAnsiTheme="minorHAnsi" w:cstheme="minorHAnsi"/>
          <w:color w:val="444455"/>
          <w:spacing w:val="75"/>
          <w:sz w:val="20"/>
          <w:szCs w:val="20"/>
        </w:rPr>
        <w:t xml:space="preserve"> </w:t>
      </w:r>
      <w:r w:rsidRPr="005A04C7">
        <w:rPr>
          <w:rFonts w:asciiTheme="minorHAnsi" w:hAnsiTheme="minorHAnsi" w:cstheme="minorHAnsi"/>
          <w:color w:val="444455"/>
          <w:sz w:val="20"/>
          <w:szCs w:val="20"/>
        </w:rPr>
        <w:t>jak</w:t>
      </w:r>
      <w:r w:rsidRPr="005A04C7">
        <w:rPr>
          <w:rFonts w:asciiTheme="minorHAnsi" w:hAnsiTheme="minorHAnsi" w:cstheme="minorHAnsi"/>
          <w:color w:val="444455"/>
          <w:spacing w:val="74"/>
          <w:sz w:val="20"/>
          <w:szCs w:val="20"/>
        </w:rPr>
        <w:t xml:space="preserve"> </w:t>
      </w:r>
      <w:r w:rsidRPr="005A04C7">
        <w:rPr>
          <w:rFonts w:asciiTheme="minorHAnsi" w:hAnsiTheme="minorHAnsi" w:cstheme="minorHAnsi"/>
          <w:color w:val="444455"/>
          <w:sz w:val="20"/>
          <w:szCs w:val="20"/>
        </w:rPr>
        <w:t>zbliżać</w:t>
      </w:r>
      <w:r w:rsidRPr="005A04C7">
        <w:rPr>
          <w:rFonts w:asciiTheme="minorHAnsi" w:hAnsiTheme="minorHAnsi" w:cstheme="minorHAnsi"/>
          <w:color w:val="444455"/>
          <w:spacing w:val="75"/>
          <w:sz w:val="20"/>
          <w:szCs w:val="20"/>
        </w:rPr>
        <w:t xml:space="preserve"> </w:t>
      </w:r>
      <w:r w:rsidRPr="005A04C7">
        <w:rPr>
          <w:rFonts w:asciiTheme="minorHAnsi" w:hAnsiTheme="minorHAnsi" w:cstheme="minorHAnsi"/>
          <w:color w:val="444455"/>
          <w:sz w:val="20"/>
          <w:szCs w:val="20"/>
        </w:rPr>
        <w:t>się</w:t>
      </w:r>
      <w:r w:rsidRPr="005A04C7">
        <w:rPr>
          <w:rFonts w:asciiTheme="minorHAnsi" w:hAnsiTheme="minorHAnsi" w:cstheme="minorHAnsi"/>
          <w:color w:val="444455"/>
          <w:spacing w:val="75"/>
          <w:sz w:val="20"/>
          <w:szCs w:val="20"/>
        </w:rPr>
        <w:t xml:space="preserve"> </w:t>
      </w:r>
      <w:r w:rsidRPr="005A04C7">
        <w:rPr>
          <w:rFonts w:asciiTheme="minorHAnsi" w:hAnsiTheme="minorHAnsi" w:cstheme="minorHAnsi"/>
          <w:color w:val="444455"/>
          <w:sz w:val="20"/>
          <w:szCs w:val="20"/>
        </w:rPr>
        <w:t>do</w:t>
      </w:r>
      <w:r w:rsidRPr="005A04C7">
        <w:rPr>
          <w:rFonts w:asciiTheme="minorHAnsi" w:hAnsiTheme="minorHAnsi" w:cstheme="minorHAnsi"/>
          <w:color w:val="444455"/>
          <w:spacing w:val="75"/>
          <w:sz w:val="20"/>
          <w:szCs w:val="20"/>
        </w:rPr>
        <w:t xml:space="preserve"> </w:t>
      </w:r>
      <w:r w:rsidRPr="005A04C7">
        <w:rPr>
          <w:rFonts w:asciiTheme="minorHAnsi" w:hAnsiTheme="minorHAnsi" w:cstheme="minorHAnsi"/>
          <w:color w:val="444455"/>
          <w:sz w:val="20"/>
          <w:szCs w:val="20"/>
        </w:rPr>
        <w:t>Boga</w:t>
      </w:r>
      <w:r w:rsidRPr="005A04C7">
        <w:rPr>
          <w:rFonts w:asciiTheme="minorHAnsi" w:hAnsiTheme="minorHAnsi" w:cstheme="minorHAnsi"/>
          <w:color w:val="444455"/>
          <w:spacing w:val="74"/>
          <w:sz w:val="20"/>
          <w:szCs w:val="20"/>
        </w:rPr>
        <w:t xml:space="preserve"> </w:t>
      </w:r>
      <w:r w:rsidRPr="005A04C7">
        <w:rPr>
          <w:rFonts w:asciiTheme="minorHAnsi" w:hAnsiTheme="minorHAnsi" w:cstheme="minorHAnsi"/>
          <w:color w:val="444455"/>
          <w:sz w:val="20"/>
          <w:szCs w:val="20"/>
        </w:rPr>
        <w:t>ze</w:t>
      </w:r>
      <w:r w:rsidRPr="005A04C7">
        <w:rPr>
          <w:rFonts w:asciiTheme="minorHAnsi" w:hAnsiTheme="minorHAnsi" w:cstheme="minorHAnsi"/>
          <w:color w:val="444455"/>
          <w:spacing w:val="75"/>
          <w:sz w:val="20"/>
          <w:szCs w:val="20"/>
        </w:rPr>
        <w:t xml:space="preserve"> </w:t>
      </w:r>
      <w:r w:rsidRPr="005A04C7">
        <w:rPr>
          <w:rFonts w:asciiTheme="minorHAnsi" w:hAnsiTheme="minorHAnsi" w:cstheme="minorHAnsi"/>
          <w:color w:val="444455"/>
          <w:sz w:val="20"/>
          <w:szCs w:val="20"/>
        </w:rPr>
        <w:t>świętą</w:t>
      </w:r>
      <w:r w:rsidRPr="005A04C7">
        <w:rPr>
          <w:rFonts w:asciiTheme="minorHAnsi" w:hAnsiTheme="minorHAnsi" w:cstheme="minorHAnsi"/>
          <w:color w:val="444455"/>
          <w:spacing w:val="75"/>
          <w:sz w:val="20"/>
          <w:szCs w:val="20"/>
        </w:rPr>
        <w:t xml:space="preserve"> </w:t>
      </w:r>
      <w:r w:rsidRPr="005A04C7">
        <w:rPr>
          <w:rFonts w:asciiTheme="minorHAnsi" w:hAnsiTheme="minorHAnsi" w:cstheme="minorHAnsi"/>
          <w:color w:val="444455"/>
          <w:sz w:val="20"/>
          <w:szCs w:val="20"/>
        </w:rPr>
        <w:t>czcią</w:t>
      </w:r>
      <w:r w:rsidRPr="005A04C7">
        <w:rPr>
          <w:rFonts w:asciiTheme="minorHAnsi" w:hAnsiTheme="minorHAnsi" w:cstheme="minorHAnsi"/>
          <w:color w:val="444455"/>
          <w:spacing w:val="75"/>
          <w:sz w:val="20"/>
          <w:szCs w:val="20"/>
        </w:rPr>
        <w:t xml:space="preserve"> </w:t>
      </w:r>
      <w:r w:rsidRPr="005A04C7">
        <w:rPr>
          <w:rFonts w:asciiTheme="minorHAnsi" w:hAnsiTheme="minorHAnsi" w:cstheme="minorHAnsi"/>
          <w:color w:val="444455"/>
          <w:spacing w:val="-10"/>
          <w:sz w:val="20"/>
          <w:szCs w:val="20"/>
        </w:rPr>
        <w:t>i</w:t>
      </w:r>
      <w:r w:rsidRPr="005A04C7">
        <w:rPr>
          <w:rFonts w:asciiTheme="minorHAnsi" w:hAnsiTheme="minorHAnsi" w:cstheme="minorHAnsi"/>
          <w:sz w:val="20"/>
          <w:szCs w:val="20"/>
        </w:rPr>
        <w:t xml:space="preserve">i </w:t>
      </w:r>
      <w:r w:rsidRPr="005A04C7">
        <w:rPr>
          <w:rFonts w:asciiTheme="minorHAnsi" w:hAnsiTheme="minorHAnsi" w:cstheme="minorHAnsi"/>
          <w:color w:val="444455"/>
          <w:sz w:val="20"/>
          <w:szCs w:val="20"/>
        </w:rPr>
        <w:t>odwagą – zupełnie jak dzieci do ojca, który może i jest gotów nam</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pomóc</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oraz</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tego,</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że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powinniśmy</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modlić</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się</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z</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innymi</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i</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za innych. Mt. 6:9, Iz. 64:9, Łk. 11:13, Rz. 8:15, Ef. 6:18</w:t>
      </w:r>
    </w:p>
    <w:p w14:paraId="130289B3" w14:textId="77777777" w:rsidR="00B932CB" w:rsidRPr="005A04C7" w:rsidRDefault="00B932CB" w:rsidP="00923B97">
      <w:pPr>
        <w:pStyle w:val="Heading2"/>
      </w:pPr>
      <w:bookmarkStart w:id="333" w:name="_Toc205805063"/>
      <w:r w:rsidRPr="005A04C7">
        <w:t>Pytanie</w:t>
      </w:r>
      <w:r w:rsidRPr="005A04C7">
        <w:rPr>
          <w:spacing w:val="-3"/>
        </w:rPr>
        <w:t xml:space="preserve"> </w:t>
      </w:r>
      <w:r w:rsidRPr="005A04C7">
        <w:t>101:</w:t>
      </w:r>
      <w:r w:rsidRPr="005A04C7">
        <w:rPr>
          <w:spacing w:val="-2"/>
        </w:rPr>
        <w:t xml:space="preserve"> </w:t>
      </w:r>
      <w:r w:rsidRPr="005A04C7">
        <w:t xml:space="preserve">O </w:t>
      </w:r>
      <w:r w:rsidRPr="00923B97">
        <w:t>co</w:t>
      </w:r>
      <w:r w:rsidRPr="005A04C7">
        <w:rPr>
          <w:spacing w:val="-2"/>
        </w:rPr>
        <w:t xml:space="preserve"> </w:t>
      </w:r>
      <w:r w:rsidRPr="005A04C7">
        <w:t>modlimy</w:t>
      </w:r>
      <w:r w:rsidRPr="005A04C7">
        <w:rPr>
          <w:spacing w:val="-1"/>
        </w:rPr>
        <w:t xml:space="preserve"> </w:t>
      </w:r>
      <w:r w:rsidRPr="005A04C7">
        <w:t>się w</w:t>
      </w:r>
      <w:r w:rsidRPr="005A04C7">
        <w:rPr>
          <w:spacing w:val="-1"/>
        </w:rPr>
        <w:t xml:space="preserve"> </w:t>
      </w:r>
      <w:r w:rsidRPr="005A04C7">
        <w:t xml:space="preserve">Pierwszej </w:t>
      </w:r>
      <w:r w:rsidRPr="005A04C7">
        <w:rPr>
          <w:spacing w:val="-2"/>
        </w:rPr>
        <w:t>Prośbie?</w:t>
      </w:r>
      <w:bookmarkEnd w:id="333"/>
    </w:p>
    <w:p w14:paraId="130289B4" w14:textId="77777777" w:rsidR="00B932CB" w:rsidRPr="005A04C7" w:rsidRDefault="00B932CB" w:rsidP="00B932CB">
      <w:pPr>
        <w:pStyle w:val="BodyText"/>
        <w:spacing w:before="119"/>
        <w:ind w:right="133"/>
        <w:rPr>
          <w:rFonts w:asciiTheme="minorHAnsi" w:hAnsiTheme="minorHAnsi" w:cstheme="minorHAnsi"/>
          <w:sz w:val="20"/>
          <w:szCs w:val="20"/>
        </w:rPr>
      </w:pPr>
      <w:r w:rsidRPr="005A04C7">
        <w:rPr>
          <w:rFonts w:asciiTheme="minorHAnsi" w:hAnsiTheme="minorHAnsi" w:cstheme="minorHAnsi"/>
          <w:color w:val="444455"/>
          <w:sz w:val="20"/>
          <w:szCs w:val="20"/>
        </w:rPr>
        <w:t>W Pierwszej Prośbie ("Święć się imię Twoje") modlimy się o to, aby Bóg uzdolnił nas i innych do chwalenia Go wszędzie tam, gdzie się daje poznać, oraz aby dysponował wszystkimi rzeczami dla swojej chwały. Mt. 6:9, Ps. 67:2-4, Rz. 11:36</w:t>
      </w:r>
    </w:p>
    <w:p w14:paraId="130289B5" w14:textId="77777777" w:rsidR="00B932CB" w:rsidRPr="005A04C7" w:rsidRDefault="00B932CB" w:rsidP="00923B97">
      <w:pPr>
        <w:pStyle w:val="Heading2"/>
      </w:pPr>
      <w:bookmarkStart w:id="334" w:name="_Toc205805064"/>
      <w:r w:rsidRPr="005A04C7">
        <w:t>Pytanie</w:t>
      </w:r>
      <w:r w:rsidRPr="005A04C7">
        <w:rPr>
          <w:spacing w:val="-3"/>
        </w:rPr>
        <w:t xml:space="preserve"> </w:t>
      </w:r>
      <w:r w:rsidRPr="005A04C7">
        <w:t>102:</w:t>
      </w:r>
      <w:r w:rsidRPr="005A04C7">
        <w:rPr>
          <w:spacing w:val="-2"/>
        </w:rPr>
        <w:t xml:space="preserve"> </w:t>
      </w:r>
      <w:r w:rsidRPr="005A04C7">
        <w:t>O co</w:t>
      </w:r>
      <w:r w:rsidRPr="005A04C7">
        <w:rPr>
          <w:spacing w:val="-2"/>
        </w:rPr>
        <w:t xml:space="preserve"> </w:t>
      </w:r>
      <w:r w:rsidRPr="005A04C7">
        <w:t>modlimy</w:t>
      </w:r>
      <w:r w:rsidRPr="005A04C7">
        <w:rPr>
          <w:spacing w:val="-1"/>
        </w:rPr>
        <w:t xml:space="preserve"> </w:t>
      </w:r>
      <w:r w:rsidRPr="005A04C7">
        <w:t>się w</w:t>
      </w:r>
      <w:r w:rsidRPr="005A04C7">
        <w:rPr>
          <w:spacing w:val="-1"/>
        </w:rPr>
        <w:t xml:space="preserve"> </w:t>
      </w:r>
      <w:r w:rsidRPr="005A04C7">
        <w:t xml:space="preserve">Drugiej </w:t>
      </w:r>
      <w:r w:rsidRPr="005A04C7">
        <w:rPr>
          <w:spacing w:val="-2"/>
        </w:rPr>
        <w:t>Prośbie?</w:t>
      </w:r>
      <w:bookmarkEnd w:id="334"/>
    </w:p>
    <w:p w14:paraId="130289B6" w14:textId="77777777" w:rsidR="00B932CB" w:rsidRPr="005A04C7" w:rsidRDefault="00B932CB" w:rsidP="00B932CB">
      <w:pPr>
        <w:pStyle w:val="BodyText"/>
        <w:spacing w:before="120"/>
        <w:ind w:right="138"/>
        <w:rPr>
          <w:rFonts w:asciiTheme="minorHAnsi" w:hAnsiTheme="minorHAnsi" w:cstheme="minorHAnsi"/>
          <w:sz w:val="20"/>
          <w:szCs w:val="20"/>
        </w:rPr>
      </w:pPr>
      <w:r w:rsidRPr="005A04C7">
        <w:rPr>
          <w:rFonts w:asciiTheme="minorHAnsi" w:hAnsiTheme="minorHAnsi" w:cstheme="minorHAnsi"/>
          <w:color w:val="444455"/>
          <w:sz w:val="20"/>
          <w:szCs w:val="20"/>
        </w:rPr>
        <w:t xml:space="preserve">W Drugiej Prośbie ("Przyjdź Królestwo Twoje") modlimy się o </w:t>
      </w:r>
      <w:r w:rsidRPr="005A04C7">
        <w:rPr>
          <w:rFonts w:asciiTheme="minorHAnsi" w:hAnsiTheme="minorHAnsi" w:cstheme="minorHAnsi"/>
          <w:color w:val="444455"/>
          <w:spacing w:val="14"/>
          <w:sz w:val="20"/>
          <w:szCs w:val="20"/>
        </w:rPr>
        <w:t xml:space="preserve">to, </w:t>
      </w:r>
      <w:r w:rsidRPr="005A04C7">
        <w:rPr>
          <w:rFonts w:asciiTheme="minorHAnsi" w:hAnsiTheme="minorHAnsi" w:cstheme="minorHAnsi"/>
          <w:color w:val="444455"/>
          <w:spacing w:val="16"/>
          <w:sz w:val="20"/>
          <w:szCs w:val="20"/>
        </w:rPr>
        <w:t xml:space="preserve">aby </w:t>
      </w:r>
      <w:r w:rsidRPr="005A04C7">
        <w:rPr>
          <w:rFonts w:asciiTheme="minorHAnsi" w:hAnsiTheme="minorHAnsi" w:cstheme="minorHAnsi"/>
          <w:color w:val="444455"/>
          <w:spacing w:val="21"/>
          <w:sz w:val="20"/>
          <w:szCs w:val="20"/>
        </w:rPr>
        <w:t xml:space="preserve">królestwo szatana </w:t>
      </w:r>
      <w:r w:rsidRPr="005A04C7">
        <w:rPr>
          <w:rFonts w:asciiTheme="minorHAnsi" w:hAnsiTheme="minorHAnsi" w:cstheme="minorHAnsi"/>
          <w:color w:val="444455"/>
          <w:spacing w:val="20"/>
          <w:sz w:val="20"/>
          <w:szCs w:val="20"/>
        </w:rPr>
        <w:t xml:space="preserve">zostało </w:t>
      </w:r>
      <w:r w:rsidRPr="005A04C7">
        <w:rPr>
          <w:rFonts w:asciiTheme="minorHAnsi" w:hAnsiTheme="minorHAnsi" w:cstheme="minorHAnsi"/>
          <w:color w:val="444455"/>
          <w:spacing w:val="21"/>
          <w:sz w:val="20"/>
          <w:szCs w:val="20"/>
        </w:rPr>
        <w:t xml:space="preserve">zniszczone </w:t>
      </w:r>
      <w:r w:rsidRPr="005A04C7">
        <w:rPr>
          <w:rFonts w:asciiTheme="minorHAnsi" w:hAnsiTheme="minorHAnsi" w:cstheme="minorHAnsi"/>
          <w:color w:val="444455"/>
          <w:sz w:val="20"/>
          <w:szCs w:val="20"/>
        </w:rPr>
        <w:t xml:space="preserve">i </w:t>
      </w:r>
      <w:r w:rsidRPr="005A04C7">
        <w:rPr>
          <w:rFonts w:asciiTheme="minorHAnsi" w:hAnsiTheme="minorHAnsi" w:cstheme="minorHAnsi"/>
          <w:color w:val="444455"/>
          <w:spacing w:val="16"/>
          <w:sz w:val="20"/>
          <w:szCs w:val="20"/>
        </w:rPr>
        <w:t xml:space="preserve">aby </w:t>
      </w:r>
      <w:r w:rsidRPr="005A04C7">
        <w:rPr>
          <w:rFonts w:asciiTheme="minorHAnsi" w:hAnsiTheme="minorHAnsi" w:cstheme="minorHAnsi"/>
          <w:color w:val="444455"/>
          <w:sz w:val="20"/>
          <w:szCs w:val="20"/>
        </w:rPr>
        <w:t>rozpowszechniło</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się</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królestwo</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Łaski</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oraz</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abyśmy</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wraz</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z</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innymi znaleźli się w nim i byli w nim zachowani, a także aby</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królestwo Łaski śpiesznie nastąpiło. Mt. 6:10, Ps. 68:2, Ps. 51:20, 2 Tes. 3:1, Obj. 22:20</w:t>
      </w:r>
    </w:p>
    <w:p w14:paraId="130289B7" w14:textId="77777777" w:rsidR="00B932CB" w:rsidRPr="005A04C7" w:rsidRDefault="00B932CB" w:rsidP="00923B97">
      <w:pPr>
        <w:pStyle w:val="Heading2"/>
      </w:pPr>
      <w:bookmarkStart w:id="335" w:name="_Toc205805065"/>
      <w:r w:rsidRPr="005A04C7">
        <w:t>Pytanie</w:t>
      </w:r>
      <w:r w:rsidRPr="005A04C7">
        <w:rPr>
          <w:spacing w:val="-1"/>
        </w:rPr>
        <w:t xml:space="preserve"> </w:t>
      </w:r>
      <w:r w:rsidRPr="005A04C7">
        <w:t>103:</w:t>
      </w:r>
      <w:r w:rsidRPr="005A04C7">
        <w:rPr>
          <w:spacing w:val="-2"/>
        </w:rPr>
        <w:t xml:space="preserve"> </w:t>
      </w:r>
      <w:r w:rsidRPr="005A04C7">
        <w:t>O</w:t>
      </w:r>
      <w:r w:rsidRPr="005A04C7">
        <w:rPr>
          <w:spacing w:val="-1"/>
        </w:rPr>
        <w:t xml:space="preserve"> </w:t>
      </w:r>
      <w:r w:rsidRPr="00923B97">
        <w:t>co</w:t>
      </w:r>
      <w:r w:rsidRPr="005A04C7">
        <w:rPr>
          <w:spacing w:val="-1"/>
        </w:rPr>
        <w:t xml:space="preserve"> </w:t>
      </w:r>
      <w:r w:rsidRPr="005A04C7">
        <w:t>modlimy</w:t>
      </w:r>
      <w:r w:rsidRPr="005A04C7">
        <w:rPr>
          <w:spacing w:val="-1"/>
        </w:rPr>
        <w:t xml:space="preserve"> </w:t>
      </w:r>
      <w:r w:rsidRPr="005A04C7">
        <w:t>się</w:t>
      </w:r>
      <w:r w:rsidRPr="005A04C7">
        <w:rPr>
          <w:spacing w:val="-1"/>
        </w:rPr>
        <w:t xml:space="preserve"> </w:t>
      </w:r>
      <w:r w:rsidRPr="005A04C7">
        <w:t>w</w:t>
      </w:r>
      <w:r w:rsidRPr="005A04C7">
        <w:rPr>
          <w:spacing w:val="-1"/>
        </w:rPr>
        <w:t xml:space="preserve"> </w:t>
      </w:r>
      <w:r w:rsidRPr="005A04C7">
        <w:t xml:space="preserve">Trzeciej </w:t>
      </w:r>
      <w:r w:rsidRPr="005A04C7">
        <w:rPr>
          <w:spacing w:val="-2"/>
        </w:rPr>
        <w:t>Prośbie?</w:t>
      </w:r>
      <w:bookmarkEnd w:id="335"/>
    </w:p>
    <w:p w14:paraId="130289B8" w14:textId="77777777" w:rsidR="00B932CB" w:rsidRPr="005A04C7" w:rsidRDefault="00B932CB" w:rsidP="00B932CB">
      <w:pPr>
        <w:pStyle w:val="BodyText"/>
        <w:spacing w:before="140"/>
        <w:rPr>
          <w:rFonts w:asciiTheme="minorHAnsi" w:hAnsiTheme="minorHAnsi" w:cstheme="minorHAnsi"/>
          <w:sz w:val="20"/>
          <w:szCs w:val="20"/>
        </w:rPr>
      </w:pPr>
      <w:r w:rsidRPr="005A04C7">
        <w:rPr>
          <w:rFonts w:asciiTheme="minorHAnsi" w:hAnsiTheme="minorHAnsi" w:cstheme="minorHAnsi"/>
          <w:color w:val="444455"/>
          <w:sz w:val="20"/>
          <w:szCs w:val="20"/>
        </w:rPr>
        <w:t>W Trzeciej Prośbie ("Bądź wola Twoja, jak w niebie, tak i na ziemi") modlimy się o to, aby Bóg, w swojej łaskawości, uzdolnił nas i sprawił w nas chęć poznania, bycia posłusznymi i podporządkowania się Jego woli we wszystkim, podobnie jak aniołowie w niebie. Mt. 6:10, Ps. 119:34-36, Mt. 26:39, Dz. 21:14, Ps. 103:20, 22</w:t>
      </w:r>
    </w:p>
    <w:p w14:paraId="130289B9" w14:textId="77777777" w:rsidR="00B932CB" w:rsidRPr="005A04C7" w:rsidRDefault="00B932CB" w:rsidP="00B932CB">
      <w:pPr>
        <w:pStyle w:val="Heading2"/>
        <w:spacing w:before="118"/>
        <w:rPr>
          <w:rFonts w:cstheme="minorHAnsi"/>
          <w:sz w:val="20"/>
          <w:szCs w:val="20"/>
        </w:rPr>
      </w:pPr>
      <w:bookmarkStart w:id="336" w:name="_Toc205805066"/>
      <w:r w:rsidRPr="005A04C7">
        <w:rPr>
          <w:rFonts w:cstheme="minorHAnsi"/>
          <w:color w:val="444455"/>
          <w:sz w:val="20"/>
          <w:szCs w:val="20"/>
        </w:rPr>
        <w:t>Pytanie</w:t>
      </w:r>
      <w:r w:rsidRPr="005A04C7">
        <w:rPr>
          <w:rFonts w:cstheme="minorHAnsi"/>
          <w:color w:val="444455"/>
          <w:spacing w:val="-1"/>
          <w:sz w:val="20"/>
          <w:szCs w:val="20"/>
        </w:rPr>
        <w:t xml:space="preserve"> </w:t>
      </w:r>
      <w:r w:rsidRPr="005A04C7">
        <w:rPr>
          <w:rFonts w:cstheme="minorHAnsi"/>
          <w:color w:val="444455"/>
          <w:sz w:val="20"/>
          <w:szCs w:val="20"/>
        </w:rPr>
        <w:t>104:</w:t>
      </w:r>
      <w:r w:rsidRPr="005A04C7">
        <w:rPr>
          <w:rFonts w:cstheme="minorHAnsi"/>
          <w:color w:val="444455"/>
          <w:spacing w:val="-2"/>
          <w:sz w:val="20"/>
          <w:szCs w:val="20"/>
        </w:rPr>
        <w:t xml:space="preserve"> </w:t>
      </w:r>
      <w:r w:rsidRPr="005A04C7">
        <w:rPr>
          <w:rFonts w:cstheme="minorHAnsi"/>
          <w:color w:val="444455"/>
          <w:sz w:val="20"/>
          <w:szCs w:val="20"/>
        </w:rPr>
        <w:t>O</w:t>
      </w:r>
      <w:r w:rsidRPr="005A04C7">
        <w:rPr>
          <w:rFonts w:cstheme="minorHAnsi"/>
          <w:color w:val="444455"/>
          <w:spacing w:val="-1"/>
          <w:sz w:val="20"/>
          <w:szCs w:val="20"/>
        </w:rPr>
        <w:t xml:space="preserve"> </w:t>
      </w:r>
      <w:r w:rsidRPr="005A04C7">
        <w:rPr>
          <w:rFonts w:cstheme="minorHAnsi"/>
          <w:color w:val="444455"/>
          <w:sz w:val="20"/>
          <w:szCs w:val="20"/>
        </w:rPr>
        <w:t>co</w:t>
      </w:r>
      <w:r w:rsidRPr="005A04C7">
        <w:rPr>
          <w:rFonts w:cstheme="minorHAnsi"/>
          <w:color w:val="444455"/>
          <w:spacing w:val="-1"/>
          <w:sz w:val="20"/>
          <w:szCs w:val="20"/>
        </w:rPr>
        <w:t xml:space="preserve"> </w:t>
      </w:r>
      <w:r w:rsidRPr="005A04C7">
        <w:rPr>
          <w:rFonts w:cstheme="minorHAnsi"/>
          <w:color w:val="444455"/>
          <w:sz w:val="20"/>
          <w:szCs w:val="20"/>
        </w:rPr>
        <w:t>modlimy</w:t>
      </w:r>
      <w:r w:rsidRPr="005A04C7">
        <w:rPr>
          <w:rFonts w:cstheme="minorHAnsi"/>
          <w:color w:val="444455"/>
          <w:spacing w:val="-1"/>
          <w:sz w:val="20"/>
          <w:szCs w:val="20"/>
        </w:rPr>
        <w:t xml:space="preserve"> </w:t>
      </w:r>
      <w:r w:rsidRPr="005A04C7">
        <w:rPr>
          <w:rFonts w:cstheme="minorHAnsi"/>
          <w:color w:val="444455"/>
          <w:sz w:val="20"/>
          <w:szCs w:val="20"/>
        </w:rPr>
        <w:t>się</w:t>
      </w:r>
      <w:r w:rsidRPr="005A04C7">
        <w:rPr>
          <w:rFonts w:cstheme="minorHAnsi"/>
          <w:color w:val="444455"/>
          <w:spacing w:val="-1"/>
          <w:sz w:val="20"/>
          <w:szCs w:val="20"/>
        </w:rPr>
        <w:t xml:space="preserve"> </w:t>
      </w:r>
      <w:r w:rsidRPr="005A04C7">
        <w:rPr>
          <w:rFonts w:cstheme="minorHAnsi"/>
          <w:color w:val="444455"/>
          <w:sz w:val="20"/>
          <w:szCs w:val="20"/>
        </w:rPr>
        <w:t>w</w:t>
      </w:r>
      <w:r w:rsidRPr="005A04C7">
        <w:rPr>
          <w:rFonts w:cstheme="minorHAnsi"/>
          <w:color w:val="444455"/>
          <w:spacing w:val="-1"/>
          <w:sz w:val="20"/>
          <w:szCs w:val="20"/>
        </w:rPr>
        <w:t xml:space="preserve"> </w:t>
      </w:r>
      <w:r w:rsidRPr="005A04C7">
        <w:rPr>
          <w:rFonts w:cstheme="minorHAnsi"/>
          <w:color w:val="444455"/>
          <w:sz w:val="20"/>
          <w:szCs w:val="20"/>
        </w:rPr>
        <w:t xml:space="preserve">Czwartej </w:t>
      </w:r>
      <w:r w:rsidRPr="005A04C7">
        <w:rPr>
          <w:rFonts w:cstheme="minorHAnsi"/>
          <w:color w:val="444455"/>
          <w:spacing w:val="-2"/>
          <w:sz w:val="20"/>
          <w:szCs w:val="20"/>
        </w:rPr>
        <w:t>Prośbie?</w:t>
      </w:r>
      <w:bookmarkEnd w:id="336"/>
    </w:p>
    <w:p w14:paraId="130289BA"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 xml:space="preserve">W Czwartej Prośbie ("Chleba naszego powszedniego daj nam dzisiaj") modlimy się o to, abyśmy darem Bożej łaskawości otrzymali odpowiednią ilość dobrych rzeczy w tym życiu oraz byśmy przez nie zasmakowali Jego </w:t>
      </w:r>
      <w:r w:rsidRPr="005A04C7">
        <w:rPr>
          <w:rFonts w:asciiTheme="minorHAnsi" w:hAnsiTheme="minorHAnsi" w:cstheme="minorHAnsi"/>
          <w:color w:val="444455"/>
          <w:sz w:val="20"/>
          <w:szCs w:val="20"/>
        </w:rPr>
        <w:lastRenderedPageBreak/>
        <w:t>przyszłych błogosławieństw. Mt. 6:11, Prz. 30:8, Ps. 90:17</w:t>
      </w:r>
    </w:p>
    <w:p w14:paraId="130289BB" w14:textId="77777777" w:rsidR="00B932CB" w:rsidRPr="005A04C7" w:rsidRDefault="00B932CB" w:rsidP="00923B97">
      <w:pPr>
        <w:pStyle w:val="Heading2"/>
      </w:pPr>
      <w:bookmarkStart w:id="337" w:name="_Toc205805067"/>
      <w:r w:rsidRPr="005A04C7">
        <w:t>Pytanie</w:t>
      </w:r>
      <w:r w:rsidRPr="005A04C7">
        <w:rPr>
          <w:spacing w:val="-3"/>
        </w:rPr>
        <w:t xml:space="preserve"> </w:t>
      </w:r>
      <w:r w:rsidRPr="00923B97">
        <w:t>105</w:t>
      </w:r>
      <w:r w:rsidRPr="005A04C7">
        <w:t>:</w:t>
      </w:r>
      <w:r w:rsidRPr="005A04C7">
        <w:rPr>
          <w:spacing w:val="-2"/>
        </w:rPr>
        <w:t xml:space="preserve"> </w:t>
      </w:r>
      <w:r w:rsidRPr="005A04C7">
        <w:t>O co</w:t>
      </w:r>
      <w:r w:rsidRPr="005A04C7">
        <w:rPr>
          <w:spacing w:val="-2"/>
        </w:rPr>
        <w:t xml:space="preserve"> </w:t>
      </w:r>
      <w:r w:rsidRPr="005A04C7">
        <w:t>modlimy</w:t>
      </w:r>
      <w:r w:rsidRPr="005A04C7">
        <w:rPr>
          <w:spacing w:val="-1"/>
        </w:rPr>
        <w:t xml:space="preserve"> </w:t>
      </w:r>
      <w:r w:rsidRPr="005A04C7">
        <w:t>się w</w:t>
      </w:r>
      <w:r w:rsidRPr="005A04C7">
        <w:rPr>
          <w:spacing w:val="-1"/>
        </w:rPr>
        <w:t xml:space="preserve"> </w:t>
      </w:r>
      <w:r w:rsidRPr="005A04C7">
        <w:t xml:space="preserve">Piątej </w:t>
      </w:r>
      <w:r w:rsidRPr="005A04C7">
        <w:rPr>
          <w:spacing w:val="-2"/>
        </w:rPr>
        <w:t>Prośbie?</w:t>
      </w:r>
      <w:bookmarkEnd w:id="337"/>
    </w:p>
    <w:p w14:paraId="130289BC"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z w:val="20"/>
          <w:szCs w:val="20"/>
        </w:rPr>
        <w:t>W Piątej Prośbie ("i odpuść nam nasze winy, jak i my odpuszczamy</w:t>
      </w:r>
      <w:r w:rsidRPr="005A04C7">
        <w:rPr>
          <w:rFonts w:asciiTheme="minorHAnsi" w:hAnsiTheme="minorHAnsi" w:cstheme="minorHAnsi"/>
          <w:color w:val="444455"/>
          <w:spacing w:val="-6"/>
          <w:sz w:val="20"/>
          <w:szCs w:val="20"/>
        </w:rPr>
        <w:t xml:space="preserve"> </w:t>
      </w:r>
      <w:r w:rsidRPr="005A04C7">
        <w:rPr>
          <w:rFonts w:asciiTheme="minorHAnsi" w:hAnsiTheme="minorHAnsi" w:cstheme="minorHAnsi"/>
          <w:color w:val="444455"/>
          <w:sz w:val="20"/>
          <w:szCs w:val="20"/>
        </w:rPr>
        <w:t>naszym</w:t>
      </w:r>
      <w:r w:rsidRPr="005A04C7">
        <w:rPr>
          <w:rFonts w:asciiTheme="minorHAnsi" w:hAnsiTheme="minorHAnsi" w:cstheme="minorHAnsi"/>
          <w:color w:val="444455"/>
          <w:spacing w:val="-6"/>
          <w:sz w:val="20"/>
          <w:szCs w:val="20"/>
        </w:rPr>
        <w:t xml:space="preserve"> </w:t>
      </w:r>
      <w:r w:rsidRPr="005A04C7">
        <w:rPr>
          <w:rFonts w:asciiTheme="minorHAnsi" w:hAnsiTheme="minorHAnsi" w:cstheme="minorHAnsi"/>
          <w:color w:val="444455"/>
          <w:sz w:val="20"/>
          <w:szCs w:val="20"/>
        </w:rPr>
        <w:t>winowajcom")</w:t>
      </w:r>
      <w:r w:rsidRPr="005A04C7">
        <w:rPr>
          <w:rFonts w:asciiTheme="minorHAnsi" w:hAnsiTheme="minorHAnsi" w:cstheme="minorHAnsi"/>
          <w:color w:val="444455"/>
          <w:spacing w:val="-6"/>
          <w:sz w:val="20"/>
          <w:szCs w:val="20"/>
        </w:rPr>
        <w:t xml:space="preserve"> </w:t>
      </w:r>
      <w:r w:rsidRPr="005A04C7">
        <w:rPr>
          <w:rFonts w:asciiTheme="minorHAnsi" w:hAnsiTheme="minorHAnsi" w:cstheme="minorHAnsi"/>
          <w:color w:val="444455"/>
          <w:sz w:val="20"/>
          <w:szCs w:val="20"/>
        </w:rPr>
        <w:t>modlimy</w:t>
      </w:r>
      <w:r w:rsidRPr="005A04C7">
        <w:rPr>
          <w:rFonts w:asciiTheme="minorHAnsi" w:hAnsiTheme="minorHAnsi" w:cstheme="minorHAnsi"/>
          <w:color w:val="444455"/>
          <w:spacing w:val="-6"/>
          <w:sz w:val="20"/>
          <w:szCs w:val="20"/>
        </w:rPr>
        <w:t xml:space="preserve"> </w:t>
      </w:r>
      <w:r w:rsidRPr="005A04C7">
        <w:rPr>
          <w:rFonts w:asciiTheme="minorHAnsi" w:hAnsiTheme="minorHAnsi" w:cstheme="minorHAnsi"/>
          <w:color w:val="444455"/>
          <w:sz w:val="20"/>
          <w:szCs w:val="20"/>
        </w:rPr>
        <w:t>się</w:t>
      </w:r>
      <w:r w:rsidRPr="005A04C7">
        <w:rPr>
          <w:rFonts w:asciiTheme="minorHAnsi" w:hAnsiTheme="minorHAnsi" w:cstheme="minorHAnsi"/>
          <w:color w:val="444455"/>
          <w:spacing w:val="-6"/>
          <w:sz w:val="20"/>
          <w:szCs w:val="20"/>
        </w:rPr>
        <w:t xml:space="preserve"> </w:t>
      </w:r>
      <w:r w:rsidRPr="005A04C7">
        <w:rPr>
          <w:rFonts w:asciiTheme="minorHAnsi" w:hAnsiTheme="minorHAnsi" w:cstheme="minorHAnsi"/>
          <w:color w:val="444455"/>
          <w:sz w:val="20"/>
          <w:szCs w:val="20"/>
        </w:rPr>
        <w:t>o</w:t>
      </w:r>
      <w:r w:rsidRPr="005A04C7">
        <w:rPr>
          <w:rFonts w:asciiTheme="minorHAnsi" w:hAnsiTheme="minorHAnsi" w:cstheme="minorHAnsi"/>
          <w:color w:val="444455"/>
          <w:spacing w:val="-6"/>
          <w:sz w:val="20"/>
          <w:szCs w:val="20"/>
        </w:rPr>
        <w:t xml:space="preserve"> </w:t>
      </w:r>
      <w:r w:rsidRPr="005A04C7">
        <w:rPr>
          <w:rFonts w:asciiTheme="minorHAnsi" w:hAnsiTheme="minorHAnsi" w:cstheme="minorHAnsi"/>
          <w:color w:val="444455"/>
          <w:sz w:val="20"/>
          <w:szCs w:val="20"/>
        </w:rPr>
        <w:t>to,</w:t>
      </w:r>
      <w:r w:rsidRPr="005A04C7">
        <w:rPr>
          <w:rFonts w:asciiTheme="minorHAnsi" w:hAnsiTheme="minorHAnsi" w:cstheme="minorHAnsi"/>
          <w:color w:val="444455"/>
          <w:spacing w:val="-6"/>
          <w:sz w:val="20"/>
          <w:szCs w:val="20"/>
        </w:rPr>
        <w:t xml:space="preserve"> </w:t>
      </w:r>
      <w:r w:rsidRPr="005A04C7">
        <w:rPr>
          <w:rFonts w:asciiTheme="minorHAnsi" w:hAnsiTheme="minorHAnsi" w:cstheme="minorHAnsi"/>
          <w:color w:val="444455"/>
          <w:sz w:val="20"/>
          <w:szCs w:val="20"/>
        </w:rPr>
        <w:t>aby</w:t>
      </w:r>
      <w:r w:rsidRPr="005A04C7">
        <w:rPr>
          <w:rFonts w:asciiTheme="minorHAnsi" w:hAnsiTheme="minorHAnsi" w:cstheme="minorHAnsi"/>
          <w:color w:val="444455"/>
          <w:spacing w:val="-6"/>
          <w:sz w:val="20"/>
          <w:szCs w:val="20"/>
        </w:rPr>
        <w:t xml:space="preserve"> </w:t>
      </w:r>
      <w:r w:rsidRPr="005A04C7">
        <w:rPr>
          <w:rFonts w:asciiTheme="minorHAnsi" w:hAnsiTheme="minorHAnsi" w:cstheme="minorHAnsi"/>
          <w:color w:val="444455"/>
          <w:sz w:val="20"/>
          <w:szCs w:val="20"/>
        </w:rPr>
        <w:t>Bóg, przez wzgląd na Chrystusa, przebaczył nam łaskawie wszystkie nasze grzechy, do czego jesteśmy zachęceni przez to, że Jego łaska uzdolniła nas do przebaczania innym. Mt. 6:12, Ps. 51:3, Mt. 6:14</w:t>
      </w:r>
    </w:p>
    <w:p w14:paraId="130289BD" w14:textId="77777777" w:rsidR="00B932CB" w:rsidRPr="005A04C7" w:rsidRDefault="00B932CB" w:rsidP="00923B97">
      <w:pPr>
        <w:pStyle w:val="Heading2"/>
      </w:pPr>
      <w:bookmarkStart w:id="338" w:name="_Toc205805068"/>
      <w:r w:rsidRPr="005A04C7">
        <w:t>Pytanie</w:t>
      </w:r>
      <w:r w:rsidRPr="005A04C7">
        <w:rPr>
          <w:spacing w:val="-3"/>
        </w:rPr>
        <w:t xml:space="preserve"> </w:t>
      </w:r>
      <w:r w:rsidRPr="005A04C7">
        <w:t>106:</w:t>
      </w:r>
      <w:r w:rsidRPr="005A04C7">
        <w:rPr>
          <w:spacing w:val="-2"/>
        </w:rPr>
        <w:t xml:space="preserve"> </w:t>
      </w:r>
      <w:r w:rsidRPr="005A04C7">
        <w:t>O</w:t>
      </w:r>
      <w:r w:rsidRPr="005A04C7">
        <w:rPr>
          <w:spacing w:val="-1"/>
        </w:rPr>
        <w:t xml:space="preserve"> </w:t>
      </w:r>
      <w:r w:rsidRPr="005A04C7">
        <w:t>co</w:t>
      </w:r>
      <w:r w:rsidRPr="005A04C7">
        <w:rPr>
          <w:spacing w:val="-2"/>
        </w:rPr>
        <w:t xml:space="preserve"> </w:t>
      </w:r>
      <w:r w:rsidRPr="00923B97">
        <w:t>modlimy</w:t>
      </w:r>
      <w:r w:rsidRPr="005A04C7">
        <w:rPr>
          <w:spacing w:val="-1"/>
        </w:rPr>
        <w:t xml:space="preserve"> </w:t>
      </w:r>
      <w:r w:rsidRPr="005A04C7">
        <w:t>się</w:t>
      </w:r>
      <w:r w:rsidRPr="005A04C7">
        <w:rPr>
          <w:spacing w:val="-1"/>
        </w:rPr>
        <w:t xml:space="preserve"> </w:t>
      </w:r>
      <w:r w:rsidRPr="005A04C7">
        <w:t>w</w:t>
      </w:r>
      <w:r w:rsidRPr="005A04C7">
        <w:rPr>
          <w:spacing w:val="-1"/>
        </w:rPr>
        <w:t xml:space="preserve"> </w:t>
      </w:r>
      <w:r w:rsidRPr="005A04C7">
        <w:t xml:space="preserve">Szóstej </w:t>
      </w:r>
      <w:r w:rsidRPr="005A04C7">
        <w:rPr>
          <w:spacing w:val="-2"/>
        </w:rPr>
        <w:t>Prośbie?</w:t>
      </w:r>
      <w:bookmarkEnd w:id="338"/>
    </w:p>
    <w:p w14:paraId="130289BF" w14:textId="40048C4F" w:rsidR="00B932CB" w:rsidRPr="005A04C7" w:rsidRDefault="00B932CB" w:rsidP="00923B97">
      <w:pPr>
        <w:pStyle w:val="BodyText"/>
        <w:spacing w:before="80"/>
        <w:rPr>
          <w:rFonts w:asciiTheme="minorHAnsi" w:hAnsiTheme="minorHAnsi" w:cstheme="minorHAnsi"/>
          <w:sz w:val="20"/>
          <w:szCs w:val="20"/>
        </w:rPr>
      </w:pPr>
      <w:r w:rsidRPr="005A04C7">
        <w:rPr>
          <w:rFonts w:asciiTheme="minorHAnsi" w:hAnsiTheme="minorHAnsi" w:cstheme="minorHAnsi"/>
          <w:color w:val="444455"/>
          <w:sz w:val="20"/>
          <w:szCs w:val="20"/>
        </w:rPr>
        <w:t>W</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Szóstej</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Prośbie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("i</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nie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wódź</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nas</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na</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pokuszenie,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ale</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nas</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zbaw ode złego") modlimy się o to, aby Bóg raczył powstrzymać nas przed pokusą grzechu, bądź też wsparł nas i zbawił, kiedy jesteśmy</w:t>
      </w:r>
      <w:r w:rsidRPr="005A04C7">
        <w:rPr>
          <w:rFonts w:asciiTheme="minorHAnsi" w:hAnsiTheme="minorHAnsi" w:cstheme="minorHAnsi"/>
          <w:color w:val="444455"/>
          <w:spacing w:val="40"/>
          <w:sz w:val="20"/>
          <w:szCs w:val="20"/>
        </w:rPr>
        <w:t xml:space="preserve"> </w:t>
      </w:r>
      <w:r w:rsidRPr="005A04C7">
        <w:rPr>
          <w:rFonts w:asciiTheme="minorHAnsi" w:hAnsiTheme="minorHAnsi" w:cstheme="minorHAnsi"/>
          <w:color w:val="444455"/>
          <w:sz w:val="20"/>
          <w:szCs w:val="20"/>
        </w:rPr>
        <w:t>kuszeni.</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Mt.</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6:13,</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Mt.</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26:41,</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Ps.</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19:14,</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z w:val="20"/>
          <w:szCs w:val="20"/>
        </w:rPr>
        <w:t>Ps.</w:t>
      </w:r>
      <w:r w:rsidRPr="005A04C7">
        <w:rPr>
          <w:rFonts w:asciiTheme="minorHAnsi" w:hAnsiTheme="minorHAnsi" w:cstheme="minorHAnsi"/>
          <w:color w:val="444455"/>
          <w:spacing w:val="42"/>
          <w:sz w:val="20"/>
          <w:szCs w:val="20"/>
        </w:rPr>
        <w:t xml:space="preserve"> </w:t>
      </w:r>
      <w:r w:rsidRPr="005A04C7">
        <w:rPr>
          <w:rFonts w:asciiTheme="minorHAnsi" w:hAnsiTheme="minorHAnsi" w:cstheme="minorHAnsi"/>
          <w:color w:val="444455"/>
          <w:spacing w:val="-2"/>
          <w:sz w:val="20"/>
          <w:szCs w:val="20"/>
        </w:rPr>
        <w:t>51:12,</w:t>
      </w:r>
      <w:r w:rsidR="00923B9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14,</w:t>
      </w:r>
      <w:r w:rsidRPr="005A04C7">
        <w:rPr>
          <w:rFonts w:asciiTheme="minorHAnsi" w:hAnsiTheme="minorHAnsi" w:cstheme="minorHAnsi"/>
          <w:color w:val="444455"/>
          <w:spacing w:val="-11"/>
          <w:sz w:val="20"/>
          <w:szCs w:val="20"/>
        </w:rPr>
        <w:t xml:space="preserve"> </w:t>
      </w:r>
      <w:r w:rsidRPr="005A04C7">
        <w:rPr>
          <w:rFonts w:asciiTheme="minorHAnsi" w:hAnsiTheme="minorHAnsi" w:cstheme="minorHAnsi"/>
          <w:color w:val="444455"/>
          <w:sz w:val="20"/>
          <w:szCs w:val="20"/>
        </w:rPr>
        <w:t>2</w:t>
      </w:r>
      <w:r w:rsidRPr="005A04C7">
        <w:rPr>
          <w:rFonts w:asciiTheme="minorHAnsi" w:hAnsiTheme="minorHAnsi" w:cstheme="minorHAnsi"/>
          <w:color w:val="444455"/>
          <w:spacing w:val="-11"/>
          <w:sz w:val="20"/>
          <w:szCs w:val="20"/>
        </w:rPr>
        <w:t xml:space="preserve"> </w:t>
      </w:r>
      <w:r w:rsidRPr="005A04C7">
        <w:rPr>
          <w:rFonts w:asciiTheme="minorHAnsi" w:hAnsiTheme="minorHAnsi" w:cstheme="minorHAnsi"/>
          <w:color w:val="444455"/>
          <w:sz w:val="20"/>
          <w:szCs w:val="20"/>
        </w:rPr>
        <w:t>Tym.</w:t>
      </w:r>
      <w:r w:rsidRPr="005A04C7">
        <w:rPr>
          <w:rFonts w:asciiTheme="minorHAnsi" w:hAnsiTheme="minorHAnsi" w:cstheme="minorHAnsi"/>
          <w:color w:val="444455"/>
          <w:spacing w:val="-10"/>
          <w:sz w:val="20"/>
          <w:szCs w:val="20"/>
        </w:rPr>
        <w:t xml:space="preserve"> </w:t>
      </w:r>
      <w:r w:rsidRPr="005A04C7">
        <w:rPr>
          <w:rFonts w:asciiTheme="minorHAnsi" w:hAnsiTheme="minorHAnsi" w:cstheme="minorHAnsi"/>
          <w:color w:val="444455"/>
          <w:spacing w:val="-4"/>
          <w:sz w:val="20"/>
          <w:szCs w:val="20"/>
        </w:rPr>
        <w:t>4:18</w:t>
      </w:r>
    </w:p>
    <w:p w14:paraId="130289C0" w14:textId="77777777" w:rsidR="00B932CB" w:rsidRPr="005A04C7" w:rsidRDefault="00B932CB" w:rsidP="00923B97">
      <w:pPr>
        <w:pStyle w:val="Heading2"/>
      </w:pPr>
      <w:bookmarkStart w:id="339" w:name="_Toc205805069"/>
      <w:r w:rsidRPr="005A04C7">
        <w:t xml:space="preserve">Pytanie 107: Czego uczy nas zakończenie </w:t>
      </w:r>
      <w:r w:rsidRPr="00923B97">
        <w:t>Modlitwy</w:t>
      </w:r>
      <w:r w:rsidRPr="005A04C7">
        <w:t xml:space="preserve"> </w:t>
      </w:r>
      <w:r w:rsidRPr="005A04C7">
        <w:rPr>
          <w:spacing w:val="-2"/>
        </w:rPr>
        <w:t>Pańskiej?</w:t>
      </w:r>
      <w:bookmarkEnd w:id="339"/>
    </w:p>
    <w:p w14:paraId="130289C1" w14:textId="77777777" w:rsidR="00B932CB" w:rsidRPr="005A04C7" w:rsidRDefault="00B932CB" w:rsidP="00B932CB">
      <w:pPr>
        <w:pStyle w:val="BodyText"/>
        <w:spacing w:before="120"/>
        <w:rPr>
          <w:rFonts w:asciiTheme="minorHAnsi" w:hAnsiTheme="minorHAnsi" w:cstheme="minorHAnsi"/>
          <w:sz w:val="20"/>
          <w:szCs w:val="20"/>
        </w:rPr>
      </w:pPr>
      <w:r w:rsidRPr="005A04C7">
        <w:rPr>
          <w:rFonts w:asciiTheme="minorHAnsi" w:hAnsiTheme="minorHAnsi" w:cstheme="minorHAnsi"/>
          <w:color w:val="444455"/>
          <w:spacing w:val="14"/>
          <w:sz w:val="20"/>
          <w:szCs w:val="20"/>
        </w:rPr>
        <w:t xml:space="preserve">Zakończenie Modlitwy Pańskiej </w:t>
      </w:r>
      <w:r w:rsidRPr="005A04C7">
        <w:rPr>
          <w:rFonts w:asciiTheme="minorHAnsi" w:hAnsiTheme="minorHAnsi" w:cstheme="minorHAnsi"/>
          <w:color w:val="444455"/>
          <w:spacing w:val="15"/>
          <w:sz w:val="20"/>
          <w:szCs w:val="20"/>
        </w:rPr>
        <w:t xml:space="preserve">("Albowiem </w:t>
      </w:r>
      <w:r w:rsidRPr="005A04C7">
        <w:rPr>
          <w:rFonts w:asciiTheme="minorHAnsi" w:hAnsiTheme="minorHAnsi" w:cstheme="minorHAnsi"/>
          <w:color w:val="444455"/>
          <w:sz w:val="20"/>
          <w:szCs w:val="20"/>
        </w:rPr>
        <w:t xml:space="preserve">Twoje </w:t>
      </w:r>
      <w:r w:rsidRPr="005A04C7">
        <w:rPr>
          <w:rFonts w:asciiTheme="minorHAnsi" w:hAnsiTheme="minorHAnsi" w:cstheme="minorHAnsi"/>
          <w:color w:val="444455"/>
          <w:spacing w:val="12"/>
          <w:sz w:val="20"/>
          <w:szCs w:val="20"/>
        </w:rPr>
        <w:t xml:space="preserve">jest </w:t>
      </w:r>
      <w:r w:rsidRPr="005A04C7">
        <w:rPr>
          <w:rFonts w:asciiTheme="minorHAnsi" w:hAnsiTheme="minorHAnsi" w:cstheme="minorHAnsi"/>
          <w:color w:val="444455"/>
          <w:sz w:val="20"/>
          <w:szCs w:val="20"/>
        </w:rPr>
        <w:t>Królestwo i moc, i chwała na wieki wieków. Amen.") uczy nas czerpania</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w</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modlitwie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pociechy</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tylko</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z</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Boga,</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a</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także</w:t>
      </w:r>
      <w:r w:rsidRPr="005A04C7">
        <w:rPr>
          <w:rFonts w:asciiTheme="minorHAnsi" w:hAnsiTheme="minorHAnsi" w:cstheme="minorHAnsi"/>
          <w:color w:val="444455"/>
          <w:spacing w:val="-1"/>
          <w:sz w:val="20"/>
          <w:szCs w:val="20"/>
        </w:rPr>
        <w:t xml:space="preserve"> </w:t>
      </w:r>
      <w:r w:rsidRPr="005A04C7">
        <w:rPr>
          <w:rFonts w:asciiTheme="minorHAnsi" w:hAnsiTheme="minorHAnsi" w:cstheme="minorHAnsi"/>
          <w:color w:val="444455"/>
          <w:sz w:val="20"/>
          <w:szCs w:val="20"/>
        </w:rPr>
        <w:t>wielbienia Go w naszych modlitwach przypisując Jemu królestwo, moc i chwałę. Natomiast poświadczając nasze pragnienie zostania wysłuchanymi i ku zapewnieniu, że zostaniemy wysłuchani, mówimy</w:t>
      </w:r>
      <w:r w:rsidRPr="005A04C7">
        <w:rPr>
          <w:rFonts w:asciiTheme="minorHAnsi" w:hAnsiTheme="minorHAnsi" w:cstheme="minorHAnsi"/>
          <w:color w:val="444455"/>
          <w:spacing w:val="43"/>
          <w:sz w:val="20"/>
          <w:szCs w:val="20"/>
        </w:rPr>
        <w:t xml:space="preserve"> </w:t>
      </w:r>
      <w:r w:rsidRPr="005A04C7">
        <w:rPr>
          <w:rFonts w:asciiTheme="minorHAnsi" w:hAnsiTheme="minorHAnsi" w:cstheme="minorHAnsi"/>
          <w:color w:val="444455"/>
          <w:sz w:val="20"/>
          <w:szCs w:val="20"/>
        </w:rPr>
        <w:t>"Amen."</w:t>
      </w:r>
      <w:r w:rsidRPr="005A04C7">
        <w:rPr>
          <w:rFonts w:asciiTheme="minorHAnsi" w:hAnsiTheme="minorHAnsi" w:cstheme="minorHAnsi"/>
          <w:color w:val="444455"/>
          <w:spacing w:val="45"/>
          <w:sz w:val="20"/>
          <w:szCs w:val="20"/>
        </w:rPr>
        <w:t xml:space="preserve"> </w:t>
      </w:r>
      <w:r w:rsidRPr="005A04C7">
        <w:rPr>
          <w:rFonts w:asciiTheme="minorHAnsi" w:hAnsiTheme="minorHAnsi" w:cstheme="minorHAnsi"/>
          <w:color w:val="444455"/>
          <w:sz w:val="20"/>
          <w:szCs w:val="20"/>
        </w:rPr>
        <w:t>Mt.</w:t>
      </w:r>
      <w:r w:rsidRPr="005A04C7">
        <w:rPr>
          <w:rFonts w:asciiTheme="minorHAnsi" w:hAnsiTheme="minorHAnsi" w:cstheme="minorHAnsi"/>
          <w:color w:val="444455"/>
          <w:spacing w:val="46"/>
          <w:sz w:val="20"/>
          <w:szCs w:val="20"/>
        </w:rPr>
        <w:t xml:space="preserve"> </w:t>
      </w:r>
      <w:r w:rsidRPr="005A04C7">
        <w:rPr>
          <w:rFonts w:asciiTheme="minorHAnsi" w:hAnsiTheme="minorHAnsi" w:cstheme="minorHAnsi"/>
          <w:color w:val="444455"/>
          <w:sz w:val="20"/>
          <w:szCs w:val="20"/>
        </w:rPr>
        <w:t>6:13</w:t>
      </w:r>
      <w:r w:rsidRPr="005A04C7">
        <w:rPr>
          <w:rFonts w:asciiTheme="minorHAnsi" w:hAnsiTheme="minorHAnsi" w:cstheme="minorHAnsi"/>
          <w:color w:val="444455"/>
          <w:spacing w:val="45"/>
          <w:sz w:val="20"/>
          <w:szCs w:val="20"/>
        </w:rPr>
        <w:t xml:space="preserve"> </w:t>
      </w:r>
      <w:r w:rsidRPr="005A04C7">
        <w:rPr>
          <w:rFonts w:asciiTheme="minorHAnsi" w:hAnsiTheme="minorHAnsi" w:cstheme="minorHAnsi"/>
          <w:color w:val="444455"/>
          <w:sz w:val="20"/>
          <w:szCs w:val="20"/>
        </w:rPr>
        <w:t>Dan.</w:t>
      </w:r>
      <w:r w:rsidRPr="005A04C7">
        <w:rPr>
          <w:rFonts w:asciiTheme="minorHAnsi" w:hAnsiTheme="minorHAnsi" w:cstheme="minorHAnsi"/>
          <w:color w:val="444455"/>
          <w:spacing w:val="46"/>
          <w:sz w:val="20"/>
          <w:szCs w:val="20"/>
        </w:rPr>
        <w:t xml:space="preserve"> </w:t>
      </w:r>
      <w:r w:rsidRPr="005A04C7">
        <w:rPr>
          <w:rFonts w:asciiTheme="minorHAnsi" w:hAnsiTheme="minorHAnsi" w:cstheme="minorHAnsi"/>
          <w:color w:val="444455"/>
          <w:sz w:val="20"/>
          <w:szCs w:val="20"/>
        </w:rPr>
        <w:t>9:18-19,</w:t>
      </w:r>
      <w:r w:rsidRPr="005A04C7">
        <w:rPr>
          <w:rFonts w:asciiTheme="minorHAnsi" w:hAnsiTheme="minorHAnsi" w:cstheme="minorHAnsi"/>
          <w:color w:val="444455"/>
          <w:spacing w:val="45"/>
          <w:sz w:val="20"/>
          <w:szCs w:val="20"/>
        </w:rPr>
        <w:t xml:space="preserve"> </w:t>
      </w:r>
      <w:r w:rsidRPr="005A04C7">
        <w:rPr>
          <w:rFonts w:asciiTheme="minorHAnsi" w:hAnsiTheme="minorHAnsi" w:cstheme="minorHAnsi"/>
          <w:color w:val="444455"/>
          <w:sz w:val="20"/>
          <w:szCs w:val="20"/>
        </w:rPr>
        <w:t>1</w:t>
      </w:r>
      <w:r w:rsidRPr="005A04C7">
        <w:rPr>
          <w:rFonts w:asciiTheme="minorHAnsi" w:hAnsiTheme="minorHAnsi" w:cstheme="minorHAnsi"/>
          <w:color w:val="444455"/>
          <w:spacing w:val="46"/>
          <w:sz w:val="20"/>
          <w:szCs w:val="20"/>
        </w:rPr>
        <w:t xml:space="preserve"> </w:t>
      </w:r>
      <w:r w:rsidRPr="005A04C7">
        <w:rPr>
          <w:rFonts w:asciiTheme="minorHAnsi" w:hAnsiTheme="minorHAnsi" w:cstheme="minorHAnsi"/>
          <w:color w:val="444455"/>
          <w:sz w:val="20"/>
          <w:szCs w:val="20"/>
        </w:rPr>
        <w:t>Kron.</w:t>
      </w:r>
      <w:r w:rsidRPr="005A04C7">
        <w:rPr>
          <w:rFonts w:asciiTheme="minorHAnsi" w:hAnsiTheme="minorHAnsi" w:cstheme="minorHAnsi"/>
          <w:color w:val="444455"/>
          <w:spacing w:val="45"/>
          <w:sz w:val="20"/>
          <w:szCs w:val="20"/>
        </w:rPr>
        <w:t xml:space="preserve"> </w:t>
      </w:r>
      <w:r w:rsidRPr="005A04C7">
        <w:rPr>
          <w:rFonts w:asciiTheme="minorHAnsi" w:hAnsiTheme="minorHAnsi" w:cstheme="minorHAnsi"/>
          <w:color w:val="444455"/>
          <w:sz w:val="20"/>
          <w:szCs w:val="20"/>
        </w:rPr>
        <w:t>29:11,</w:t>
      </w:r>
      <w:r w:rsidRPr="005A04C7">
        <w:rPr>
          <w:rFonts w:asciiTheme="minorHAnsi" w:hAnsiTheme="minorHAnsi" w:cstheme="minorHAnsi"/>
          <w:color w:val="444455"/>
          <w:spacing w:val="46"/>
          <w:sz w:val="20"/>
          <w:szCs w:val="20"/>
        </w:rPr>
        <w:t xml:space="preserve"> </w:t>
      </w:r>
      <w:r w:rsidRPr="005A04C7">
        <w:rPr>
          <w:rFonts w:asciiTheme="minorHAnsi" w:hAnsiTheme="minorHAnsi" w:cstheme="minorHAnsi"/>
          <w:color w:val="444455"/>
          <w:spacing w:val="-5"/>
          <w:sz w:val="20"/>
          <w:szCs w:val="20"/>
        </w:rPr>
        <w:t>13,</w:t>
      </w:r>
    </w:p>
    <w:p w14:paraId="130289C2" w14:textId="77777777" w:rsidR="00B932CB" w:rsidRPr="005A04C7" w:rsidRDefault="00B932CB" w:rsidP="00B932CB">
      <w:pPr>
        <w:pStyle w:val="BodyText"/>
        <w:spacing w:line="338" w:lineRule="exact"/>
        <w:ind w:right="0"/>
        <w:rPr>
          <w:rFonts w:asciiTheme="minorHAnsi" w:hAnsiTheme="minorHAnsi" w:cstheme="minorHAnsi"/>
          <w:sz w:val="20"/>
          <w:szCs w:val="20"/>
        </w:rPr>
      </w:pPr>
      <w:r w:rsidRPr="005A04C7">
        <w:rPr>
          <w:rFonts w:asciiTheme="minorHAnsi" w:hAnsiTheme="minorHAnsi" w:cstheme="minorHAnsi"/>
          <w:color w:val="444455"/>
          <w:sz w:val="20"/>
          <w:szCs w:val="20"/>
        </w:rPr>
        <w:t>Ps.</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65:3,</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Ps.</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106:48,</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z w:val="20"/>
          <w:szCs w:val="20"/>
        </w:rPr>
        <w:t>Obj.</w:t>
      </w:r>
      <w:r w:rsidRPr="005A04C7">
        <w:rPr>
          <w:rFonts w:asciiTheme="minorHAnsi" w:hAnsiTheme="minorHAnsi" w:cstheme="minorHAnsi"/>
          <w:color w:val="444455"/>
          <w:spacing w:val="-2"/>
          <w:sz w:val="20"/>
          <w:szCs w:val="20"/>
        </w:rPr>
        <w:t xml:space="preserve"> </w:t>
      </w:r>
      <w:r w:rsidRPr="005A04C7">
        <w:rPr>
          <w:rFonts w:asciiTheme="minorHAnsi" w:hAnsiTheme="minorHAnsi" w:cstheme="minorHAnsi"/>
          <w:color w:val="444455"/>
          <w:spacing w:val="-4"/>
          <w:sz w:val="20"/>
          <w:szCs w:val="20"/>
        </w:rPr>
        <w:t>22:20</w:t>
      </w:r>
    </w:p>
    <w:p w14:paraId="130289C3" w14:textId="77777777" w:rsidR="00B932CB" w:rsidRPr="00B932CB" w:rsidRDefault="00B932CB" w:rsidP="00B932CB">
      <w:pPr>
        <w:rPr>
          <w:lang w:val="pl-PL"/>
        </w:rPr>
      </w:pPr>
    </w:p>
    <w:p w14:paraId="130289C4" w14:textId="77777777" w:rsidR="00B932CB" w:rsidRPr="00B932CB" w:rsidRDefault="00B932CB" w:rsidP="00B932CB">
      <w:pPr>
        <w:rPr>
          <w:lang w:val="pl-PL"/>
        </w:rPr>
      </w:pPr>
    </w:p>
    <w:p w14:paraId="130289C5" w14:textId="77777777" w:rsidR="00B932CB" w:rsidRPr="00B932CB" w:rsidRDefault="00B932CB">
      <w:pPr>
        <w:rPr>
          <w:lang w:val="pl-PL"/>
        </w:rPr>
      </w:pPr>
      <w:r w:rsidRPr="00B932CB">
        <w:rPr>
          <w:lang w:val="pl-PL"/>
        </w:rPr>
        <w:br w:type="page"/>
      </w:r>
    </w:p>
    <w:p w14:paraId="30F372A0" w14:textId="77777777" w:rsidR="00923B97" w:rsidRDefault="00923B97">
      <w:pPr>
        <w:rPr>
          <w:rFonts w:eastAsia="Palatino Linotype" w:cstheme="minorHAnsi"/>
          <w:b/>
          <w:bCs/>
          <w:sz w:val="30"/>
          <w:szCs w:val="30"/>
          <w:lang w:val="pl-PL"/>
        </w:rPr>
      </w:pPr>
      <w:r w:rsidRPr="00194D3B">
        <w:rPr>
          <w:rFonts w:cstheme="minorHAnsi"/>
          <w:lang w:val="pl-PL"/>
        </w:rPr>
        <w:lastRenderedPageBreak/>
        <w:br w:type="page"/>
      </w:r>
    </w:p>
    <w:p w14:paraId="130289C6" w14:textId="098791DD" w:rsidR="00255D6E" w:rsidRPr="006C3144" w:rsidRDefault="001B032B" w:rsidP="006C3144">
      <w:pPr>
        <w:pStyle w:val="Heading1"/>
        <w:ind w:left="0"/>
        <w:jc w:val="both"/>
        <w:rPr>
          <w:rFonts w:cstheme="minorHAnsi"/>
        </w:rPr>
      </w:pPr>
      <w:bookmarkStart w:id="340" w:name="_Toc205805070"/>
      <w:r w:rsidRPr="006C3144">
        <w:rPr>
          <w:rFonts w:cstheme="minorHAnsi"/>
        </w:rPr>
        <w:lastRenderedPageBreak/>
        <w:t>Prezbiteriańska forma rządu Kościoła</w:t>
      </w:r>
      <w:bookmarkEnd w:id="340"/>
      <w:r w:rsidRPr="006C3144">
        <w:rPr>
          <w:rFonts w:cstheme="minorHAnsi"/>
        </w:rPr>
        <w:t xml:space="preserve"> </w:t>
      </w:r>
    </w:p>
    <w:p w14:paraId="130289C7" w14:textId="77777777" w:rsidR="001B032B" w:rsidRPr="006C3144" w:rsidRDefault="001B032B" w:rsidP="006C3144">
      <w:pPr>
        <w:pStyle w:val="Heading2"/>
        <w:ind w:left="0"/>
        <w:rPr>
          <w:rFonts w:cstheme="minorHAnsi"/>
        </w:rPr>
      </w:pPr>
      <w:bookmarkStart w:id="341" w:name="_Toc205805071"/>
      <w:r w:rsidRPr="006C3144">
        <w:rPr>
          <w:rFonts w:cstheme="minorHAnsi"/>
        </w:rPr>
        <w:t>PRZEDMOWA.</w:t>
      </w:r>
      <w:bookmarkEnd w:id="341"/>
    </w:p>
    <w:p w14:paraId="130289C8" w14:textId="635F8CCE"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JEZU</w:t>
      </w:r>
      <w:r w:rsidR="00CE1D45">
        <w:rPr>
          <w:rFonts w:asciiTheme="minorHAnsi" w:hAnsiTheme="minorHAnsi" w:cstheme="minorHAnsi"/>
          <w:sz w:val="20"/>
          <w:szCs w:val="20"/>
          <w:lang w:val="pl-PL"/>
        </w:rPr>
        <w:t>S</w:t>
      </w:r>
      <w:r w:rsidRPr="006C3144">
        <w:rPr>
          <w:rFonts w:asciiTheme="minorHAnsi" w:hAnsiTheme="minorHAnsi" w:cstheme="minorHAnsi"/>
          <w:sz w:val="20"/>
          <w:szCs w:val="20"/>
          <w:lang w:val="pl-PL"/>
        </w:rPr>
        <w:t xml:space="preserve"> CHRYSTU</w:t>
      </w:r>
      <w:r w:rsidR="00CE1D45">
        <w:rPr>
          <w:rFonts w:asciiTheme="minorHAnsi" w:hAnsiTheme="minorHAnsi" w:cstheme="minorHAnsi"/>
          <w:sz w:val="20"/>
          <w:szCs w:val="20"/>
          <w:lang w:val="pl-PL"/>
        </w:rPr>
        <w:t>S</w:t>
      </w:r>
      <w:r w:rsidRPr="006C3144">
        <w:rPr>
          <w:rFonts w:asciiTheme="minorHAnsi" w:hAnsiTheme="minorHAnsi" w:cstheme="minorHAnsi"/>
          <w:sz w:val="20"/>
          <w:szCs w:val="20"/>
          <w:lang w:val="pl-PL"/>
        </w:rPr>
        <w:t>, na którego barkach spoczywa władza, którego imię brzmi Cudowny Doradca, Bóg Mocny, Ojciec Odwieczny, Książę Pokoju; rozmnożeniu którego władzy i pokoju nie będzie końca; który zasiada na tronie Dawida i w jego królestwie, aby nim rządzić i utwierdzić je sądem i sprawiedliwością, odtąd i na wieki; mając wszelką władzę w niebie i na ziemi daną mu przez Ojca, który wskrzesił go z martwych i posadził po swojej prawicy, wysoko ponad wszelką zwierzchnością i władzą, i mocą, i panowaniem, i wszelkim imieniem, jakie się wymienia nie tylko w tym świecie, ale i w przyszłym, i wszystko poddał pod jego stopy, a jego samego ustanowił nade wszystko Głową Kościoła, który jest jego Ciałem, Pełnią Tego, który wypełnia wszystko we wszystkich; wstąpił wysoko ponad wszystkie niebiosa, aby wszystko wypełnić, otrzymał dary dla swojego Kościoła i dał urzędników potrzebnych do budowania swojego Kościoła i doskonalenia swoich świętych.</w:t>
      </w:r>
    </w:p>
    <w:p w14:paraId="130289C9" w14:textId="77777777" w:rsidR="001B032B" w:rsidRPr="006C3144" w:rsidRDefault="001B032B" w:rsidP="00673861">
      <w:pPr>
        <w:pStyle w:val="Heading2"/>
        <w:ind w:left="0"/>
        <w:rPr>
          <w:rFonts w:cstheme="minorHAnsi"/>
        </w:rPr>
      </w:pPr>
      <w:bookmarkStart w:id="342" w:name="2"/>
      <w:bookmarkStart w:id="343" w:name="_Toc205805072"/>
      <w:bookmarkEnd w:id="342"/>
      <w:r w:rsidRPr="006C3144">
        <w:rPr>
          <w:rFonts w:cstheme="minorHAnsi"/>
        </w:rPr>
        <w:t>O Kościele.</w:t>
      </w:r>
      <w:bookmarkEnd w:id="343"/>
    </w:p>
    <w:p w14:paraId="130289CA"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 Nowym Testamencie widoczny jest jeden powszechny kościół.</w:t>
      </w:r>
    </w:p>
    <w:p w14:paraId="130289CB"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Posługa, wyrocznie i obrzędy Nowego Testamentu zostały przekazane przez Jezusa Chrystusa całemu widzialnemu kościołowi w celu jego zgromadzenia i udoskonalenia w tym życiu, aż do jego drugiego przyjścia.</w:t>
      </w:r>
    </w:p>
    <w:p w14:paraId="130289CC" w14:textId="7CC1F69E"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W Nowym Testamencie występują również widzialne Kościoły szczegółowe, członkowie Kościoła powszechnego. Kościoły szczegółowe w czasach pierwotnych składały się ze świętych widzialnych, tj. tych, którzy osiągnęli pełnoletność, wyznali wiarę w Chrystusa i byli Mu posłuszni, zgodnie z zasadami wiary i życia nauczanymi przez Chrystusa i jego </w:t>
      </w:r>
      <w:r w:rsidR="00CE1D45">
        <w:rPr>
          <w:rFonts w:asciiTheme="minorHAnsi" w:hAnsiTheme="minorHAnsi" w:cstheme="minorHAnsi"/>
          <w:sz w:val="20"/>
          <w:szCs w:val="20"/>
          <w:lang w:val="pl-PL"/>
        </w:rPr>
        <w:t>A</w:t>
      </w:r>
      <w:r w:rsidRPr="006C3144">
        <w:rPr>
          <w:rFonts w:asciiTheme="minorHAnsi" w:hAnsiTheme="minorHAnsi" w:cstheme="minorHAnsi"/>
          <w:sz w:val="20"/>
          <w:szCs w:val="20"/>
          <w:lang w:val="pl-PL"/>
        </w:rPr>
        <w:t>postołów; oraz z ich dzieci.</w:t>
      </w:r>
    </w:p>
    <w:p w14:paraId="130289CD" w14:textId="77777777" w:rsidR="001B032B" w:rsidRPr="006C3144" w:rsidRDefault="001B032B" w:rsidP="00673861">
      <w:pPr>
        <w:pStyle w:val="Heading2"/>
        <w:ind w:left="0"/>
        <w:rPr>
          <w:rFonts w:cstheme="minorHAnsi"/>
        </w:rPr>
      </w:pPr>
      <w:bookmarkStart w:id="344" w:name="3"/>
      <w:bookmarkStart w:id="345" w:name="_Toc205805073"/>
      <w:bookmarkEnd w:id="344"/>
      <w:r w:rsidRPr="006C3144">
        <w:rPr>
          <w:rFonts w:cstheme="minorHAnsi"/>
        </w:rPr>
        <w:t>O urzędnikach kościelnych.</w:t>
      </w:r>
      <w:bookmarkEnd w:id="345"/>
    </w:p>
    <w:p w14:paraId="130289CE" w14:textId="38CDB159"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Urzędnicy, których Chrystus ustanowił w celu budowania swego Kościoła i doskonalenia świętych, są niektórzy nadzwyczajni, jak </w:t>
      </w:r>
      <w:r w:rsidR="00DD655D">
        <w:rPr>
          <w:rFonts w:asciiTheme="minorHAnsi" w:hAnsiTheme="minorHAnsi" w:cstheme="minorHAnsi"/>
          <w:sz w:val="20"/>
          <w:szCs w:val="20"/>
          <w:lang w:val="pl-PL"/>
        </w:rPr>
        <w:t>A</w:t>
      </w:r>
      <w:r w:rsidRPr="006C3144">
        <w:rPr>
          <w:rFonts w:asciiTheme="minorHAnsi" w:hAnsiTheme="minorHAnsi" w:cstheme="minorHAnsi"/>
          <w:sz w:val="20"/>
          <w:szCs w:val="20"/>
          <w:lang w:val="pl-PL"/>
        </w:rPr>
        <w:t xml:space="preserve">postołowie, </w:t>
      </w:r>
      <w:r w:rsidR="00DD655D">
        <w:rPr>
          <w:rFonts w:asciiTheme="minorHAnsi" w:hAnsiTheme="minorHAnsi" w:cstheme="minorHAnsi"/>
          <w:sz w:val="20"/>
          <w:szCs w:val="20"/>
          <w:lang w:val="pl-PL"/>
        </w:rPr>
        <w:t>E</w:t>
      </w:r>
      <w:r w:rsidRPr="006C3144">
        <w:rPr>
          <w:rFonts w:asciiTheme="minorHAnsi" w:hAnsiTheme="minorHAnsi" w:cstheme="minorHAnsi"/>
          <w:sz w:val="20"/>
          <w:szCs w:val="20"/>
          <w:lang w:val="pl-PL"/>
        </w:rPr>
        <w:t xml:space="preserve">wangeliści i </w:t>
      </w:r>
      <w:r w:rsidR="00DD655D">
        <w:rPr>
          <w:rFonts w:asciiTheme="minorHAnsi" w:hAnsiTheme="minorHAnsi" w:cstheme="minorHAnsi"/>
          <w:sz w:val="20"/>
          <w:szCs w:val="20"/>
          <w:lang w:val="pl-PL"/>
        </w:rPr>
        <w:t>P</w:t>
      </w:r>
      <w:r w:rsidRPr="006C3144">
        <w:rPr>
          <w:rFonts w:asciiTheme="minorHAnsi" w:hAnsiTheme="minorHAnsi" w:cstheme="minorHAnsi"/>
          <w:sz w:val="20"/>
          <w:szCs w:val="20"/>
          <w:lang w:val="pl-PL"/>
        </w:rPr>
        <w:t>rorocy, którzy przestali pełnić swoją funkcję.</w:t>
      </w:r>
    </w:p>
    <w:p w14:paraId="130289CF"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Inni zwykli i wieczyści, jako pastorzy, nauczyciele i inni zarządcy kościołów oraz diakoni.</w:t>
      </w:r>
    </w:p>
    <w:p w14:paraId="130289D0" w14:textId="77777777" w:rsidR="001B032B" w:rsidRPr="006C3144" w:rsidRDefault="001B032B" w:rsidP="00673861">
      <w:pPr>
        <w:pStyle w:val="Heading2"/>
        <w:ind w:left="0"/>
      </w:pPr>
      <w:bookmarkStart w:id="346" w:name="4"/>
      <w:bookmarkStart w:id="347" w:name="_Toc205805074"/>
      <w:bookmarkEnd w:id="346"/>
      <w:r w:rsidRPr="006C3144">
        <w:t>Pastorzy.</w:t>
      </w:r>
      <w:bookmarkEnd w:id="347"/>
    </w:p>
    <w:p w14:paraId="130289D1" w14:textId="2C0CCD1F" w:rsidR="001B032B" w:rsidRPr="006C3144" w:rsidRDefault="00DD655D" w:rsidP="006C3144">
      <w:pPr>
        <w:pStyle w:val="NormalWeb"/>
        <w:jc w:val="both"/>
        <w:rPr>
          <w:rFonts w:asciiTheme="minorHAnsi" w:hAnsiTheme="minorHAnsi" w:cstheme="minorHAnsi"/>
          <w:sz w:val="20"/>
          <w:szCs w:val="20"/>
          <w:lang w:val="pl-PL"/>
        </w:rPr>
      </w:pPr>
      <w:r>
        <w:rPr>
          <w:rFonts w:asciiTheme="minorHAnsi" w:hAnsiTheme="minorHAnsi" w:cstheme="minorHAnsi"/>
          <w:sz w:val="20"/>
          <w:szCs w:val="20"/>
          <w:lang w:val="pl-PL"/>
        </w:rPr>
        <w:t xml:space="preserve">Pastor </w:t>
      </w:r>
      <w:r w:rsidR="001B032B" w:rsidRPr="006C3144">
        <w:rPr>
          <w:rFonts w:asciiTheme="minorHAnsi" w:hAnsiTheme="minorHAnsi" w:cstheme="minorHAnsi"/>
          <w:sz w:val="20"/>
          <w:szCs w:val="20"/>
          <w:lang w:val="pl-PL"/>
        </w:rPr>
        <w:t xml:space="preserve"> jest zwyczajnym i stałym urzędnikiem kościoła, głoszącym o czasach </w:t>
      </w:r>
      <w:r>
        <w:rPr>
          <w:rFonts w:asciiTheme="minorHAnsi" w:hAnsiTheme="minorHAnsi" w:cstheme="minorHAnsi"/>
          <w:sz w:val="20"/>
          <w:szCs w:val="20"/>
          <w:lang w:val="pl-PL"/>
        </w:rPr>
        <w:t>E</w:t>
      </w:r>
      <w:r w:rsidR="001B032B" w:rsidRPr="006C3144">
        <w:rPr>
          <w:rFonts w:asciiTheme="minorHAnsi" w:hAnsiTheme="minorHAnsi" w:cstheme="minorHAnsi"/>
          <w:sz w:val="20"/>
          <w:szCs w:val="20"/>
          <w:lang w:val="pl-PL"/>
        </w:rPr>
        <w:t>wangelii.</w:t>
      </w:r>
    </w:p>
    <w:p w14:paraId="130289D2"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pierwsze, należy do jego zadań,</w:t>
      </w:r>
    </w:p>
    <w:p w14:paraId="130289D3"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Modlić się za swoją trzodę i z nią, jako usta ludu do Boga, Dzieje Apostolskie 6,2-3,4 i xx,36, gdzie kazanie i modlitwa są połączone jako kilka części tego samego urzędu. Obowiązkiem starszego (czyli pastora) jest modlitwa za chorych, nawet w prywatności, na co szczególnie obiecane jest błogosławieństwo; tym bardziej powinien on czynić to podczas publicznego wykonywania swojego urzędu, jako jego część.</w:t>
      </w:r>
    </w:p>
    <w:p w14:paraId="130289D4"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Czytać Pismo Święte publicznie, aby mieć dowód,</w:t>
      </w:r>
    </w:p>
    <w:p w14:paraId="130289D5"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 Udowodniono, że kapłanom i lewitom w kościele żydowskim powierzono publiczne czytanie Słowa.</w:t>
      </w:r>
    </w:p>
    <w:p w14:paraId="130289D6"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2. Że kaznodzieje Ewangelii mają tak samo szerokie zadanie i polecenie, by głosić Słowo, jak i inne obrzędy, jak kapłani i Lewici pod Prawem, co zostało udowodnione, Iz 76, 21. Mt 23, 34. gdzie nasz Zbawiciel nadaje urzędnikom Nowego Testamentu, których pośle, te same imiona, co nauczyciele Starego Testamentu.</w:t>
      </w:r>
    </w:p>
    <w:p w14:paraId="130289D7"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Które twierdzenia dowodzą, że zatem (skoro obowiązek ma charakter moralny) słusznie wynika, że publiczne czytanie Pisma Świętego należy do obowiązków pastora.</w:t>
      </w:r>
    </w:p>
    <w:p w14:paraId="130289D8" w14:textId="79512D2A"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Pa</w:t>
      </w:r>
      <w:r w:rsidR="00F21603">
        <w:rPr>
          <w:rFonts w:asciiTheme="minorHAnsi" w:hAnsiTheme="minorHAnsi" w:cstheme="minorHAnsi"/>
          <w:sz w:val="20"/>
          <w:szCs w:val="20"/>
          <w:lang w:val="pl-PL"/>
        </w:rPr>
        <w:t>ś</w:t>
      </w:r>
      <w:r w:rsidRPr="006C3144">
        <w:rPr>
          <w:rFonts w:asciiTheme="minorHAnsi" w:hAnsiTheme="minorHAnsi" w:cstheme="minorHAnsi"/>
          <w:sz w:val="20"/>
          <w:szCs w:val="20"/>
          <w:lang w:val="pl-PL"/>
        </w:rPr>
        <w:t>ć trzodę przez głoszenie słowa, zgodnie z którym ma nauczać, przekonywać, upominać, napominać i pocieszać.</w:t>
      </w:r>
    </w:p>
    <w:p w14:paraId="130289D9"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Katechizować, czyli w prosty sposób przedstawiać pierwsze zasady wyroczni Bożych, czyli nauki Chrystusa, i jest to część kaznodziejstwa.</w:t>
      </w:r>
    </w:p>
    <w:p w14:paraId="130289DA"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Aby przekazać inne boskie tajemnice.</w:t>
      </w:r>
    </w:p>
    <w:p w14:paraId="130289DB"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Udzielanie sakramentów.</w:t>
      </w:r>
    </w:p>
    <w:p w14:paraId="130289DC" w14:textId="5F7367C5"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Błogosławić ludowi od Boga, Lb 6, 23, 24, 25, 26. W porównaniu z Ap 1,4, 5 (gdzie wspomniane są te same błogosławieństwa i osoby, od których one pochodzą), Iz 66, 21, gdzie pod nazwami kapłanów i lewitów, którzy mają być kontynuowani pod </w:t>
      </w:r>
      <w:r w:rsidR="00A20D30">
        <w:rPr>
          <w:rFonts w:asciiTheme="minorHAnsi" w:hAnsiTheme="minorHAnsi" w:cstheme="minorHAnsi"/>
          <w:sz w:val="20"/>
          <w:szCs w:val="20"/>
          <w:lang w:val="pl-PL"/>
        </w:rPr>
        <w:t>E</w:t>
      </w:r>
      <w:r w:rsidRPr="006C3144">
        <w:rPr>
          <w:rFonts w:asciiTheme="minorHAnsi" w:hAnsiTheme="minorHAnsi" w:cstheme="minorHAnsi"/>
          <w:sz w:val="20"/>
          <w:szCs w:val="20"/>
          <w:lang w:val="pl-PL"/>
        </w:rPr>
        <w:t>wangelią, chodzi o pastorów ewangelicznych, którzy zatem z urzędu mają błogosławić lud.</w:t>
      </w:r>
    </w:p>
    <w:p w14:paraId="130289DD"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Aby opiekować się biednymi.</w:t>
      </w:r>
    </w:p>
    <w:p w14:paraId="130289DE"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także jako pasterz sprawuje władzę nad trzodą.</w:t>
      </w:r>
    </w:p>
    <w:p w14:paraId="130289DF"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Nauczyciel lub lekarz.</w:t>
      </w:r>
    </w:p>
    <w:p w14:paraId="130289E0"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Pismo Święte wymienia imię i tytuł nauczyciela, jak również pastora.</w:t>
      </w:r>
    </w:p>
    <w:p w14:paraId="130289E1"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Który jest także sługą słowa i pasterzem, i ma władzę udzielania sakramentów.</w:t>
      </w:r>
    </w:p>
    <w:p w14:paraId="130289E2"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Pan dał różne dary, a różne osoby sprawują je zgodnie z nimi w posłudze słowa; chociaż te różne dary mogą się spotykać i być odpowiednio sprawowane przez jednego i tego samego kaznodzieję; jednakże, gdy w tym samym zgromadzeniu jest kilku kaznodziejów, mogą być oni przeznaczeni do różnych zadań, zgodnie z różnymi darami, w których każdy z nich najbardziej się wyróżnia. A ten, kto bardziej wyróżnia się w wykładaniu Pisma Świętego, nauczaniu zdrowej doktryny i przekonywaniu oponentów, niż w stosowaniu i jest w tym odpowiednio zatrudniony, może być nazwany nauczycielem lub doktorem (miejsca wskazane przez zapis słowa potwierdzają tę tezę). Niemniej jednak, gdy w danym zgromadzeniu jest tylko jeden kaznodzieja, powinien on wykonywać, o ile to możliwe, całą pracę posługi.</w:t>
      </w:r>
    </w:p>
    <w:p w14:paraId="130289E3"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Nauczyciel, czyli doktor, jest niezwykle przydatny w szkołach i na uniwersytetach; tak było dawniej w szkołach proroków i w Jerozolimie, gdzie Gamaliel i inni nauczali jako doktorowie.</w:t>
      </w:r>
    </w:p>
    <w:p w14:paraId="130289E4" w14:textId="77777777" w:rsidR="001B032B" w:rsidRPr="006C3144" w:rsidRDefault="001B032B" w:rsidP="00673861">
      <w:pPr>
        <w:pStyle w:val="Heading2"/>
        <w:ind w:left="0"/>
        <w:rPr>
          <w:rFonts w:cstheme="minorHAnsi"/>
        </w:rPr>
      </w:pPr>
      <w:bookmarkStart w:id="348" w:name="5"/>
      <w:bookmarkStart w:id="349" w:name="_Toc205805075"/>
      <w:bookmarkEnd w:id="348"/>
      <w:r w:rsidRPr="006C3144">
        <w:rPr>
          <w:rFonts w:cstheme="minorHAnsi"/>
        </w:rPr>
        <w:t>Inni zwierzchnicy Kościoła.</w:t>
      </w:r>
      <w:bookmarkEnd w:id="349"/>
    </w:p>
    <w:p w14:paraId="130289E5" w14:textId="3E04183A"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Podobnie jak w Kościele żydowskim starsi ludu współuczestniczyli z kapłanami i lewitami w zarządzaniu Kościołem, tak Chrystus, który ustanowił władzę i duchownych w Kościele, wyposażył w swoim Kościele, oprócz sług Słowa, niektórych z nich w dary do rządzenia i upoważnienie do wykonywania tegoż, gdy zostaną do tego powołani, którzy mają łączyć się z posługą w zarządzaniu Kościołem. Tych urzędników w kościołach </w:t>
      </w:r>
      <w:r w:rsidR="00D60D3D">
        <w:rPr>
          <w:rFonts w:asciiTheme="minorHAnsi" w:hAnsiTheme="minorHAnsi" w:cstheme="minorHAnsi"/>
          <w:sz w:val="20"/>
          <w:szCs w:val="20"/>
          <w:lang w:val="pl-PL"/>
        </w:rPr>
        <w:t>R</w:t>
      </w:r>
      <w:r w:rsidRPr="006C3144">
        <w:rPr>
          <w:rFonts w:asciiTheme="minorHAnsi" w:hAnsiTheme="minorHAnsi" w:cstheme="minorHAnsi"/>
          <w:sz w:val="20"/>
          <w:szCs w:val="20"/>
          <w:lang w:val="pl-PL"/>
        </w:rPr>
        <w:t>eformowanych powszechnie nazywa się starszymi.</w:t>
      </w:r>
    </w:p>
    <w:p w14:paraId="130289E6" w14:textId="77777777" w:rsidR="001B032B" w:rsidRPr="006C3144" w:rsidRDefault="001B032B" w:rsidP="00673861">
      <w:pPr>
        <w:pStyle w:val="Heading2"/>
        <w:ind w:left="0"/>
        <w:rPr>
          <w:rFonts w:cstheme="minorHAnsi"/>
        </w:rPr>
      </w:pPr>
      <w:bookmarkStart w:id="350" w:name="6"/>
      <w:bookmarkStart w:id="351" w:name="_Toc205805076"/>
      <w:bookmarkEnd w:id="350"/>
      <w:r w:rsidRPr="006C3144">
        <w:rPr>
          <w:rFonts w:cstheme="minorHAnsi"/>
        </w:rPr>
        <w:t>Diakoni.</w:t>
      </w:r>
      <w:bookmarkEnd w:id="351"/>
    </w:p>
    <w:p w14:paraId="130289E7"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Pismo Święte wyróżnia diakonów jako odrębnych urzędników w kościele.</w:t>
      </w:r>
    </w:p>
    <w:p w14:paraId="130289E8" w14:textId="7FB9BFFD" w:rsidR="001B032B"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Któr</w:t>
      </w:r>
      <w:r w:rsidR="0063173E">
        <w:rPr>
          <w:rFonts w:asciiTheme="minorHAnsi" w:hAnsiTheme="minorHAnsi" w:cstheme="minorHAnsi"/>
          <w:sz w:val="20"/>
          <w:szCs w:val="20"/>
          <w:lang w:val="pl-PL"/>
        </w:rPr>
        <w:t>ych</w:t>
      </w:r>
      <w:r w:rsidRPr="006C3144">
        <w:rPr>
          <w:rFonts w:asciiTheme="minorHAnsi" w:hAnsiTheme="minorHAnsi" w:cstheme="minorHAnsi"/>
          <w:sz w:val="20"/>
          <w:szCs w:val="20"/>
          <w:lang w:val="pl-PL"/>
        </w:rPr>
        <w:t xml:space="preserve"> urząd jest wieczysty. Do którego urzędu nie należy głoszenie słowa Bożego ani udzielanie sakramentów, ale szczególna troska o zaspokajanie potrzeb ubogich.</w:t>
      </w:r>
    </w:p>
    <w:p w14:paraId="777C5F66" w14:textId="77777777" w:rsidR="0063173E" w:rsidRPr="006C3144" w:rsidRDefault="0063173E" w:rsidP="006C3144">
      <w:pPr>
        <w:pStyle w:val="NormalWeb"/>
        <w:jc w:val="both"/>
        <w:rPr>
          <w:rFonts w:asciiTheme="minorHAnsi" w:hAnsiTheme="minorHAnsi" w:cstheme="minorHAnsi"/>
          <w:sz w:val="20"/>
          <w:szCs w:val="20"/>
          <w:lang w:val="pl-PL"/>
        </w:rPr>
      </w:pPr>
    </w:p>
    <w:p w14:paraId="130289E9" w14:textId="77777777" w:rsidR="001B032B" w:rsidRPr="006C3144" w:rsidRDefault="001B032B" w:rsidP="00673861">
      <w:pPr>
        <w:pStyle w:val="Heading2"/>
        <w:ind w:left="0"/>
        <w:rPr>
          <w:rFonts w:cstheme="minorHAnsi"/>
        </w:rPr>
      </w:pPr>
      <w:bookmarkStart w:id="352" w:name="7"/>
      <w:bookmarkStart w:id="353" w:name="_Toc205805077"/>
      <w:bookmarkEnd w:id="352"/>
      <w:r w:rsidRPr="006C3144">
        <w:rPr>
          <w:rFonts w:cstheme="minorHAnsi"/>
        </w:rPr>
        <w:lastRenderedPageBreak/>
        <w:t>O poszczególnych zgromadzeniach.</w:t>
      </w:r>
      <w:bookmarkEnd w:id="353"/>
    </w:p>
    <w:p w14:paraId="130289EA" w14:textId="7A68539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Prawo i celowość istnienia stałych </w:t>
      </w:r>
      <w:r w:rsidR="00B3681E">
        <w:rPr>
          <w:rFonts w:asciiTheme="minorHAnsi" w:hAnsiTheme="minorHAnsi" w:cstheme="minorHAnsi"/>
          <w:sz w:val="20"/>
          <w:szCs w:val="20"/>
          <w:lang w:val="pl-PL"/>
        </w:rPr>
        <w:t>kościołów</w:t>
      </w:r>
      <w:r w:rsidRPr="006C3144">
        <w:rPr>
          <w:rFonts w:asciiTheme="minorHAnsi" w:hAnsiTheme="minorHAnsi" w:cstheme="minorHAnsi"/>
          <w:sz w:val="20"/>
          <w:szCs w:val="20"/>
          <w:lang w:val="pl-PL"/>
        </w:rPr>
        <w:t xml:space="preserve">, czyli określonej grupy chrześcijan, którzy spotykają się w jednym zgromadzeniu, zazwyczaj na publicznym nabożeństwie. Gdy liczba wiernych jest tak duża, że nie mogą wygodnie spotykać się w jednym miejscu, prawo i celowość podziału ich na odrębne i stałe </w:t>
      </w:r>
      <w:r w:rsidR="00B3681E">
        <w:rPr>
          <w:rFonts w:asciiTheme="minorHAnsi" w:hAnsiTheme="minorHAnsi" w:cstheme="minorHAnsi"/>
          <w:sz w:val="20"/>
          <w:szCs w:val="20"/>
          <w:lang w:val="pl-PL"/>
        </w:rPr>
        <w:t>kościoły</w:t>
      </w:r>
      <w:r w:rsidRPr="006C3144">
        <w:rPr>
          <w:rFonts w:asciiTheme="minorHAnsi" w:hAnsiTheme="minorHAnsi" w:cstheme="minorHAnsi"/>
          <w:sz w:val="20"/>
          <w:szCs w:val="20"/>
          <w:lang w:val="pl-PL"/>
        </w:rPr>
        <w:t xml:space="preserve"> jest uzasadniona dla lepszego sprawowania przysługujących im obrzędów i wypełniania wzajemnych obowiązków.</w:t>
      </w:r>
    </w:p>
    <w:p w14:paraId="130289EB"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Zwykłym sposobem podziału chrześcijan na odrębne zgromadzenia, najbardziej przydatnym dla budowania wspólnoty, jest podział według granic ich miejsc zamieszkania.</w:t>
      </w:r>
    </w:p>
    <w:p w14:paraId="130289EC"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pierwsze, ponieważ ci, którzy mieszkają razem, będąc związani wszelkiego rodzaju obowiązkami moralnymi względem siebie, mają dzięki temu lepszą okazję, aby je wypełnić; a więź ta jest wieczna, bo Chrystus nie przyszedł po to, aby znieść prawo, ale aby je wypełnić.</w:t>
      </w:r>
    </w:p>
    <w:p w14:paraId="130289ED"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drugie, wspólnota świętych powinna być tak zorganizowana, aby umożliwić jak najwygodniejsze stosowanie obrzędów i wypełnianie obowiązków moralnych, bez względu na osoby.</w:t>
      </w:r>
    </w:p>
    <w:p w14:paraId="130289EE"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trzecie, pastor i wierni muszą ze sobą ściśle współpracować, aby mogli jak najwygodniej wypełniać swoje obowiązki.</w:t>
      </w:r>
    </w:p>
    <w:p w14:paraId="130289EF"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 tej firmie niektórzy muszą być wydzieleni do sprawowania urzędu.</w:t>
      </w:r>
    </w:p>
    <w:p w14:paraId="130289F0" w14:textId="77777777" w:rsidR="001B032B" w:rsidRPr="006C3144" w:rsidRDefault="001B032B" w:rsidP="00673861">
      <w:pPr>
        <w:pStyle w:val="Heading2"/>
        <w:ind w:left="0"/>
        <w:rPr>
          <w:rFonts w:cstheme="minorHAnsi"/>
        </w:rPr>
      </w:pPr>
      <w:bookmarkStart w:id="354" w:name="8"/>
      <w:bookmarkStart w:id="355" w:name="_Toc205805078"/>
      <w:bookmarkEnd w:id="354"/>
      <w:r w:rsidRPr="006C3144">
        <w:rPr>
          <w:rFonts w:cstheme="minorHAnsi"/>
        </w:rPr>
        <w:t>O urzędnikach określonej kongregacji.</w:t>
      </w:r>
      <w:bookmarkEnd w:id="355"/>
    </w:p>
    <w:p w14:paraId="130289F1" w14:textId="0E10C432"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 każd</w:t>
      </w:r>
      <w:r w:rsidR="00BB06E5">
        <w:rPr>
          <w:rFonts w:asciiTheme="minorHAnsi" w:hAnsiTheme="minorHAnsi" w:cstheme="minorHAnsi"/>
          <w:sz w:val="20"/>
          <w:szCs w:val="20"/>
          <w:lang w:val="pl-PL"/>
        </w:rPr>
        <w:t xml:space="preserve">ej kongregacji </w:t>
      </w:r>
      <w:r w:rsidRPr="006C3144">
        <w:rPr>
          <w:rFonts w:asciiTheme="minorHAnsi" w:hAnsiTheme="minorHAnsi" w:cstheme="minorHAnsi"/>
          <w:sz w:val="20"/>
          <w:szCs w:val="20"/>
          <w:lang w:val="pl-PL"/>
        </w:rPr>
        <w:t>powinien być co najmniej jeden urzędnik, który miałby zarówno pracować w słowie i nauce, jak i rządzić.</w:t>
      </w:r>
    </w:p>
    <w:p w14:paraId="130289F2"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Konieczne jest również, aby inni również uczestniczyli w rządzeniu.</w:t>
      </w:r>
    </w:p>
    <w:p w14:paraId="130289F3"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Podobnie konieczne jest, aby byli i inni, którzy w szczególny sposób zatroszczą się o pomoc dla ubogich.</w:t>
      </w:r>
    </w:p>
    <w:p w14:paraId="130289F4"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Liczba każdego z nich ma być dostosowana do stanu zgromadzenia.</w:t>
      </w:r>
    </w:p>
    <w:p w14:paraId="130289F5"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Urzędnicy ci mają się spotykać w dogodnych i ustalonych terminach, w celu sprawnego zarządzania sprawami danej wspólnoty, każdy zgodnie ze swoim stanowiskiem.</w:t>
      </w:r>
    </w:p>
    <w:p w14:paraId="130289F6"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Jest rzeczą bardzo wskazaną, aby na tych spotkaniach moderatorem obrad był ten, którego zadaniem jest praca w słowie i nauce.</w:t>
      </w:r>
    </w:p>
    <w:p w14:paraId="130289F7" w14:textId="77777777" w:rsidR="001B032B" w:rsidRPr="006C3144" w:rsidRDefault="001B032B" w:rsidP="00673861">
      <w:pPr>
        <w:pStyle w:val="Heading2"/>
        <w:ind w:left="0"/>
        <w:rPr>
          <w:rFonts w:cstheme="minorHAnsi"/>
        </w:rPr>
      </w:pPr>
      <w:bookmarkStart w:id="356" w:name="9"/>
      <w:bookmarkStart w:id="357" w:name="_Toc205805079"/>
      <w:bookmarkEnd w:id="356"/>
      <w:r w:rsidRPr="006C3144">
        <w:rPr>
          <w:rFonts w:cstheme="minorHAnsi"/>
        </w:rPr>
        <w:t>O rozporządzeniach danej wspólnoty parafialnej.</w:t>
      </w:r>
      <w:bookmarkEnd w:id="357"/>
    </w:p>
    <w:p w14:paraId="130289F8" w14:textId="29BF428C"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Obrzędy obowiązujące w pojedynczym zgromadzeniu to: modlitwa, dziękczynienie i śpiewanie </w:t>
      </w:r>
      <w:r w:rsidR="00E625C5">
        <w:rPr>
          <w:rFonts w:asciiTheme="minorHAnsi" w:hAnsiTheme="minorHAnsi" w:cstheme="minorHAnsi"/>
          <w:sz w:val="20"/>
          <w:szCs w:val="20"/>
          <w:lang w:val="pl-PL"/>
        </w:rPr>
        <w:t>P</w:t>
      </w:r>
      <w:r w:rsidRPr="006C3144">
        <w:rPr>
          <w:rFonts w:asciiTheme="minorHAnsi" w:hAnsiTheme="minorHAnsi" w:cstheme="minorHAnsi"/>
          <w:sz w:val="20"/>
          <w:szCs w:val="20"/>
          <w:lang w:val="pl-PL"/>
        </w:rPr>
        <w:t>salmów, czytanie słowa Bożego (chociaż nie następuje natychmiastowe wyjaśnienie tego, co zostało przeczytane), objaśnianie i stosowanie słowa Bożego, katechizacja, udzielanie sakramentów, zbieranie datków na rzecz biednych oraz rozesłanie wiernych z błogosławieństwem.</w:t>
      </w:r>
    </w:p>
    <w:p w14:paraId="130289F9" w14:textId="77777777" w:rsidR="001B032B" w:rsidRPr="006C3144" w:rsidRDefault="001B032B" w:rsidP="00673861">
      <w:pPr>
        <w:pStyle w:val="Heading2"/>
        <w:ind w:left="0"/>
        <w:rPr>
          <w:rFonts w:cstheme="minorHAnsi"/>
        </w:rPr>
      </w:pPr>
      <w:bookmarkStart w:id="358" w:name="10"/>
      <w:bookmarkStart w:id="359" w:name="_Toc205805080"/>
      <w:bookmarkEnd w:id="358"/>
      <w:r w:rsidRPr="006C3144">
        <w:rPr>
          <w:rFonts w:cstheme="minorHAnsi"/>
        </w:rPr>
        <w:t>O rządach kościelnych i różnych rodzajach zgromadzeń z tym związanych.</w:t>
      </w:r>
      <w:bookmarkEnd w:id="359"/>
    </w:p>
    <w:p w14:paraId="130289FA" w14:textId="3497DD28"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CHRYSTUS ustanowił w kościele władzę i zarządców kościelnych: w tym celu </w:t>
      </w:r>
      <w:r w:rsidR="00E625C5">
        <w:rPr>
          <w:rFonts w:asciiTheme="minorHAnsi" w:hAnsiTheme="minorHAnsi" w:cstheme="minorHAnsi"/>
          <w:sz w:val="20"/>
          <w:szCs w:val="20"/>
          <w:lang w:val="pl-PL"/>
        </w:rPr>
        <w:t>A</w:t>
      </w:r>
      <w:r w:rsidRPr="006C3144">
        <w:rPr>
          <w:rFonts w:asciiTheme="minorHAnsi" w:hAnsiTheme="minorHAnsi" w:cstheme="minorHAnsi"/>
          <w:sz w:val="20"/>
          <w:szCs w:val="20"/>
          <w:lang w:val="pl-PL"/>
        </w:rPr>
        <w:t>postołowie natychmiast otrzymali klucze z ręki Jezusa Chrystusa i używali ich i sprawowali je we wszystkich kościołach świata przy każdej okazji.</w:t>
      </w:r>
    </w:p>
    <w:p w14:paraId="130289FB"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od tamtej pory Chrystus nieustannie wyposażał niektórych członków swego Kościoła w dary rządzenia i powierzał im misję sprawowania władzy, gdy zostali do tego powołani.</w:t>
      </w:r>
    </w:p>
    <w:p w14:paraId="130289FC"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Jest zgodne z prawem i zgodne ze Słowem Bożym, aby Kościołem rządziły różnego rodzaju zgromadzenia: kongregacyjne, klasyczne i synodalne.</w:t>
      </w:r>
    </w:p>
    <w:p w14:paraId="130289FD" w14:textId="0994293F" w:rsidR="001B032B" w:rsidRPr="006C3144" w:rsidRDefault="001B032B" w:rsidP="00673861">
      <w:pPr>
        <w:pStyle w:val="Heading2"/>
        <w:ind w:left="0"/>
        <w:rPr>
          <w:rFonts w:cstheme="minorHAnsi"/>
        </w:rPr>
      </w:pPr>
      <w:bookmarkStart w:id="360" w:name="11"/>
      <w:bookmarkStart w:id="361" w:name="_Toc205805081"/>
      <w:bookmarkEnd w:id="360"/>
      <w:r w:rsidRPr="006C3144">
        <w:rPr>
          <w:rFonts w:cstheme="minorHAnsi"/>
        </w:rPr>
        <w:t xml:space="preserve">O wspólnej mocy wszystkich tych </w:t>
      </w:r>
      <w:r w:rsidR="00E625C5">
        <w:rPr>
          <w:rFonts w:cstheme="minorHAnsi"/>
        </w:rPr>
        <w:t>z</w:t>
      </w:r>
      <w:r w:rsidRPr="006C3144">
        <w:rPr>
          <w:rFonts w:cstheme="minorHAnsi"/>
        </w:rPr>
        <w:t>gromadzeń.</w:t>
      </w:r>
      <w:bookmarkEnd w:id="361"/>
    </w:p>
    <w:p w14:paraId="130289FE"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Jest to zgodne z prawem i zgodne ze Słowem Bożym, że wyżej wymienione zgromadzenia mają prawo zwoływać i wzywać przed swoje jurysdykcje każdą osobę znajdującą się w ich granicach a dotyczącą spraw kościelnych, które są przed nimi rozpatrywane.</w:t>
      </w:r>
    </w:p>
    <w:p w14:paraId="130289FF"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Mają oni prawo wysłuchać i rozstrzygnąć takie sprawy i różnice, jakie zostaną im przedstawione.</w:t>
      </w:r>
    </w:p>
    <w:p w14:paraId="13028A00"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Jest to zgodne z prawem i zgodne ze Słowem Bożym, że wszystkie wspomniane zgromadzenia mają pewną władzę do udzielania dyspensy kościelnej.</w:t>
      </w:r>
    </w:p>
    <w:p w14:paraId="13028A01" w14:textId="77EADFA2" w:rsidR="001B032B" w:rsidRPr="006C3144" w:rsidRDefault="001B032B" w:rsidP="00673861">
      <w:pPr>
        <w:pStyle w:val="Heading2"/>
        <w:ind w:left="0"/>
        <w:rPr>
          <w:rFonts w:cstheme="minorHAnsi"/>
        </w:rPr>
      </w:pPr>
      <w:bookmarkStart w:id="362" w:name="12"/>
      <w:bookmarkStart w:id="363" w:name="_Toc205805082"/>
      <w:bookmarkEnd w:id="362"/>
      <w:r w:rsidRPr="006C3144">
        <w:rPr>
          <w:rFonts w:cstheme="minorHAnsi"/>
        </w:rPr>
        <w:t>Zgromadze</w:t>
      </w:r>
      <w:r w:rsidR="00673861">
        <w:rPr>
          <w:rFonts w:cstheme="minorHAnsi"/>
        </w:rPr>
        <w:t>nia</w:t>
      </w:r>
      <w:r w:rsidRPr="006C3144">
        <w:rPr>
          <w:rFonts w:cstheme="minorHAnsi"/>
        </w:rPr>
        <w:t xml:space="preserve"> Kongregacyjn</w:t>
      </w:r>
      <w:r w:rsidR="00673861">
        <w:rPr>
          <w:rFonts w:cstheme="minorHAnsi"/>
        </w:rPr>
        <w:t>e</w:t>
      </w:r>
      <w:r w:rsidRPr="006C3144">
        <w:rPr>
          <w:rFonts w:cstheme="minorHAnsi"/>
        </w:rPr>
        <w:t>, czyli spotka</w:t>
      </w:r>
      <w:r w:rsidR="00673861">
        <w:rPr>
          <w:rFonts w:cstheme="minorHAnsi"/>
        </w:rPr>
        <w:t>nia</w:t>
      </w:r>
      <w:r w:rsidRPr="006C3144">
        <w:rPr>
          <w:rFonts w:cstheme="minorHAnsi"/>
        </w:rPr>
        <w:t xml:space="preserve"> przedstawicieli danej Kongregacji w celu sprawowania przez nią zarządu.</w:t>
      </w:r>
      <w:bookmarkEnd w:id="363"/>
    </w:p>
    <w:p w14:paraId="13028A02"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Urzędnicy zarządzający daną wspólnotą mają władzę, aby z urzędu wezwać przed swój sąd każdego członka wspólnoty, jeśli uznają to za słuszne.</w:t>
      </w:r>
    </w:p>
    <w:p w14:paraId="13028A03"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Aby zbadać wiedzę i stan duchowy poszczególnych członków zgromadzenia.</w:t>
      </w:r>
    </w:p>
    <w:p w14:paraId="13028A04"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Napominać i strofować.</w:t>
      </w:r>
    </w:p>
    <w:p w14:paraId="13028A05"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Które trzy gałęzie wiary są udowodnione przez Hbr 13, 17; 1 Tes 5, 12; 13; Ez 34, 4.</w:t>
      </w:r>
    </w:p>
    <w:p w14:paraId="13028A06"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Autorytatywne zawieszenie od stołu Pańskiego osoby, która nie została jeszcze wyrzucona z kościoła, jest zgodne z Pismem Świętym:</w:t>
      </w:r>
    </w:p>
    <w:p w14:paraId="13028A07"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pierwsze, ponieważ samo rozporządzenie nie może zostać zbezczeszczone.</w:t>
      </w:r>
    </w:p>
    <w:p w14:paraId="13028A08"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drugie, ponieważ jesteśmy zobowiązani do odsunięcia się od tych, którzy postępują chaotycznie.</w:t>
      </w:r>
    </w:p>
    <w:p w14:paraId="13028A09"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trzecie, z powodu wielkiego grzechu i niebezpieczeństwa, zarówno dla tego, kto przychodzi niegodnie, jak i dla całego Kościoła. A w Starym Testamencie istniała moc i autorytet, aby powstrzymać osoby nieczyste od rzeczy świętych.</w:t>
      </w:r>
    </w:p>
    <w:p w14:paraId="13028A0A"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Podobna władza i autorytet, na zasadzie analogii, obowiązują również w Nowym Testamencie.</w:t>
      </w:r>
    </w:p>
    <w:p w14:paraId="13028A0B" w14:textId="386EA716"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Władze zarządzające konkretnym </w:t>
      </w:r>
      <w:r w:rsidR="00535080">
        <w:rPr>
          <w:rFonts w:asciiTheme="minorHAnsi" w:hAnsiTheme="minorHAnsi" w:cstheme="minorHAnsi"/>
          <w:sz w:val="20"/>
          <w:szCs w:val="20"/>
          <w:lang w:val="pl-PL"/>
        </w:rPr>
        <w:t>kościołem</w:t>
      </w:r>
      <w:r w:rsidRPr="006C3144">
        <w:rPr>
          <w:rFonts w:asciiTheme="minorHAnsi" w:hAnsiTheme="minorHAnsi" w:cstheme="minorHAnsi"/>
          <w:sz w:val="20"/>
          <w:szCs w:val="20"/>
          <w:lang w:val="pl-PL"/>
        </w:rPr>
        <w:t xml:space="preserve"> mają władzę, aby zawiesić od udziału w stole Pańskim osobę, która nie została jeszcze wyrzucona </w:t>
      </w:r>
      <w:r w:rsidR="00535080">
        <w:rPr>
          <w:rFonts w:asciiTheme="minorHAnsi" w:hAnsiTheme="minorHAnsi" w:cstheme="minorHAnsi"/>
          <w:sz w:val="20"/>
          <w:szCs w:val="20"/>
          <w:lang w:val="pl-PL"/>
        </w:rPr>
        <w:t>z kościoła</w:t>
      </w:r>
      <w:r w:rsidRPr="006C3144">
        <w:rPr>
          <w:rFonts w:asciiTheme="minorHAnsi" w:hAnsiTheme="minorHAnsi" w:cstheme="minorHAnsi"/>
          <w:sz w:val="20"/>
          <w:szCs w:val="20"/>
          <w:lang w:val="pl-PL"/>
        </w:rPr>
        <w:t>:</w:t>
      </w:r>
    </w:p>
    <w:p w14:paraId="13028A0C"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pierwsze, ponieważ ci, którzy mają władzę sądzić i dopuszczać tych, którzy nadają się do przyjęcia sakramentu, mają władzę odmówić przyjęcia tych, którzy zostaną uznani za niegodnych.</w:t>
      </w:r>
    </w:p>
    <w:p w14:paraId="13028A0D"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drugie, ponieważ jest to kościelna, zwyczajna praktyka przynależna danej kongregacji.</w:t>
      </w:r>
    </w:p>
    <w:p w14:paraId="13028A0E"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Kiedy wspólnoty są podzielone i niepowiązane, potrzebują wzajemnej pomocy, zarówno w obliczu wewnętrznych słabości i wzajemnej zależności, jak i w obliczu zewnętrznych wrogów.</w:t>
      </w:r>
    </w:p>
    <w:p w14:paraId="13028A0F" w14:textId="77777777" w:rsidR="001B032B" w:rsidRPr="006C3144" w:rsidRDefault="001B032B" w:rsidP="00673861">
      <w:pPr>
        <w:pStyle w:val="Heading2"/>
        <w:ind w:left="0"/>
        <w:rPr>
          <w:rFonts w:cstheme="minorHAnsi"/>
        </w:rPr>
      </w:pPr>
      <w:bookmarkStart w:id="364" w:name="13"/>
      <w:bookmarkStart w:id="365" w:name="_Toc205805083"/>
      <w:bookmarkEnd w:id="364"/>
      <w:r w:rsidRPr="006C3144">
        <w:rPr>
          <w:rFonts w:cstheme="minorHAnsi"/>
        </w:rPr>
        <w:t>O zgromadzeniach klasycznych.</w:t>
      </w:r>
      <w:bookmarkEnd w:id="365"/>
    </w:p>
    <w:p w14:paraId="13028A10"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Pismo Święte rzeczywiście mówi o prezbiterium w kościele.</w:t>
      </w:r>
    </w:p>
    <w:p w14:paraId="13028A11"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Prezbiterium składa się z duchownych i innych urzędników publicznych, którzy zgadzają się ze Słowem Bożym i są przez nie upoważnieni do kierowania kościołem, aby wspólnie z duchownymi zarządzać kościołem.</w:t>
      </w:r>
    </w:p>
    <w:p w14:paraId="13028A12"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Pismo Święte głosi, że wiele poszczególnych zgromadzeń może podlegać jednemu rządowi prezbiterialnemu.</w:t>
      </w:r>
    </w:p>
    <w:p w14:paraId="13028A13"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Tę tezę potwierdzają następujące przykłady:</w:t>
      </w:r>
    </w:p>
    <w:p w14:paraId="13028A14"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I. Po pierwsze, o kościele jerozolimskim, który składał się z więcej niż jednej kongregacji i wszystkie te kongregacje podlegały jednemu zarządowi prezbiterialnemu.</w:t>
      </w:r>
    </w:p>
    <w:p w14:paraId="13028A15"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Wygląda to tak:</w:t>
      </w:r>
    </w:p>
    <w:p w14:paraId="13028A16"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pierwsze, Kościół Jerozolimski składał się z więcej niż jednej kongregacji, co jest oczywiste:</w:t>
      </w:r>
    </w:p>
    <w:p w14:paraId="13028A17"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 Przez wspomnianą mnogość wierzących w różnych „</w:t>
      </w:r>
      <w:r w:rsidRPr="00EF08BB">
        <w:rPr>
          <w:rFonts w:asciiTheme="minorHAnsi" w:hAnsiTheme="minorHAnsi" w:cstheme="minorHAnsi"/>
          <w:i/>
          <w:iCs/>
          <w:sz w:val="20"/>
          <w:szCs w:val="20"/>
          <w:lang w:val="pl-PL"/>
        </w:rPr>
        <w:t>miejscach</w:t>
      </w:r>
      <w:r w:rsidRPr="006C3144">
        <w:rPr>
          <w:rFonts w:asciiTheme="minorHAnsi" w:hAnsiTheme="minorHAnsi" w:cstheme="minorHAnsi"/>
          <w:sz w:val="20"/>
          <w:szCs w:val="20"/>
          <w:lang w:val="pl-PL"/>
        </w:rPr>
        <w:t>”, zarówno przed rozproszeniem wierzących tam na skutek prześladowań, jak i po rozproszeniu.</w:t>
      </w:r>
    </w:p>
    <w:p w14:paraId="13028A18" w14:textId="7FFAE502"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Po drugie, przez wielu </w:t>
      </w:r>
      <w:r w:rsidR="00EF08BB">
        <w:rPr>
          <w:rFonts w:asciiTheme="minorHAnsi" w:hAnsiTheme="minorHAnsi" w:cstheme="minorHAnsi"/>
          <w:sz w:val="20"/>
          <w:szCs w:val="20"/>
          <w:lang w:val="pl-PL"/>
        </w:rPr>
        <w:t>A</w:t>
      </w:r>
      <w:r w:rsidRPr="006C3144">
        <w:rPr>
          <w:rFonts w:asciiTheme="minorHAnsi" w:hAnsiTheme="minorHAnsi" w:cstheme="minorHAnsi"/>
          <w:sz w:val="20"/>
          <w:szCs w:val="20"/>
          <w:lang w:val="pl-PL"/>
        </w:rPr>
        <w:t>postołów i innych kaznodziejów w kościele jerozolimskim. A gdyby istniał</w:t>
      </w:r>
      <w:r w:rsidR="00EF08BB">
        <w:rPr>
          <w:rFonts w:asciiTheme="minorHAnsi" w:hAnsiTheme="minorHAnsi" w:cstheme="minorHAnsi"/>
          <w:sz w:val="20"/>
          <w:szCs w:val="20"/>
          <w:lang w:val="pl-PL"/>
        </w:rPr>
        <w:t>a</w:t>
      </w:r>
      <w:r w:rsidRPr="006C3144">
        <w:rPr>
          <w:rFonts w:asciiTheme="minorHAnsi" w:hAnsiTheme="minorHAnsi" w:cstheme="minorHAnsi"/>
          <w:sz w:val="20"/>
          <w:szCs w:val="20"/>
          <w:lang w:val="pl-PL"/>
        </w:rPr>
        <w:t xml:space="preserve"> tam tylko jed</w:t>
      </w:r>
      <w:r w:rsidR="00EF08BB">
        <w:rPr>
          <w:rFonts w:asciiTheme="minorHAnsi" w:hAnsiTheme="minorHAnsi" w:cstheme="minorHAnsi"/>
          <w:sz w:val="20"/>
          <w:szCs w:val="20"/>
          <w:lang w:val="pl-PL"/>
        </w:rPr>
        <w:t>na</w:t>
      </w:r>
      <w:r w:rsidRPr="006C3144">
        <w:rPr>
          <w:rFonts w:asciiTheme="minorHAnsi" w:hAnsiTheme="minorHAnsi" w:cstheme="minorHAnsi"/>
          <w:sz w:val="20"/>
          <w:szCs w:val="20"/>
          <w:lang w:val="pl-PL"/>
        </w:rPr>
        <w:t xml:space="preserve"> </w:t>
      </w:r>
      <w:r w:rsidR="00EF08BB">
        <w:rPr>
          <w:rFonts w:asciiTheme="minorHAnsi" w:hAnsiTheme="minorHAnsi" w:cstheme="minorHAnsi"/>
          <w:sz w:val="20"/>
          <w:szCs w:val="20"/>
          <w:lang w:val="pl-PL"/>
        </w:rPr>
        <w:t>kongragacja</w:t>
      </w:r>
      <w:r w:rsidRPr="006C3144">
        <w:rPr>
          <w:rFonts w:asciiTheme="minorHAnsi" w:hAnsiTheme="minorHAnsi" w:cstheme="minorHAnsi"/>
          <w:sz w:val="20"/>
          <w:szCs w:val="20"/>
          <w:lang w:val="pl-PL"/>
        </w:rPr>
        <w:t xml:space="preserve">, to każdy </w:t>
      </w:r>
      <w:r w:rsidR="00EF08BB">
        <w:rPr>
          <w:rFonts w:asciiTheme="minorHAnsi" w:hAnsiTheme="minorHAnsi" w:cstheme="minorHAnsi"/>
          <w:sz w:val="20"/>
          <w:szCs w:val="20"/>
          <w:lang w:val="pl-PL"/>
        </w:rPr>
        <w:t>A</w:t>
      </w:r>
      <w:r w:rsidRPr="006C3144">
        <w:rPr>
          <w:rFonts w:asciiTheme="minorHAnsi" w:hAnsiTheme="minorHAnsi" w:cstheme="minorHAnsi"/>
          <w:sz w:val="20"/>
          <w:szCs w:val="20"/>
          <w:lang w:val="pl-PL"/>
        </w:rPr>
        <w:t>postoł głosił rzadko, co nie zgadzałoby się z Dziejami Apostolskimi 6.2.</w:t>
      </w:r>
    </w:p>
    <w:p w14:paraId="13028A19"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trzecie, różnorodność języków wśród wierzących, wspomniana zarówno w drugim, jak i szóstym rozdziale Dziejów Apostolskich, dowodzi, że w danym kościele było więcej niż jedna wspólnota.</w:t>
      </w:r>
    </w:p>
    <w:p w14:paraId="13028A1A"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drugie, wszystkie te zgromadzenia podlegały jednemu rządowi prezbiterialnemu, ponieważ,</w:t>
      </w:r>
    </w:p>
    <w:p w14:paraId="13028A1B"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pierwsze, byli jednym kościołem.</w:t>
      </w:r>
    </w:p>
    <w:p w14:paraId="13028A1C"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drugie, wspomniani są starsi Kościoła.</w:t>
      </w:r>
    </w:p>
    <w:p w14:paraId="13028A1D" w14:textId="7B9AF6ED"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Po trzecie, </w:t>
      </w:r>
      <w:r w:rsidR="00EF08BB">
        <w:rPr>
          <w:rFonts w:asciiTheme="minorHAnsi" w:hAnsiTheme="minorHAnsi" w:cstheme="minorHAnsi"/>
          <w:sz w:val="20"/>
          <w:szCs w:val="20"/>
          <w:lang w:val="pl-PL"/>
        </w:rPr>
        <w:t>A</w:t>
      </w:r>
      <w:r w:rsidRPr="006C3144">
        <w:rPr>
          <w:rFonts w:asciiTheme="minorHAnsi" w:hAnsiTheme="minorHAnsi" w:cstheme="minorHAnsi"/>
          <w:sz w:val="20"/>
          <w:szCs w:val="20"/>
          <w:lang w:val="pl-PL"/>
        </w:rPr>
        <w:t>postołowie wykonywali zwyczajne czynności prezbiterów, jako prezbiterzy w tym kościele, co dowodzi, że przed rozproszeniem istniał kościół prezbiterialny, Dzieje Apostolskie 6.</w:t>
      </w:r>
    </w:p>
    <w:p w14:paraId="13028A1E" w14:textId="4C572A5A"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Po czwarte, ponieważ kilka </w:t>
      </w:r>
      <w:r w:rsidR="00EF08BB">
        <w:rPr>
          <w:rFonts w:asciiTheme="minorHAnsi" w:hAnsiTheme="minorHAnsi" w:cstheme="minorHAnsi"/>
          <w:sz w:val="20"/>
          <w:szCs w:val="20"/>
          <w:lang w:val="pl-PL"/>
        </w:rPr>
        <w:t>kongregacji</w:t>
      </w:r>
      <w:r w:rsidRPr="006C3144">
        <w:rPr>
          <w:rFonts w:asciiTheme="minorHAnsi" w:hAnsiTheme="minorHAnsi" w:cstheme="minorHAnsi"/>
          <w:sz w:val="20"/>
          <w:szCs w:val="20"/>
          <w:lang w:val="pl-PL"/>
        </w:rPr>
        <w:t xml:space="preserve"> w Jerozolimie stanowiło jeden kościół, starsi tego kościoła spotykali się razem, aby podejmować decyzje dotyczące zarządzania; co dowodzi, że te kilka </w:t>
      </w:r>
      <w:r w:rsidR="00EF08BB">
        <w:rPr>
          <w:rFonts w:asciiTheme="minorHAnsi" w:hAnsiTheme="minorHAnsi" w:cstheme="minorHAnsi"/>
          <w:sz w:val="20"/>
          <w:szCs w:val="20"/>
          <w:lang w:val="pl-PL"/>
        </w:rPr>
        <w:t xml:space="preserve">kongregacji </w:t>
      </w:r>
      <w:r w:rsidRPr="006C3144">
        <w:rPr>
          <w:rFonts w:asciiTheme="minorHAnsi" w:hAnsiTheme="minorHAnsi" w:cstheme="minorHAnsi"/>
          <w:sz w:val="20"/>
          <w:szCs w:val="20"/>
          <w:lang w:val="pl-PL"/>
        </w:rPr>
        <w:t>podlegało jednemu prezbiterialnemu rządowi.</w:t>
      </w:r>
    </w:p>
    <w:p w14:paraId="13028A1F"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czy te zgromadzenia były stałe czy nie, jeśli chodzi o urzędników lub członków, nie ma znaczenia, czy stwierdzenie to jest prawdziwe.</w:t>
      </w:r>
    </w:p>
    <w:p w14:paraId="13028A20" w14:textId="6DAC5EEA"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Nie widać też żadnej znaczącej różnicy między poszczególnymi </w:t>
      </w:r>
      <w:r w:rsidR="00EF08BB">
        <w:rPr>
          <w:rFonts w:asciiTheme="minorHAnsi" w:hAnsiTheme="minorHAnsi" w:cstheme="minorHAnsi"/>
          <w:sz w:val="20"/>
          <w:szCs w:val="20"/>
          <w:lang w:val="pl-PL"/>
        </w:rPr>
        <w:t>kongregacjami</w:t>
      </w:r>
      <w:r w:rsidRPr="006C3144">
        <w:rPr>
          <w:rFonts w:asciiTheme="minorHAnsi" w:hAnsiTheme="minorHAnsi" w:cstheme="minorHAnsi"/>
          <w:sz w:val="20"/>
          <w:szCs w:val="20"/>
          <w:lang w:val="pl-PL"/>
        </w:rPr>
        <w:t xml:space="preserve"> w Jerozolimie a wieloma </w:t>
      </w:r>
      <w:r w:rsidR="00EF08BB">
        <w:rPr>
          <w:rFonts w:asciiTheme="minorHAnsi" w:hAnsiTheme="minorHAnsi" w:cstheme="minorHAnsi"/>
          <w:sz w:val="20"/>
          <w:szCs w:val="20"/>
          <w:lang w:val="pl-PL"/>
        </w:rPr>
        <w:t>kongregacjami</w:t>
      </w:r>
      <w:r w:rsidR="00EF08BB" w:rsidRPr="006C3144">
        <w:rPr>
          <w:rFonts w:asciiTheme="minorHAnsi" w:hAnsiTheme="minorHAnsi" w:cstheme="minorHAnsi"/>
          <w:sz w:val="20"/>
          <w:szCs w:val="20"/>
          <w:lang w:val="pl-PL"/>
        </w:rPr>
        <w:t xml:space="preserve"> </w:t>
      </w:r>
      <w:r w:rsidRPr="006C3144">
        <w:rPr>
          <w:rFonts w:asciiTheme="minorHAnsi" w:hAnsiTheme="minorHAnsi" w:cstheme="minorHAnsi"/>
          <w:sz w:val="20"/>
          <w:szCs w:val="20"/>
          <w:lang w:val="pl-PL"/>
        </w:rPr>
        <w:t>obecnie znajdującymi się w zwyczajnej sytuacji Kościoła, jeśli chodzi o kwestię stałości wymaganej od urzędników i członków.</w:t>
      </w:r>
    </w:p>
    <w:p w14:paraId="13028A21" w14:textId="50194F14"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Po trzecie, Pismo Święte głosi, że wiele </w:t>
      </w:r>
      <w:r w:rsidR="007C58D4">
        <w:rPr>
          <w:rFonts w:asciiTheme="minorHAnsi" w:hAnsiTheme="minorHAnsi" w:cstheme="minorHAnsi"/>
          <w:sz w:val="20"/>
          <w:szCs w:val="20"/>
          <w:lang w:val="pl-PL"/>
        </w:rPr>
        <w:t xml:space="preserve">kongregacji </w:t>
      </w:r>
      <w:r w:rsidRPr="006C3144">
        <w:rPr>
          <w:rFonts w:asciiTheme="minorHAnsi" w:hAnsiTheme="minorHAnsi" w:cstheme="minorHAnsi"/>
          <w:sz w:val="20"/>
          <w:szCs w:val="20"/>
          <w:lang w:val="pl-PL"/>
        </w:rPr>
        <w:t>może podlegać jednemu rządowi prezbiteratu.</w:t>
      </w:r>
    </w:p>
    <w:p w14:paraId="13028A22"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II. Po drugie, na przykładzie kościoła w Efezie; bo,</w:t>
      </w:r>
    </w:p>
    <w:p w14:paraId="13028A23"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pierwsze, że w kościele w Efezie było więcej niż jedna wspólnota, pojawia się w Dziejach Apostolskich 20:31, gdzie wspomniano o tym, że Paweł przez trzy lata głosił w Efezie; oraz w Dziejach Apostolskich 19:18, 19, 20, gdzie wspomniano o szczególnym skutku tego słowa; oraz w wersetach 10 i 17 tego samego rozdziału, gdzie jest mowa o rozróżnieniu Żydów i Greków; oraz w 1 Kor 16:8, 9, gdzie jest mowa o powodzie pobytu Pawła w Efezie do Pięćdziesiątnicy; oraz w wersecie 19, gdzie jest mowa o szczególnym kościele w domu Akwili i Pryscylli, wówczas w Efezie, jak wynika z Dziejów Apostolskich 18:19, 24, 26. Wszystko to razem wzięte dowodzi, że mnogość wierzących rzeczywiście tworzyła więcej wspólnot niż jedną w kościele w Efezie.</w:t>
      </w:r>
    </w:p>
    <w:p w14:paraId="13028A24" w14:textId="4B279691"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 xml:space="preserve">Po drugie, okazuje się, że nad tymi licznymi </w:t>
      </w:r>
      <w:r w:rsidR="00BB4699">
        <w:rPr>
          <w:rFonts w:asciiTheme="minorHAnsi" w:hAnsiTheme="minorHAnsi" w:cstheme="minorHAnsi"/>
          <w:sz w:val="20"/>
          <w:szCs w:val="20"/>
          <w:lang w:val="pl-PL"/>
        </w:rPr>
        <w:t>kongregacjami</w:t>
      </w:r>
      <w:r w:rsidRPr="006C3144">
        <w:rPr>
          <w:rFonts w:asciiTheme="minorHAnsi" w:hAnsiTheme="minorHAnsi" w:cstheme="minorHAnsi"/>
          <w:sz w:val="20"/>
          <w:szCs w:val="20"/>
          <w:lang w:val="pl-PL"/>
        </w:rPr>
        <w:t>, jakby nad jedną owczarnią, było wielu starszych.</w:t>
      </w:r>
    </w:p>
    <w:p w14:paraId="13028A25" w14:textId="3F1EFC41"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trzecie, widać wyraźnie, że te liczne zgromadzenia stanowiły jeden kościół i podlegały jednemu prezbiteri</w:t>
      </w:r>
      <w:r w:rsidR="00BB4699">
        <w:rPr>
          <w:rFonts w:asciiTheme="minorHAnsi" w:hAnsiTheme="minorHAnsi" w:cstheme="minorHAnsi"/>
          <w:sz w:val="20"/>
          <w:szCs w:val="20"/>
          <w:lang w:val="pl-PL"/>
        </w:rPr>
        <w:t>u</w:t>
      </w:r>
      <w:r w:rsidRPr="006C3144">
        <w:rPr>
          <w:rFonts w:asciiTheme="minorHAnsi" w:hAnsiTheme="minorHAnsi" w:cstheme="minorHAnsi"/>
          <w:sz w:val="20"/>
          <w:szCs w:val="20"/>
          <w:lang w:val="pl-PL"/>
        </w:rPr>
        <w:t>m.</w:t>
      </w:r>
    </w:p>
    <w:p w14:paraId="13028A26" w14:textId="77777777" w:rsidR="001B032B" w:rsidRPr="006C3144" w:rsidRDefault="001B032B" w:rsidP="00673861">
      <w:pPr>
        <w:pStyle w:val="Heading2"/>
        <w:ind w:left="0"/>
        <w:rPr>
          <w:rFonts w:cstheme="minorHAnsi"/>
        </w:rPr>
      </w:pPr>
      <w:bookmarkStart w:id="366" w:name="14"/>
      <w:bookmarkStart w:id="367" w:name="_Toc205805084"/>
      <w:bookmarkEnd w:id="366"/>
      <w:r w:rsidRPr="006C3144">
        <w:rPr>
          <w:rFonts w:cstheme="minorHAnsi"/>
        </w:rPr>
        <w:t>O zgromadzeniach synodalnych.</w:t>
      </w:r>
      <w:bookmarkEnd w:id="367"/>
    </w:p>
    <w:p w14:paraId="13028A27"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Pismo Święte wymienia jeszcze inny rodzaj zgromadzeń do zarządzania kościołem, oprócz klasycznych i kongregacyjnych, które wszystkie nazywamy synodalnymi.</w:t>
      </w:r>
    </w:p>
    <w:p w14:paraId="13028A28"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Pastorzy i nauczyciele, a także inni zarządcy Kościoła (oraz inne odpowiednie osoby, gdy zostanie to uznane za stosowne) są członkami tych zgromadzeń, które nazywamy synodalnymi, jeśli mają do nich prawne powołanie.</w:t>
      </w:r>
    </w:p>
    <w:p w14:paraId="13028A29"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Zgromadzenia synodalne mogą być prawnie różnego rodzaju, na przykład prowincjonalne, krajowe i ekumeniczne.</w:t>
      </w:r>
    </w:p>
    <w:p w14:paraId="13028A2A"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Jest zgodne z prawem i zgodne ze Słowem Bożym, aby w celu zarządzania Kościołem istniały podporządkowane zgromadzenia kongregacyjne, klasyczne, prowincjonalne i narodowe.</w:t>
      </w:r>
    </w:p>
    <w:p w14:paraId="13028A2B" w14:textId="77777777" w:rsidR="001B032B" w:rsidRPr="006C3144" w:rsidRDefault="001B032B" w:rsidP="00673861">
      <w:pPr>
        <w:pStyle w:val="Heading2"/>
        <w:ind w:left="0"/>
        <w:rPr>
          <w:rFonts w:cstheme="minorHAnsi"/>
        </w:rPr>
      </w:pPr>
      <w:bookmarkStart w:id="368" w:name="15"/>
      <w:bookmarkStart w:id="369" w:name="_Toc205805085"/>
      <w:bookmarkEnd w:id="368"/>
      <w:r w:rsidRPr="006C3144">
        <w:rPr>
          <w:rFonts w:cstheme="minorHAnsi"/>
        </w:rPr>
        <w:t>O święceniach duchownych.</w:t>
      </w:r>
      <w:bookmarkEnd w:id="369"/>
    </w:p>
    <w:p w14:paraId="13028A2C" w14:textId="64AAEEDF" w:rsidR="001B032B" w:rsidRPr="006C3144" w:rsidRDefault="00BB4699" w:rsidP="006C3144">
      <w:pPr>
        <w:pStyle w:val="NormalWeb"/>
        <w:jc w:val="both"/>
        <w:rPr>
          <w:rFonts w:asciiTheme="minorHAnsi" w:hAnsiTheme="minorHAnsi" w:cstheme="minorHAnsi"/>
          <w:sz w:val="20"/>
          <w:szCs w:val="20"/>
          <w:lang w:val="pl-PL"/>
        </w:rPr>
      </w:pPr>
      <w:r>
        <w:rPr>
          <w:rFonts w:asciiTheme="minorHAnsi" w:hAnsiTheme="minorHAnsi" w:cstheme="minorHAnsi"/>
          <w:sz w:val="20"/>
          <w:szCs w:val="20"/>
          <w:lang w:val="pl-PL"/>
        </w:rPr>
        <w:t>Pod</w:t>
      </w:r>
      <w:r w:rsidR="001B032B" w:rsidRPr="006C3144">
        <w:rPr>
          <w:rFonts w:asciiTheme="minorHAnsi" w:hAnsiTheme="minorHAnsi" w:cstheme="minorHAnsi"/>
          <w:sz w:val="20"/>
          <w:szCs w:val="20"/>
          <w:lang w:val="pl-PL"/>
        </w:rPr>
        <w:t xml:space="preserve"> pojęciem ordynacji duchownych należy rozumieć albo naukę o ordynacji, albo jej moc.</w:t>
      </w:r>
    </w:p>
    <w:p w14:paraId="13028A2D" w14:textId="77777777" w:rsidR="001B032B" w:rsidRPr="006C3144" w:rsidRDefault="00A302E2" w:rsidP="00673861">
      <w:pPr>
        <w:pStyle w:val="Heading2"/>
        <w:ind w:left="0"/>
        <w:rPr>
          <w:rFonts w:cstheme="minorHAnsi"/>
        </w:rPr>
      </w:pPr>
      <w:bookmarkStart w:id="370" w:name="16"/>
      <w:bookmarkStart w:id="371" w:name="_Toc205805086"/>
      <w:bookmarkEnd w:id="370"/>
      <w:r w:rsidRPr="006C3144">
        <w:rPr>
          <w:rFonts w:cstheme="minorHAnsi"/>
        </w:rPr>
        <w:t>Odnośnie</w:t>
      </w:r>
      <w:r w:rsidR="001B032B" w:rsidRPr="006C3144">
        <w:rPr>
          <w:rFonts w:cstheme="minorHAnsi"/>
        </w:rPr>
        <w:t xml:space="preserve"> doktryny święceń.</w:t>
      </w:r>
      <w:bookmarkEnd w:id="371"/>
    </w:p>
    <w:p w14:paraId="13028A2E"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Żaden człowiek nie powinien przyjmować na siebie urzędu sługi słowa, jeśli nie ma powołania zgodnego z prawem.</w:t>
      </w:r>
    </w:p>
    <w:p w14:paraId="13028A2F" w14:textId="22634F73"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Święcenia </w:t>
      </w:r>
      <w:r w:rsidR="00BB4699">
        <w:rPr>
          <w:rFonts w:asciiTheme="minorHAnsi" w:hAnsiTheme="minorHAnsi" w:cstheme="minorHAnsi"/>
          <w:sz w:val="20"/>
          <w:szCs w:val="20"/>
          <w:lang w:val="pl-PL"/>
        </w:rPr>
        <w:t>duchownych</w:t>
      </w:r>
      <w:r w:rsidRPr="006C3144">
        <w:rPr>
          <w:rFonts w:asciiTheme="minorHAnsi" w:hAnsiTheme="minorHAnsi" w:cstheme="minorHAnsi"/>
          <w:sz w:val="20"/>
          <w:szCs w:val="20"/>
          <w:lang w:val="pl-PL"/>
        </w:rPr>
        <w:t xml:space="preserve"> mają być zawsze kontynuowane w kościele.</w:t>
      </w:r>
    </w:p>
    <w:p w14:paraId="13028A30"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Święcenia są uroczystym wyświęceniem danej osoby na publiczny urząd kościelny.</w:t>
      </w:r>
    </w:p>
    <w:p w14:paraId="13028A31"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Każdy kaznodzieja słowa ma być wyświęcony przez włożenie rąk, modlitwę i post przez tych prezbiterów, do których to należy.</w:t>
      </w:r>
    </w:p>
    <w:p w14:paraId="13028A32"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Jest zgodne ze Słowem Bożym i bardzo wskazane, aby ci, którzy mają zostać wyświęceni na duchownych, byli wyznaczeni do konkretnego kościoła lub pełnienia innej posługi.</w:t>
      </w:r>
    </w:p>
    <w:p w14:paraId="13028A33"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Osoba, która ma zostać wyświęcona na duchownego, musi posiadać odpowiednie kwalifikacje zarówno do życia, jak i do posługi, zgodnie z zasadami Apostoła.</w:t>
      </w:r>
    </w:p>
    <w:p w14:paraId="13028A34"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Ma on zostać zbadany i zatwierdzony przez tych, którzy mają go wyświęcać.</w:t>
      </w:r>
    </w:p>
    <w:p w14:paraId="13028A35"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Nikt nie może zostać wyświęcony na duchownego określonej wspólnoty, jeżeli członkowie tej wspólnoty mogą wykazać uzasadnioną przyczynę sprzeciwu wobec niego.</w:t>
      </w:r>
    </w:p>
    <w:p w14:paraId="13028A36" w14:textId="77777777" w:rsidR="001B032B" w:rsidRPr="006C3144" w:rsidRDefault="00A302E2" w:rsidP="00673861">
      <w:pPr>
        <w:pStyle w:val="Heading2"/>
        <w:ind w:left="0"/>
        <w:rPr>
          <w:rFonts w:cstheme="minorHAnsi"/>
        </w:rPr>
      </w:pPr>
      <w:bookmarkStart w:id="372" w:name="17"/>
      <w:bookmarkStart w:id="373" w:name="_Toc205805087"/>
      <w:bookmarkEnd w:id="372"/>
      <w:r w:rsidRPr="006C3144">
        <w:rPr>
          <w:rFonts w:cstheme="minorHAnsi"/>
        </w:rPr>
        <w:t xml:space="preserve">Odnośnie </w:t>
      </w:r>
      <w:r w:rsidR="001B032B" w:rsidRPr="006C3144">
        <w:rPr>
          <w:rFonts w:cstheme="minorHAnsi"/>
        </w:rPr>
        <w:t>mocy święceń.</w:t>
      </w:r>
      <w:bookmarkEnd w:id="373"/>
    </w:p>
    <w:p w14:paraId="13028A37" w14:textId="4C2D516A" w:rsidR="001B032B" w:rsidRPr="006C3144" w:rsidRDefault="00BB4699" w:rsidP="006C3144">
      <w:pPr>
        <w:pStyle w:val="NormalWeb"/>
        <w:jc w:val="both"/>
        <w:rPr>
          <w:rFonts w:asciiTheme="minorHAnsi" w:hAnsiTheme="minorHAnsi" w:cstheme="minorHAnsi"/>
          <w:sz w:val="20"/>
          <w:szCs w:val="20"/>
          <w:lang w:val="pl-PL"/>
        </w:rPr>
      </w:pPr>
      <w:r>
        <w:rPr>
          <w:rFonts w:asciiTheme="minorHAnsi" w:hAnsiTheme="minorHAnsi" w:cstheme="minorHAnsi"/>
          <w:sz w:val="20"/>
          <w:szCs w:val="20"/>
          <w:lang w:val="pl-PL"/>
        </w:rPr>
        <w:t>Święcenia</w:t>
      </w:r>
      <w:r w:rsidR="001B032B" w:rsidRPr="006C3144">
        <w:rPr>
          <w:rFonts w:asciiTheme="minorHAnsi" w:hAnsiTheme="minorHAnsi" w:cstheme="minorHAnsi"/>
          <w:sz w:val="20"/>
          <w:szCs w:val="20"/>
          <w:lang w:val="pl-PL"/>
        </w:rPr>
        <w:t xml:space="preserve"> są aktem prezbiteratu.</w:t>
      </w:r>
    </w:p>
    <w:p w14:paraId="13028A38"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Władza zarządzania całym dziełem święceń spoczywa na całym prezbiterium, które, gdy dotyczy więcej niż jednej wspólnoty, bez względu na to, czy wspólnoty te są stałe czy nie, w odniesieniu do urzędników i członków, jest obojętne w kwestii święceń.</w:t>
      </w:r>
    </w:p>
    <w:p w14:paraId="13028A39"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Jest rzeczą absolutnie konieczną, aby żadna pojedyncza wspólnota, która może się łatwo zjednoczyć, nie przypisywała sobie całkowitej i wyłącznej władzy w zakresie święceń:</w:t>
      </w:r>
    </w:p>
    <w:p w14:paraId="13028A3A"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 Ponieważ w Piśmie Świętym nie ma przykładu, aby jakakolwiek pojedyncza wspólnota, która mogłaby się wygodnie zjednoczyć, przejęła na siebie całkowitą i wyłączną władzę w zakresie ordynacji; nie ma też żadnej reguły, która mogłaby uzasadniać taką praktykę.</w:t>
      </w:r>
    </w:p>
    <w:p w14:paraId="13028A3B" w14:textId="36AF54B8"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2. Ponieważ w Piśmie Świętym występuje przykład święceń w prezbiterium nad różnymi </w:t>
      </w:r>
      <w:r w:rsidR="00BB4699">
        <w:rPr>
          <w:rFonts w:asciiTheme="minorHAnsi" w:hAnsiTheme="minorHAnsi" w:cstheme="minorHAnsi"/>
          <w:sz w:val="20"/>
          <w:szCs w:val="20"/>
          <w:lang w:val="pl-PL"/>
        </w:rPr>
        <w:t>kongregacjami</w:t>
      </w:r>
      <w:r w:rsidRPr="006C3144">
        <w:rPr>
          <w:rFonts w:asciiTheme="minorHAnsi" w:hAnsiTheme="minorHAnsi" w:cstheme="minorHAnsi"/>
          <w:sz w:val="20"/>
          <w:szCs w:val="20"/>
          <w:lang w:val="pl-PL"/>
        </w:rPr>
        <w:t xml:space="preserve">; tak było w kościele jerozolimskim, gdzie było wiele </w:t>
      </w:r>
      <w:r w:rsidR="00BB4699">
        <w:rPr>
          <w:rFonts w:asciiTheme="minorHAnsi" w:hAnsiTheme="minorHAnsi" w:cstheme="minorHAnsi"/>
          <w:sz w:val="20"/>
          <w:szCs w:val="20"/>
          <w:lang w:val="pl-PL"/>
        </w:rPr>
        <w:t>kongregacji</w:t>
      </w:r>
      <w:r w:rsidRPr="006C3144">
        <w:rPr>
          <w:rFonts w:asciiTheme="minorHAnsi" w:hAnsiTheme="minorHAnsi" w:cstheme="minorHAnsi"/>
          <w:sz w:val="20"/>
          <w:szCs w:val="20"/>
          <w:lang w:val="pl-PL"/>
        </w:rPr>
        <w:t xml:space="preserve">: te liczne </w:t>
      </w:r>
      <w:r w:rsidR="00BB4699">
        <w:rPr>
          <w:rFonts w:asciiTheme="minorHAnsi" w:hAnsiTheme="minorHAnsi" w:cstheme="minorHAnsi"/>
          <w:sz w:val="20"/>
          <w:szCs w:val="20"/>
          <w:lang w:val="pl-PL"/>
        </w:rPr>
        <w:t>kongregacje</w:t>
      </w:r>
      <w:r w:rsidRPr="006C3144">
        <w:rPr>
          <w:rFonts w:asciiTheme="minorHAnsi" w:hAnsiTheme="minorHAnsi" w:cstheme="minorHAnsi"/>
          <w:sz w:val="20"/>
          <w:szCs w:val="20"/>
          <w:lang w:val="pl-PL"/>
        </w:rPr>
        <w:t xml:space="preserve"> podlegały jednemu prezbiterium, a to prezbiterium udzielało święceń.</w:t>
      </w:r>
    </w:p>
    <w:p w14:paraId="13028A3C" w14:textId="071D16F9"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Prezbiterzy głoszący kazania, ściśle zrzeszeni w miastach lub pobliskich wioskach, to ci, do których należy wkładanie rąk w </w:t>
      </w:r>
      <w:r w:rsidR="00BB4699">
        <w:rPr>
          <w:rFonts w:asciiTheme="minorHAnsi" w:hAnsiTheme="minorHAnsi" w:cstheme="minorHAnsi"/>
          <w:sz w:val="20"/>
          <w:szCs w:val="20"/>
          <w:lang w:val="pl-PL"/>
        </w:rPr>
        <w:t xml:space="preserve">kongregacjach </w:t>
      </w:r>
      <w:r w:rsidRPr="006C3144">
        <w:rPr>
          <w:rFonts w:asciiTheme="minorHAnsi" w:hAnsiTheme="minorHAnsi" w:cstheme="minorHAnsi"/>
          <w:sz w:val="20"/>
          <w:szCs w:val="20"/>
          <w:lang w:val="pl-PL"/>
        </w:rPr>
        <w:t>znajdujących się w ich granicach.</w:t>
      </w:r>
    </w:p>
    <w:p w14:paraId="13028A3D" w14:textId="77777777" w:rsidR="001B032B" w:rsidRPr="006C3144" w:rsidRDefault="00A302E2" w:rsidP="00673861">
      <w:pPr>
        <w:pStyle w:val="Heading2"/>
        <w:ind w:left="0"/>
        <w:rPr>
          <w:rFonts w:cstheme="minorHAnsi"/>
        </w:rPr>
      </w:pPr>
      <w:bookmarkStart w:id="374" w:name="18"/>
      <w:bookmarkStart w:id="375" w:name="_Toc205805088"/>
      <w:bookmarkEnd w:id="374"/>
      <w:r w:rsidRPr="006C3144">
        <w:rPr>
          <w:rFonts w:cstheme="minorHAnsi"/>
        </w:rPr>
        <w:t xml:space="preserve">Odnośnie </w:t>
      </w:r>
      <w:r w:rsidR="001B032B" w:rsidRPr="006C3144">
        <w:rPr>
          <w:rFonts w:cstheme="minorHAnsi"/>
        </w:rPr>
        <w:t>doktrynalnej części święceń duchownych.</w:t>
      </w:r>
      <w:bookmarkEnd w:id="375"/>
    </w:p>
    <w:p w14:paraId="13028A3E"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 Nikt nie powinien przyjmować urzędu sługi słowa, jeśli nie ma powołania zgodnego z prawem.</w:t>
      </w:r>
    </w:p>
    <w:p w14:paraId="13028A3F" w14:textId="59E30C89"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2. Święcenia </w:t>
      </w:r>
      <w:r w:rsidR="00BB4699">
        <w:rPr>
          <w:rFonts w:asciiTheme="minorHAnsi" w:hAnsiTheme="minorHAnsi" w:cstheme="minorHAnsi"/>
          <w:sz w:val="20"/>
          <w:szCs w:val="20"/>
          <w:lang w:val="pl-PL"/>
        </w:rPr>
        <w:t>duchownych</w:t>
      </w:r>
      <w:r w:rsidRPr="006C3144">
        <w:rPr>
          <w:rFonts w:asciiTheme="minorHAnsi" w:hAnsiTheme="minorHAnsi" w:cstheme="minorHAnsi"/>
          <w:sz w:val="20"/>
          <w:szCs w:val="20"/>
          <w:lang w:val="pl-PL"/>
        </w:rPr>
        <w:t xml:space="preserve"> mają być w Kościele zawsze kontynuowane.</w:t>
      </w:r>
    </w:p>
    <w:p w14:paraId="13028A40"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3. Święcenia są uroczystym wyświęceniem danej osoby na jakiś publiczny urząd kościelny.</w:t>
      </w:r>
    </w:p>
    <w:p w14:paraId="13028A41"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4. Każdy kaznodzieja słowa ma być wyświęcany przez włożenie rąk i modlitwę z postem przez tych prezbiterów, do których to należy.</w:t>
      </w:r>
    </w:p>
    <w:p w14:paraId="13028A42"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5. Władza zarządzania całym dziełem święceń należy do całego prezbiterium, które, gdy dotyczy więcej niż jednej wspólnoty, bez względu na to, czy wspólnoty te są stałe czy nie, w odniesieniu do urzędników i członków, jest obojętne w kwestii święceń.</w:t>
      </w:r>
    </w:p>
    <w:p w14:paraId="13028A43"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6. Jest zgodne z zasadą i bardzo wskazane, aby ci, którzy mają zostać wyświęceni na duchownych, byli wyznaczeni do jakiegoś konkretnego kościoła lub pełnienia innej posługi.</w:t>
      </w:r>
    </w:p>
    <w:p w14:paraId="13028A44"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7. Ten, kto ma zostać wyświęcony na duchownego, musi posiadać odpowiednie kwalifikacje zarówno do życia, jak i do posługi, zgodnie z zasadami Apostoła.</w:t>
      </w:r>
    </w:p>
    <w:p w14:paraId="13028A45"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8. Ma on zostać zbadany i zatwierdzony przez tych, którzy mają go wyświęcać.</w:t>
      </w:r>
    </w:p>
    <w:p w14:paraId="13028A46"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9. Nikt nie może być wyświęcony na duchownego określonej wspólnoty, jeżeli członkowie tej wspólnoty mogą wykazać uzasadnioną przyczynę sprzeciwu wobec niego.</w:t>
      </w:r>
    </w:p>
    <w:p w14:paraId="13028A47" w14:textId="7958D2E4"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10. Prezbiterzy głoszący kazania, ściśle zrzeszeni w miastach lub pobliskich wioskach, to ci, do których należy wkładanie rąk w </w:t>
      </w:r>
      <w:r w:rsidR="00F070C7">
        <w:rPr>
          <w:rFonts w:asciiTheme="minorHAnsi" w:hAnsiTheme="minorHAnsi" w:cstheme="minorHAnsi"/>
          <w:sz w:val="20"/>
          <w:szCs w:val="20"/>
          <w:lang w:val="pl-PL"/>
        </w:rPr>
        <w:t xml:space="preserve">kongregacjach </w:t>
      </w:r>
      <w:r w:rsidRPr="006C3144">
        <w:rPr>
          <w:rFonts w:asciiTheme="minorHAnsi" w:hAnsiTheme="minorHAnsi" w:cstheme="minorHAnsi"/>
          <w:sz w:val="20"/>
          <w:szCs w:val="20"/>
          <w:lang w:val="pl-PL"/>
        </w:rPr>
        <w:t>znajdujących się w ich granicach.</w:t>
      </w:r>
    </w:p>
    <w:p w14:paraId="13028A48"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11. W wyjątkowych przypadkach można podjąć nadzwyczajne działania, dopóki nie zostanie wydane ostateczne zarządzenie, starając się jednak zachować jak najwięcej zgodności z regułą.</w:t>
      </w:r>
    </w:p>
    <w:p w14:paraId="13028A49"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12. W tym czasie (jak pokornie pojmujemy) nadarza się wyjątkowa okazja, aby wprowadzić nową formę święceń dla obecnej liczby duchownych.</w:t>
      </w:r>
    </w:p>
    <w:p w14:paraId="13028A4A" w14:textId="77777777" w:rsidR="001B032B" w:rsidRPr="006C3144" w:rsidRDefault="00A302E2" w:rsidP="00673861">
      <w:pPr>
        <w:pStyle w:val="Heading2"/>
        <w:ind w:left="0"/>
        <w:rPr>
          <w:rFonts w:cstheme="minorHAnsi"/>
        </w:rPr>
      </w:pPr>
      <w:bookmarkStart w:id="376" w:name="19"/>
      <w:bookmarkStart w:id="377" w:name="_Toc205805089"/>
      <w:bookmarkEnd w:id="376"/>
      <w:r w:rsidRPr="006C3144">
        <w:rPr>
          <w:rFonts w:cstheme="minorHAnsi"/>
        </w:rPr>
        <w:t>Zarządzenia</w:t>
      </w:r>
      <w:r w:rsidR="001B032B" w:rsidRPr="006C3144">
        <w:rPr>
          <w:rFonts w:cstheme="minorHAnsi"/>
        </w:rPr>
        <w:t xml:space="preserve"> ds. święceń duchownych.</w:t>
      </w:r>
      <w:bookmarkEnd w:id="377"/>
    </w:p>
    <w:p w14:paraId="13028A4B"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Ponieważ Słowo Boże jasno wskazuje, że żaden człowiek nie powinien przyjmować na siebie urzędu sługi Ewangelii, dopóki nie zostanie prawnie powołany i wyświęcony, a dzieło wyświęcenia należy wykonywać z całą </w:t>
      </w:r>
      <w:r w:rsidRPr="006C3144">
        <w:rPr>
          <w:rFonts w:asciiTheme="minorHAnsi" w:hAnsiTheme="minorHAnsi" w:cstheme="minorHAnsi"/>
          <w:sz w:val="20"/>
          <w:szCs w:val="20"/>
          <w:lang w:val="pl-PL"/>
        </w:rPr>
        <w:lastRenderedPageBreak/>
        <w:t>należytą starannością, mądrością, powagą i uroczystością, pokornie przedstawiamy te wskazówki jako niezbędne do przestrzegania.</w:t>
      </w:r>
    </w:p>
    <w:p w14:paraId="13028A4C"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 Ten, kto ma zostać wyświęcony, niezależnie od tego, czy został nominowany przez lud, czy też w inny sposób polecony prezbiterium, na jakimkolwiek stanowisku, musi stawić się przed prezbiterium i przynieść ze sobą świadectwo zawarcia przymierza trzech królestw, swojej pilności i biegłości w nauce, jakie stopnie naukowe uzyskał na uniwersytecie i jak długo tam przebywał; a także swój wiek, który ma wynosić dwadzieścia cztery lata; zwłaszcza zaś jego życie i postępowanie.</w:t>
      </w:r>
    </w:p>
    <w:p w14:paraId="13028A4D"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2. Po rozważeniu tego przez prezbiterium, należy zbadać, czy w nim jest łaska Boża i czy prowadzi on takie święte życie, jakie jest wymagane od kaznodziei Ewangelii; należy go również zbadać pod kątem wykształcenia i kompetentności oraz dowodów powołania do świętego posługiwania; a w szczególności, czy powołanie to jest słuszne i bezpośrednie.</w:t>
      </w:r>
    </w:p>
    <w:p w14:paraId="13028A4E"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Zasady egzaminowania są następujące:</w:t>
      </w:r>
    </w:p>
    <w:p w14:paraId="13028A4F"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 Do osób badanych należy podchodzić w sposób braterski, z łagodnością ducha i ze szczególnym uwzględnieniem powagi, skromności i jakości każdego człowieka.</w:t>
      </w:r>
    </w:p>
    <w:p w14:paraId="13028A50"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„(2.) Kandydat będzie sprawdzany pod kątem umiejętności posługiwania się językami oryginalnymi, a próba będzie polegała na przeczytaniu Testamentu w języku hebrajskim i greckim oraz przetłumaczeniu pewnych fragmentów na łacinę; jeśli zaś będzie miał w nich braki, należy przeprowadzić bardziej rygorystyczne dochodzenie, bazując na jego innych naukach, oraz na sprawdzeniu, czy posiada umiejętności w zakresie logiki i filozofii.</w:t>
      </w:r>
    </w:p>
    <w:p w14:paraId="13028A51" w14:textId="0181D80E"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„(3.) Jakich autorów teologicznych czytał i z którymi jest najlepiej zaznajomiony; a także zostanie poddana próbie jego znajomość podstaw religii i jego zdolność do obrony zawartej w nich ortodoksyjnej doktryny przed wszelkimi nieuzasadnionymi i błędnymi opiniami, zwłaszcza tymi współczesnego wieku; jego biegłość w rozumieniu i znaczeniu takich fragmentów Pisma Świętego, które zostaną mu zaproponowane, w przypadkach sumienia, a także w chronologii Pisma Świętego i jego </w:t>
      </w:r>
      <w:r w:rsidR="00070E20">
        <w:rPr>
          <w:rFonts w:asciiTheme="minorHAnsi" w:hAnsiTheme="minorHAnsi" w:cstheme="minorHAnsi"/>
          <w:sz w:val="20"/>
          <w:szCs w:val="20"/>
          <w:lang w:val="pl-PL"/>
        </w:rPr>
        <w:t>eklezjologii</w:t>
      </w:r>
      <w:r w:rsidRPr="006C3144">
        <w:rPr>
          <w:rFonts w:asciiTheme="minorHAnsi" w:hAnsiTheme="minorHAnsi" w:cstheme="minorHAnsi"/>
          <w:sz w:val="20"/>
          <w:szCs w:val="20"/>
          <w:lang w:val="pl-PL"/>
        </w:rPr>
        <w:t>.</w:t>
      </w:r>
    </w:p>
    <w:p w14:paraId="13028A52"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„(4.) Jeżeli wcześniej nie głosił publicznie kazania, ciesząc się uznaniem tych, którzy są w stanie to osądzić, powinien w wyznaczonym mu właściwym czasie objaśnić przed prezbiterium fragment Pisma Świętego, który zostanie mu przydzielony.</w:t>
      </w:r>
    </w:p>
    <w:p w14:paraId="13028A53"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„(5.) Powinien on także w stosownym czasie opracować rozprawę w języku łacińskim na temat kwestii spornych lub kontrowersji teologicznych, jaka zostanie mu przydzielona, i przedstawić prezbiterium tezy, które wyrażają ich istotę, oraz przedstawić spór na ich temat.</w:t>
      </w:r>
    </w:p>
    <w:p w14:paraId="13028A54"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(6.) Kazanie ma głosić przed ludem, przy obecności prezbiterów lub wybranych przez nich sług słowa.</w:t>
      </w:r>
    </w:p>
    <w:p w14:paraId="13028A55"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„(7.) Należy wziąć pod uwagę stosunek jego darów do miejsca, do którego został powołany.</w:t>
      </w:r>
    </w:p>
    <w:p w14:paraId="13028A56"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„(8.) Oprócz próby jego darów kaznodziejskich, będzie on poddany egzaminowi w siedzibie trwającemu dwa dni, a nawet dłużej, jeśli prezbiterium uzna to za konieczne.</w:t>
      </w:r>
    </w:p>
    <w:p w14:paraId="13028A57"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„(9.) A jeśli chodzi o tego, kto był wcześniej wyświęcony na duchownego i ma zostać przeniesiony na inne stanowisko, powinien przedstawić świadectwo o swoim wyświęceniu, a także o swoich zdolnościach i sposobie postępowania, po czym jego przydatność do pełnienia tego stanowiska zostanie zbadana na podstawie jego wygłoszonych tam kazań, a (jeśli zostanie to uznane za konieczne) poprzez dalsze przesłuchanie”.</w:t>
      </w:r>
    </w:p>
    <w:p w14:paraId="13028A58"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3. Gdy będzie we wszystkim wypróbowany, należy go wysłać do kościoła, w którym ma służyć, aby tam przez trzy dni głosił kazania i rozmawiał z ludźmi, aby mogli wypróbować jego dary dla własnego zbudowania, a także aby mieli czas i okazję do zbadania i lepszego poznania jego życia i postępowania.</w:t>
      </w:r>
    </w:p>
    <w:p w14:paraId="13028A59"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4. W ostatnim z tych trzech dni wyznaczonych na wypróbowanie jego darów kaznodziejskich, prezbiterium powinno wysłać zgromadzeniu publiczne zawiadomienie na piśmie, które zostanie publicznie odczytane przed ludem i umieszczone na drzwiach kościoła. Oznajmi ono, że w tym dniu odpowiednia liczba członków zgromadzenia, nominowanych przez nich samych, stawi się przed prezbiterium, aby wyrazić zgodę i aprobatę dla takiego człowieka jako ich duchownego; lub w inny sposób, z całą chrześcijańską rozwagą i pokorą, przedstawić, jakie zastrzeżenia mają wobec niego. A jeśli w wyznaczonym dniu nie będzie żadnego uzasadnionego zastrzeżenia wobec niego, ale lud wyrazi zgodę, wówczas prezbiterium przystąpi do konsekracji.</w:t>
      </w:r>
    </w:p>
    <w:p w14:paraId="13028A5A"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5. W dniu wyznaczonym na święcenia, które mają się odbyć w kościele, w którym ma służyć osoba przyjmująca święcenia, zgromadzenie powinno zachować uroczysty post, aby mogło gorliwiej zjednoczyć się w modlitwie o błogosławieństwo dla obrzędów Chrystusa i trudów Jego sługi dla ich dobra. Prezbiterium powinno przybyć na miejsce lub przynajmniej trzech lub czterech duchownych z prezbiterium powinno tam zostać wysłanych; jeden z nich, wyznaczony przez prezbiterium, będzie głosił ludowi kazanie o urzędzie i obowiązkach duchownych Chrystusa oraz o tym, jak lud powinien ich przyjmować ze względu na ich pracę.</w:t>
      </w:r>
    </w:p>
    <w:p w14:paraId="13028A5B" w14:textId="3C3DE6E9"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6. Po kazaniu pastor, który wygłosił kazanie, powinien wobec zgromadzenia zapytać tego, który ma zostać wyświęcony, o wiarę w Jezusa Chrystusa i jego przekonanie o prawdziwości </w:t>
      </w:r>
      <w:r w:rsidR="00F51C43">
        <w:rPr>
          <w:rFonts w:asciiTheme="minorHAnsi" w:hAnsiTheme="minorHAnsi" w:cstheme="minorHAnsi"/>
          <w:sz w:val="20"/>
          <w:szCs w:val="20"/>
          <w:lang w:val="pl-PL"/>
        </w:rPr>
        <w:t>R</w:t>
      </w:r>
      <w:r w:rsidRPr="006C3144">
        <w:rPr>
          <w:rFonts w:asciiTheme="minorHAnsi" w:hAnsiTheme="minorHAnsi" w:cstheme="minorHAnsi"/>
          <w:sz w:val="20"/>
          <w:szCs w:val="20"/>
          <w:lang w:val="pl-PL"/>
        </w:rPr>
        <w:t xml:space="preserve">eformowanej religii, zgodnie z Pismem Świętym; jego szczere intencje i cele w pragnieniu podjęcia tego powołania; jego pilność w modlitwie, czytaniu, medytacji, głoszeniu kazań, sprawowaniu sakramentów, dyscyplinie i wykonywaniu wszystkich obowiązków duszpasterskich związanych z jego zadaniem; jego gorliwość i wierność w zachowywaniu prawdy </w:t>
      </w:r>
      <w:r w:rsidR="00F51C43">
        <w:rPr>
          <w:rFonts w:asciiTheme="minorHAnsi" w:hAnsiTheme="minorHAnsi" w:cstheme="minorHAnsi"/>
          <w:sz w:val="20"/>
          <w:szCs w:val="20"/>
          <w:lang w:val="pl-PL"/>
        </w:rPr>
        <w:t>E</w:t>
      </w:r>
      <w:r w:rsidRPr="006C3144">
        <w:rPr>
          <w:rFonts w:asciiTheme="minorHAnsi" w:hAnsiTheme="minorHAnsi" w:cstheme="minorHAnsi"/>
          <w:sz w:val="20"/>
          <w:szCs w:val="20"/>
          <w:lang w:val="pl-PL"/>
        </w:rPr>
        <w:t>wangelii i jedności Kościoła, przeciwstawiając się błędom i schizmom; jego troskę o to, by on sam i jego rodzina byli nienaganni i przykładem dla trzody; jego chęć i pokora, w łagodności ducha, by poddawać się napomnieniom swoich braci i dyscyplinie Kościoła; oraz jego postanowienie, by trwać w swoim obowiązku wbrew wszelkim kłopotom i prześladowaniom.</w:t>
      </w:r>
    </w:p>
    <w:p w14:paraId="13028A5C"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7. We wszystkim, co każe mu się zadeklarować, wyrazić chęć i obiecać wysiłki z pomocą Bożą, pastor będzie również żądał od ludu gotowości przyjęcia go i uznania za sługę Chrystusa, posłuszeństwa i poddania się mu, jako temu, który nad nimi panuje w Panu, a także wspierania go, zachęcania i pomagania mu we wszystkich aspektach jego urzędu.</w:t>
      </w:r>
    </w:p>
    <w:p w14:paraId="13028A5D"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8. Gdy lud wzajemnie to obieca, prezbiterzy albo duchowni przez nich posłani do święceń uroczyście wyświęcą go do urzędu i pracy duszpasterskiej przez włożenie na niego rąk, czemu ma towarzyszyć krótka modlitwa lub błogosławieństwo w tej sprawie:</w:t>
      </w:r>
    </w:p>
    <w:p w14:paraId="13028A5E" w14:textId="19C133E2"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„Z wdzięcznością uznając wielkie miłosierdzie Boga w posłaniu Jezusa Chrystusa dla odkupienia Jego ludu; i za Jego wstąpienie na prawicę Boga Ojca, i wylanie stamtąd Jego Ducha oraz obdarowanie darami ludzi, </w:t>
      </w:r>
      <w:r w:rsidR="0058020D">
        <w:rPr>
          <w:rFonts w:asciiTheme="minorHAnsi" w:hAnsiTheme="minorHAnsi" w:cstheme="minorHAnsi"/>
          <w:sz w:val="20"/>
          <w:szCs w:val="20"/>
          <w:lang w:val="pl-PL"/>
        </w:rPr>
        <w:t>A</w:t>
      </w:r>
      <w:r w:rsidRPr="006C3144">
        <w:rPr>
          <w:rFonts w:asciiTheme="minorHAnsi" w:hAnsiTheme="minorHAnsi" w:cstheme="minorHAnsi"/>
          <w:sz w:val="20"/>
          <w:szCs w:val="20"/>
          <w:lang w:val="pl-PL"/>
        </w:rPr>
        <w:t xml:space="preserve">postołów, </w:t>
      </w:r>
      <w:r w:rsidR="0058020D">
        <w:rPr>
          <w:rFonts w:asciiTheme="minorHAnsi" w:hAnsiTheme="minorHAnsi" w:cstheme="minorHAnsi"/>
          <w:sz w:val="20"/>
          <w:szCs w:val="20"/>
          <w:lang w:val="pl-PL"/>
        </w:rPr>
        <w:t>E</w:t>
      </w:r>
      <w:r w:rsidRPr="006C3144">
        <w:rPr>
          <w:rFonts w:asciiTheme="minorHAnsi" w:hAnsiTheme="minorHAnsi" w:cstheme="minorHAnsi"/>
          <w:sz w:val="20"/>
          <w:szCs w:val="20"/>
          <w:lang w:val="pl-PL"/>
        </w:rPr>
        <w:t xml:space="preserve">wangelistów, </w:t>
      </w:r>
      <w:r w:rsidR="0058020D">
        <w:rPr>
          <w:rFonts w:asciiTheme="minorHAnsi" w:hAnsiTheme="minorHAnsi" w:cstheme="minorHAnsi"/>
          <w:sz w:val="20"/>
          <w:szCs w:val="20"/>
          <w:lang w:val="pl-PL"/>
        </w:rPr>
        <w:t>P</w:t>
      </w:r>
      <w:r w:rsidRPr="006C3144">
        <w:rPr>
          <w:rFonts w:asciiTheme="minorHAnsi" w:hAnsiTheme="minorHAnsi" w:cstheme="minorHAnsi"/>
          <w:sz w:val="20"/>
          <w:szCs w:val="20"/>
          <w:lang w:val="pl-PL"/>
        </w:rPr>
        <w:t>roroków, pasterzy i nauczycieli; za zgromadzenie i budowanie Jego Kościoła; i za przygotowanie i nakłonienie tego człowieka do tego wielkiego dzieła:* błagając Go, aby wyposażył go w swojego Ducha Świętego, aby dał mu (którego w Jego imieniu w ten sposób odłączyliśmy do tej świętej służby) dopełnić dzieła Jego posługi we wszystkim, aby zbawił zarówno siebie, jak i powierzony mu lud”.</w:t>
      </w:r>
    </w:p>
    <w:p w14:paraId="13028A5F"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Niech położą ręce na jego głowie.</w:t>
      </w:r>
    </w:p>
    <w:p w14:paraId="13028A60" w14:textId="5135C609"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9. Po zakończeniu tej lub podobnej formy modlitwy i błogosławieństwa, kaznodzieja, który wygłosił kazanie, niech krótko zachęci go do rozważenia wielkości jego urzędu i pracy, niebezpieczeństwa zaniedbania, zarówno dla niego samego, jak i dla jego wiernych, oraz błogosławieństwa, które będzie towarzyszyć jego wierności w życiu doczesnym i przyszłym; a jednocześnie niech nakłoni wiernych, aby zwrócili się do niego, jak do swoich posług wobec Pana, zgodnie z uroczystą obietnicą złożoną wcześniej. I tak, poprzez modlitwę, polecając zarówno jego, jak i jego trzodę łasce Bożej, po odśpiewaniu </w:t>
      </w:r>
      <w:r w:rsidR="0058020D">
        <w:rPr>
          <w:rFonts w:asciiTheme="minorHAnsi" w:hAnsiTheme="minorHAnsi" w:cstheme="minorHAnsi"/>
          <w:sz w:val="20"/>
          <w:szCs w:val="20"/>
          <w:lang w:val="pl-PL"/>
        </w:rPr>
        <w:t>P</w:t>
      </w:r>
      <w:r w:rsidRPr="006C3144">
        <w:rPr>
          <w:rFonts w:asciiTheme="minorHAnsi" w:hAnsiTheme="minorHAnsi" w:cstheme="minorHAnsi"/>
          <w:sz w:val="20"/>
          <w:szCs w:val="20"/>
          <w:lang w:val="pl-PL"/>
        </w:rPr>
        <w:t>salmu, niech zgromadzenie zostanie rozesłane z błogosławieństwem.</w:t>
      </w:r>
    </w:p>
    <w:p w14:paraId="13028A61" w14:textId="3BDC50C9"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10. Jeśli duchowny, który został wyznaczony do </w:t>
      </w:r>
      <w:r w:rsidR="0058020D">
        <w:rPr>
          <w:rFonts w:asciiTheme="minorHAnsi" w:hAnsiTheme="minorHAnsi" w:cstheme="minorHAnsi"/>
          <w:sz w:val="20"/>
          <w:szCs w:val="20"/>
          <w:lang w:val="pl-PL"/>
        </w:rPr>
        <w:t>kongregacji</w:t>
      </w:r>
      <w:r w:rsidRPr="006C3144">
        <w:rPr>
          <w:rFonts w:asciiTheme="minorHAnsi" w:hAnsiTheme="minorHAnsi" w:cstheme="minorHAnsi"/>
          <w:sz w:val="20"/>
          <w:szCs w:val="20"/>
          <w:lang w:val="pl-PL"/>
        </w:rPr>
        <w:t>, został wcześniej wyświęcony na prezbitera zgodnie z formą święceń obowiązującą w Kościele Anglii, którą uważamy za ważną w swej istocie i której nie powinien się wypierać nikt, kto ją otrzymał, to po przeprowadzeniu ostrożnego postępowania w kwestiach badania należy go przyjąć bez konieczności udzielania mu nowych święceń.</w:t>
      </w:r>
    </w:p>
    <w:p w14:paraId="13028A62" w14:textId="7DB854F8"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 xml:space="preserve">11. A w przypadku, gdy ktoś, kto został już wyświęcony na duchownego w Szkocji lub w jakimkolwiek innym kościele </w:t>
      </w:r>
      <w:r w:rsidR="0058020D">
        <w:rPr>
          <w:rFonts w:asciiTheme="minorHAnsi" w:hAnsiTheme="minorHAnsi" w:cstheme="minorHAnsi"/>
          <w:sz w:val="20"/>
          <w:szCs w:val="20"/>
          <w:lang w:val="pl-PL"/>
        </w:rPr>
        <w:t>R</w:t>
      </w:r>
      <w:r w:rsidRPr="006C3144">
        <w:rPr>
          <w:rFonts w:asciiTheme="minorHAnsi" w:hAnsiTheme="minorHAnsi" w:cstheme="minorHAnsi"/>
          <w:sz w:val="20"/>
          <w:szCs w:val="20"/>
          <w:lang w:val="pl-PL"/>
        </w:rPr>
        <w:t xml:space="preserve">eformowanym, zostanie przeznaczony do innej kongregacji w Anglii, musi przedstawić prezbiterium tego kościoła, w którym znajduje się ta kongregacja, wystarczające świadectwo swojej ordynacji, swojego życia i rozmów podczas wspólnego zamieszkania z nimi, a także przyczyny swojego </w:t>
      </w:r>
      <w:r w:rsidR="0058020D">
        <w:rPr>
          <w:rFonts w:asciiTheme="minorHAnsi" w:hAnsiTheme="minorHAnsi" w:cstheme="minorHAnsi"/>
          <w:sz w:val="20"/>
          <w:szCs w:val="20"/>
          <w:lang w:val="pl-PL"/>
        </w:rPr>
        <w:t>przemieszczenia</w:t>
      </w:r>
      <w:r w:rsidRPr="006C3144">
        <w:rPr>
          <w:rFonts w:asciiTheme="minorHAnsi" w:hAnsiTheme="minorHAnsi" w:cstheme="minorHAnsi"/>
          <w:sz w:val="20"/>
          <w:szCs w:val="20"/>
          <w:lang w:val="pl-PL"/>
        </w:rPr>
        <w:t>; musi przejść próbę sprawdzającą jego przydatność i kwalifikowalność, a także taką samą procedurę w innych szczegółach, jaka została określona w poprzedniej regule dotyczącej egzaminu i przyjęcia.</w:t>
      </w:r>
    </w:p>
    <w:p w14:paraId="13028A63"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12. W poszczególnych prezbiteriach należy starannie przechowywać zapisy zawierające imiona osób wyświęconych, ich świadectwa, czas i miejsce ich święceń, prezbiterów, którzy włożyli na nie ręce, oraz funkcję, do której zostały powołane.</w:t>
      </w:r>
    </w:p>
    <w:p w14:paraId="13028A64"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13. Żadne pieniądze ani żaden dar, jakiegokolwiek rodzaju, nie mogą być przyjmowane od osoby, która ma być wyświęcona, ani od nikogo w jej imieniu, za święcenia lub cokolwiek innego, co do niej należy, przez żadnego z prezbiterium lub cokolwiek należącego do któregokolwiek z nich, pod jakimkolwiek pretekstem.</w:t>
      </w:r>
    </w:p>
    <w:p w14:paraId="13028A65"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Dotychczasowe zasady zwyczajne i przebieg święceń w sposób zwyczajny; poniżej przedstawiono część dotyczącą sposobu nadzwyczajnego, którego praktykowanie jest obecnie konieczne.</w:t>
      </w:r>
    </w:p>
    <w:p w14:paraId="13028A66" w14:textId="16371401"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1. W obecnych okolicznościach, chociaż nie możemy powołać żadnych prezbiterów w pełni ich uprawnień i obowiązków, a wielu duchownych ma zostać wyświęconych do służby w armii i marynarce wojennej oraz w wielu zgromadzeniach, w których nie ma żadnego duchownego; i gdzie (z powodu niepokojów publicznych) ludzie sami nie mogą ani dowiedzieć się i znaleźć kogoś, kto mógłby być dla nich wiernym duchownym, ani wysłać do siebie nikogo bezpiecznego na tak uroczystą rozprawę, o jakiej wspomniano wcześniej w zwyczajnych zasadach; zwłaszcza, gdy nie ma w pobliżu żadnego prezbiterium, do którego mogliby się zwrócić, lub które mogłoby przybyć lub wysłać do nich odpowiedniego człowieka, aby został wyświęcony w danym zgromadzeniu i dla danego ludu; to jednak mimo wszystko wymagane jest, aby duchowni byli dla nich wyświęcani przez tych, którzy, będąc sami wyznaczeni do pracy duszpasterskiej, mają władzę, aby uczestniczyć w wyświęcaniu innych, którzy zostaną uznani za odpowiednich i godnych. W takich przypadkach, dopóki, przy Bożym błogosławieństwie, wspomniane trudności nie zostaną w pewnym stopniu usunięte, niech władze publiczne wyznaczą w Londynie lub na jego terenie kilku pobożnych duchownych, którzy, będąc zrzeszeni, będą mogli wyświęcać duchownych dla miasta i okolic, przestrzegając w miarę możliwości zwykłych zasad wymienionych powyżej; a to stowarzyszenie niech nie będzie powołane w żadnym innym celu ani </w:t>
      </w:r>
      <w:r w:rsidR="00BC4A17">
        <w:rPr>
          <w:rFonts w:asciiTheme="minorHAnsi" w:hAnsiTheme="minorHAnsi" w:cstheme="minorHAnsi"/>
          <w:sz w:val="20"/>
          <w:szCs w:val="20"/>
          <w:lang w:val="pl-PL"/>
        </w:rPr>
        <w:t>dla innego powodu</w:t>
      </w:r>
      <w:r w:rsidRPr="006C3144">
        <w:rPr>
          <w:rFonts w:asciiTheme="minorHAnsi" w:hAnsiTheme="minorHAnsi" w:cstheme="minorHAnsi"/>
          <w:sz w:val="20"/>
          <w:szCs w:val="20"/>
          <w:lang w:val="pl-PL"/>
        </w:rPr>
        <w:t>, ale wyłącznie w celu wyświęcania duchownych.</w:t>
      </w:r>
    </w:p>
    <w:p w14:paraId="13028A67"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2. Niech podobne stowarzyszenie zostanie utworzone przez tę samą władzę w dużych miastach, a także w sąsiednich parafiach w poszczególnych hrabstwach, które obecnie cieszą się spokojem i niezakłóconym życiem, aby uczynić to samo w przyległych częściach.</w:t>
      </w:r>
    </w:p>
    <w:p w14:paraId="13028A68" w14:textId="77777777"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3. Ci, którzy zostaną wybrani lub mianowani do służby w armii lub marynarce wojennej, niech zostaną wyświęceni, jak wspomniano wyżej, przez współpracujących ministrów Londynu lub innych w kraju.</w:t>
      </w:r>
    </w:p>
    <w:p w14:paraId="13028A69" w14:textId="22DB28C3" w:rsidR="001B032B" w:rsidRPr="006C3144" w:rsidRDefault="001B032B"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4. Niech postąpią podobnie, gdy ktoś zostanie im należycie i zgodnie z prawem polecony do posługi w jakimś </w:t>
      </w:r>
      <w:r w:rsidR="008833B9">
        <w:rPr>
          <w:rFonts w:asciiTheme="minorHAnsi" w:hAnsiTheme="minorHAnsi" w:cstheme="minorHAnsi"/>
          <w:sz w:val="20"/>
          <w:szCs w:val="20"/>
          <w:lang w:val="pl-PL"/>
        </w:rPr>
        <w:t>kościele</w:t>
      </w:r>
      <w:r w:rsidRPr="006C3144">
        <w:rPr>
          <w:rFonts w:asciiTheme="minorHAnsi" w:hAnsiTheme="minorHAnsi" w:cstheme="minorHAnsi"/>
          <w:sz w:val="20"/>
          <w:szCs w:val="20"/>
          <w:lang w:val="pl-PL"/>
        </w:rPr>
        <w:t xml:space="preserve">, a nie może cieszyć się swobodą wypróbowania swoich zdolności i umiejętności, a pragnie pomocy duchownych z nim związanych, dla lepszego dostarczenia im osoby, którą uznają za odpowiednią do posługi w danym </w:t>
      </w:r>
      <w:r w:rsidR="008833B9">
        <w:rPr>
          <w:rFonts w:asciiTheme="minorHAnsi" w:hAnsiTheme="minorHAnsi" w:cstheme="minorHAnsi"/>
          <w:sz w:val="20"/>
          <w:szCs w:val="20"/>
          <w:lang w:val="pl-PL"/>
        </w:rPr>
        <w:t>kościele</w:t>
      </w:r>
      <w:r w:rsidRPr="006C3144">
        <w:rPr>
          <w:rFonts w:asciiTheme="minorHAnsi" w:hAnsiTheme="minorHAnsi" w:cstheme="minorHAnsi"/>
          <w:sz w:val="20"/>
          <w:szCs w:val="20"/>
          <w:lang w:val="pl-PL"/>
        </w:rPr>
        <w:t xml:space="preserve"> i wśród ludu.</w:t>
      </w:r>
    </w:p>
    <w:p w14:paraId="13028A6A" w14:textId="77777777" w:rsidR="001B032B" w:rsidRPr="006C3144" w:rsidRDefault="001B032B" w:rsidP="006C3144">
      <w:pPr>
        <w:jc w:val="both"/>
        <w:rPr>
          <w:rFonts w:cstheme="minorHAnsi"/>
          <w:sz w:val="24"/>
          <w:szCs w:val="24"/>
          <w:lang w:val="pl-PL"/>
        </w:rPr>
      </w:pPr>
      <w:r w:rsidRPr="006C3144">
        <w:rPr>
          <w:rFonts w:cstheme="minorHAnsi"/>
          <w:sz w:val="24"/>
          <w:szCs w:val="24"/>
          <w:lang w:val="pl-PL"/>
        </w:rPr>
        <w:br w:type="page"/>
      </w:r>
    </w:p>
    <w:p w14:paraId="13028A6B" w14:textId="77777777" w:rsidR="001B032B" w:rsidRPr="006C3144" w:rsidRDefault="00161F1F" w:rsidP="00673861">
      <w:pPr>
        <w:pStyle w:val="Heading1"/>
        <w:ind w:left="0"/>
        <w:jc w:val="both"/>
        <w:rPr>
          <w:rFonts w:cstheme="minorHAnsi"/>
        </w:rPr>
      </w:pPr>
      <w:bookmarkStart w:id="378" w:name="_Toc205805090"/>
      <w:r w:rsidRPr="006C3144">
        <w:rPr>
          <w:rFonts w:cstheme="minorHAnsi"/>
        </w:rPr>
        <w:lastRenderedPageBreak/>
        <w:t>Formuła publicznego kultu Boga</w:t>
      </w:r>
      <w:bookmarkEnd w:id="378"/>
    </w:p>
    <w:p w14:paraId="13028A6C" w14:textId="77777777" w:rsidR="00F907C0" w:rsidRPr="006C3144" w:rsidRDefault="00F907C0" w:rsidP="00673861">
      <w:pPr>
        <w:pStyle w:val="Heading2"/>
        <w:ind w:left="0"/>
      </w:pPr>
      <w:bookmarkStart w:id="379" w:name="_Toc205805091"/>
      <w:r w:rsidRPr="00673861">
        <w:t>PRZEDMOWA</w:t>
      </w:r>
      <w:r w:rsidRPr="006C3144">
        <w:rPr>
          <w:rStyle w:val="Strong"/>
          <w:rFonts w:cstheme="minorHAnsi"/>
          <w:b/>
          <w:bCs/>
          <w:sz w:val="20"/>
          <w:szCs w:val="20"/>
        </w:rPr>
        <w:t>.</w:t>
      </w:r>
      <w:bookmarkStart w:id="380" w:name="Contents"/>
      <w:bookmarkEnd w:id="379"/>
      <w:bookmarkEnd w:id="380"/>
    </w:p>
    <w:p w14:paraId="13028A6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 początku błogosławionej Reformacji nasi mądrzy i pobożni przodkowie zadbali o ustanowienie porządku naprawienia wielu rzeczy, które wówczas, dzięki temu słowu, odkryli jako próżne, błędne, przesądne i bałwochwalcze, w publicznym kulcie Boga. To sprawiło, że wielu pobożnych i uczonych ludzi wielce się radowało z Księgi Modlitew Powszechnych, która wówczas została ustanowiona; ponieważ msza i reszta łacińskiej liturgii zostały usunięte, publiczne nabożeństwo było odprawiane w naszym języku: wielu prostych ludzi również odnosiło korzyść ze słuchania pism świętych czytanych w ich własnym języku, które dawniej były dla nich jak zapieczętowana księga.</w:t>
      </w:r>
    </w:p>
    <w:p w14:paraId="13028A6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Jednakże długie i smutne doświadczenie pokazało, że liturgia używana w Kościele Anglii (pomimo wszelkich wysiłków i religijnych intencji jej twórców) okazała się obrazą nie tylko dla wielu pobożnych w kraju, ale także dla zreformowanych Kościołów za granicą. Nie mówiąc już o nakłanianiu do czytania wszystkich modlitw, co znacznie zwiększyło jej ciężar, liczne nieużyteczne i uciążliwe ceremonie w niej zawarte spowodowały wiele szkód, zarówno niepokojąc sumienia wielu pobożnych duchownych i wiernych, którzy nie mogli im się poddać, jak i pozbawiając ich obrzędów Bożych, którymi nie mogliby się cieszyć bez dostosowania się lub przystąpienia do tych ceremonii. Wielu dobrych chrześcijan zostało przez to odsuniętych od stołu Pańskiego; i wielu zdolnych i wiernych duchownych odsunięto od wykonywania ich posługi (narażając na niebezpieczeństwo wiele tysięcy dusz w czasach tak niedoboru wiernych pasterzy) i pozbawiono środków do życia, ku ich zgubie i ich rodzin. Prałaci i ich stronnictwo starali się podnieść szacunek dla niego do takiego poziomu, jakby nie było wśród nas żadnego innego kultu ani sposobu oddawania czci Bogu, poza Księgą Nabożeństw; co bardzo utrudniało głoszenie słowa Bożego i (w niektórych miejscach, zwłaszcza ostatnio) doprowadziło do jego skazania na niepotrzebne, a w najlepszym razie znacznie gorsze od czytania wspólnej modlitwy; która stała się niczym innym jak bożkiem dla wielu ignorantów i przesądnych ludzi, którzy, zadowalając się ich obecnością na tym nabożeństwie i ich słownym wysiłkiem, by mieć w nim udział, utwierdzili się w swojej ignorancji i zaniedbaniu zbawczej wiedzy i prawdziwej pobożności.</w:t>
      </w:r>
    </w:p>
    <w:p w14:paraId="13028A6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Tymczasem papiści chwalili się, że księga ta była dla nich zgodna z zasadami ich nabożeństwa. Utwierdzali się więc w przesądach i bałwochwalstwie, oczekując raczej naszego powrotu do nich, niż starając się o własną reformę. W tych oczekiwaniach ostatnio bardzo się ośmielili, gdy za rzekomą zasadność narzucania starych ceremonii, Kościołowi zaczęto codziennie narzucać nowe.</w:t>
      </w:r>
    </w:p>
    <w:p w14:paraId="13028A7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Dodajmy do tego (co nie było przewidziane, ale od tego czasu się wydarzyło), że liturgia była wielkim środkiem, ponieważ z jednej strony do tworzenia i rozwijania jałowej i niebudującej posługi, która zadowalała się ustalonymi formami stworzonymi przez innych, nie poświęcając się ćwiczeniu daru modlitwy, w który nasz Pan Jezus Chrystus podoba się wyposażać wszystkie swoje sługi, które powołuje do tej służby. Z drugiej strony była (i zawsze byłaby, gdyby tak było) przedmiotem niekończących się sporów i kłótni w Kościele oraz pułapką zarówno dla wielu pobożnych i wiernych duchownych, którzy zostali prześladowani i uciszeni przy tej okazji, jak i dla innych, którzy mieli nadzieję, z których wielu zostało, a jeszcze więcej zostałoby, odciągniętych od wszelkich myśli o posłudze ku innym studiom. zwłaszcza w tych ostatnich czasach, w których Bóg zapewnia swemu ludowi więcej i lepszych środków do wykrywania błędów i przesądów oraz do zdobywania wiedzy o tajemnicach pobożności, a także darów w głoszeniu nauk i modlitwie.</w:t>
      </w:r>
    </w:p>
    <w:p w14:paraId="13028A7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Na podstawie tych i wielu innych ważnych rozważań odnoszących się do całej księgi w ogólności oraz z uwagi na różne szczegóły w niej zawarte, nie z miłości do nowości lub zamiaru zdyskredytowania naszych pierwszych reformatorów (o których jesteśmy przekonani, że gdyby teraz żyli, przyłączyliby się do nas w tym dziele i których uznajemy za doskonałe narzędzia powołane przez Boga do rozpoczęcia oczyszczania i budowy Jego domu, i pragniemy, abyśmy my i potomność zachowali ich w wiecznej pamięci, z wdzięcznością i czcią), lecz abyśmy mogli w pewnym stopniu odpowiedzieć łaskawej opatrzności Boga, która w tym czasie wzywa nas do dalszej reformy, i abyśmy mogli zaspokoić nasze sumienia, a także odpowiedzieć na oczekiwania innych zreformowanych kościołów oraz pragnienia wielu pobożnych spośród nas, a przy tym dać publiczne świadectwo naszych wysiłków na rzecz jednolitości w boskim wielbieniu, które obiecaliśmy w naszym Uroczystym Przymierzu i Przymierzu; po gorliwym i częstym wzywaniu imienia Boga i po wielu konsultacjach, nie z ciałem i krwią, ale z Jego świętym słowem, postanowiliśmy odłożyć dawną Liturgię z wieloma obrzędami i ceremoniami </w:t>
      </w:r>
      <w:r w:rsidRPr="006C3144">
        <w:rPr>
          <w:rFonts w:asciiTheme="minorHAnsi" w:hAnsiTheme="minorHAnsi" w:cstheme="minorHAnsi"/>
          <w:sz w:val="20"/>
          <w:szCs w:val="20"/>
          <w:lang w:val="pl-PL"/>
        </w:rPr>
        <w:lastRenderedPageBreak/>
        <w:t>dawniej używanymi w kulcie Boga; i uzgodniliśmy ten następujący Dyrektorium dla wszystkich części publicznego kultu, w zwyczajnych i nadzwyczajnych czasach. W którym naszą troską było przedstawienie takich rzeczy, które są z Boskiej instytucji w każdym zarządzeniu; i inne rzeczy, które staraliśmy się przedstawić zgodnie z zasadami chrześcijańskiej roztropności, zgodnymi z ogólnymi zasadami słowa Bożego; naszym zamierzeniem w tym jest tylko to, że ogólne naczelne, sens i zakres modlitw i innych części publicznego kultu, będąc znane wszystkim, może być zgoda wszystkich kościołów w tych rzeczach, które zawierają istotę służby i kultu Boga; i kaznodzieje mogą być przez to pouczeni, aby w swoich posługach zachowywać zdrową naukę i modlitwę, a jeśli zajdzie taka potrzeba, mogą otrzymać pomoc i wsparcie, ale tak, aby nie stali się przez to leniwi i zaniedbujący w pobudzaniu w sobie darów Chrystusa; lecz aby każdy, poprzez medytację, przez zwracanie uwagi na siebie i powierzoną mu trzodę Bożą oraz przez mądre przestrzeganie dróg Boskiej Opatrzności, mógł starannie wyposażać swoje serce i język w dalsze lub inne materiały modlitwy i napomnień, które będą potrzebne w każdej sytuacji.</w:t>
      </w:r>
    </w:p>
    <w:p w14:paraId="13028A72" w14:textId="77777777" w:rsidR="00F907C0" w:rsidRPr="006C3144" w:rsidRDefault="00F907C0" w:rsidP="006C3144">
      <w:pPr>
        <w:pStyle w:val="Heading2"/>
        <w:ind w:left="0"/>
        <w:rPr>
          <w:rFonts w:cstheme="minorHAnsi"/>
        </w:rPr>
      </w:pPr>
      <w:bookmarkStart w:id="381" w:name="_Toc205805092"/>
      <w:r w:rsidRPr="006C3144">
        <w:rPr>
          <w:rFonts w:cstheme="minorHAnsi"/>
        </w:rPr>
        <w:t>O zgromadzaniu się wiernych i ich zachowaniu podczas publicznego oddawania czci Bogu.</w:t>
      </w:r>
      <w:bookmarkEnd w:id="381"/>
    </w:p>
    <w:p w14:paraId="13028A7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Kiedy zgromadzenie ma się spotkać na publiczne nabożeństwo, ludzie (po uprzednim przygotowaniu swych serc) powinni przyjść i przyłączyć się do niego, nie uchylając się od publicznego uczestnictwa przez zaniedbanie lub pod pretekstem prywatnych spotkań.</w:t>
      </w:r>
    </w:p>
    <w:p w14:paraId="13028A7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Niech wszyscy wchodzą na zgromadzenie nie bez nabożeństw, ale w sposób poważny i godny, zajmując swoje miejsca bez uwielbienia lub kłaniania się w jednym lub drugim miejscu.</w:t>
      </w:r>
    </w:p>
    <w:p w14:paraId="13028A7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Kiedy zgromadzi się zgromadzenie, duchowny po uroczystym wezwaniu do oddania czci wielkiemu imieniu Boga rozpoczyna modlitwę.</w:t>
      </w:r>
    </w:p>
    <w:p w14:paraId="13028A7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„Z całym szacunkiem i pokorą uznając niepojętą wielkość i majestat Pana (w którego obecności wówczas w szczególny sposób się ukazują) oraz swoją własną nikczemność i niegodność zbliżenia się do Niego, wraz z ich całkowitą niezdolnością do tak wielkiego dzieła; i pokornie błagając Go o przebaczenie, pomoc i akceptację w całej służbie, która ma być wówczas wykonana; i o błogosławieństwo dla tej konkretnej części Jego słowa, która ma być wówczas odczytana: A wszystko w imię i za pośrednictwem Pana Jezusa Chrystusa”.</w:t>
      </w:r>
    </w:p>
    <w:p w14:paraId="13028A77"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Kiedy rozpocznie się publiczne nabożeństwo, wierni mają w nim uczestniczyć, powstrzymując się od czytania czegokolwiek poza tym, co w danej chwili czyta lub cytuje duchowny; a także powstrzymując się od wszelkich prywatnych szeptów, narad, pozdrowień lub oddawania czci jakiejkolwiek osobie obecnej lub wchodzącej; a także od wszelkiego wpatrywania się, spania i innych nieprzyzwoitych zachowań, które mogłyby zaniepokoić duchownego lub wiernych lub przeszkodzić sobie lub innym w służeniu Bogu.</w:t>
      </w:r>
    </w:p>
    <w:p w14:paraId="13028A78"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Jeżeli komuś z konieczności nie wolno być obecnym na początku, to gdy przyjdzie do zgromadzenia, nie powinien oddawać się prywatnym praktykom religijnym, lecz z szacunkiem zebrać się, by przyłączyć się do zgromadzenia w obowiązującym w danym momencie obrzędzie Bożym.</w:t>
      </w:r>
    </w:p>
    <w:p w14:paraId="13028A79" w14:textId="77777777" w:rsidR="00F907C0" w:rsidRPr="006C3144" w:rsidRDefault="00F907C0" w:rsidP="006C3144">
      <w:pPr>
        <w:pStyle w:val="Heading2"/>
        <w:ind w:left="0"/>
        <w:rPr>
          <w:rFonts w:cstheme="minorHAnsi"/>
        </w:rPr>
      </w:pPr>
      <w:bookmarkStart w:id="382" w:name="_Toc205805093"/>
      <w:r w:rsidRPr="006C3144">
        <w:rPr>
          <w:rFonts w:cstheme="minorHAnsi"/>
        </w:rPr>
        <w:t>O publicznym czytaniu Pisma Świętego.</w:t>
      </w:r>
      <w:bookmarkEnd w:id="382"/>
    </w:p>
    <w:p w14:paraId="13028A7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CZYTANIE słowa Bożego w zgromadzeniu, będące częścią publicznego oddawania czci Bogu (w którym uznajemy naszą zależność od Niego i poddanie się Mu) i jednym ze środków przez Niego uświęconych dla budowania Jego ludu, powinno być wykonywane przez pasterzy i nauczycieli.</w:t>
      </w:r>
    </w:p>
    <w:p w14:paraId="13028A7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Jednakże ci, którzy zamierzają sprawować posługę, mogą okazjonalnie czytać Słowo Boże i korzystać ze swego daru głoszenia kazań w zgromadzeniu, jeśli prezbiterium wyrazi na to zgodę.</w:t>
      </w:r>
    </w:p>
    <w:p w14:paraId="13028A7C"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Wszystkie kanoniczne księgi Starego i Nowego Testamentu (ale żadna z tych, które powszechnie nazywane są </w:t>
      </w:r>
      <w:r w:rsidRPr="006C3144">
        <w:rPr>
          <w:rStyle w:val="Emphasis"/>
          <w:rFonts w:asciiTheme="minorHAnsi" w:eastAsia="Palatino Linotype" w:hAnsiTheme="minorHAnsi" w:cstheme="minorHAnsi"/>
          <w:sz w:val="20"/>
          <w:szCs w:val="20"/>
          <w:lang w:val="pl-PL"/>
        </w:rPr>
        <w:t>apokryfami</w:t>
      </w:r>
      <w:r w:rsidRPr="006C3144">
        <w:rPr>
          <w:rFonts w:asciiTheme="minorHAnsi" w:hAnsiTheme="minorHAnsi" w:cstheme="minorHAnsi"/>
          <w:sz w:val="20"/>
          <w:szCs w:val="20"/>
          <w:lang w:val="pl-PL"/>
        </w:rPr>
        <w:t xml:space="preserve"> ) mają być publicznie czytane w języku potocznym, według najlepszego dozwolonego tłumaczenia, wyraźnie, aby wszyscy mogli je usłyszeć i zrozumieć.</w:t>
      </w:r>
    </w:p>
    <w:p w14:paraId="13028A7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To, jak dużą część należy przeczytać na raz, zależy od mądrości pastora; wygodniej jest zazwyczaj czytać jeden rozdział z każdego Testamentu na każdym spotkaniu; czasami zaś więcej, jeśli rozdziały są krótkie lub gdy wymaga tego spójność tematu.</w:t>
      </w:r>
    </w:p>
    <w:p w14:paraId="13028A7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Konieczne jest przeczytanie wszystkich ksiąg kanonicznych po kolei, aby wierni mogli lepiej zapoznać się z całością Pisma Świętego. Zazwyczaj, gdy czytanie któregoś z Testamentów kończy się w jeden dzień Pański, należy je rozpocząć w następny.</w:t>
      </w:r>
    </w:p>
    <w:p w14:paraId="13028A7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Zalecamy także częstsze czytanie takich fragmentów Pisma Świętego, które czytelnik uzna za najlepsze dla zbudowania swoich słuchaczy, jak np. Księga Psalmów i tym podobne.</w:t>
      </w:r>
    </w:p>
    <w:p w14:paraId="13028A8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Gdy kaznodzieja, który czyta, uzna za konieczne wyjaśnienie jakiejś części czytanego fragmentu, niech tego nie uczyni, dopóki nie skończy się cały rozdział lub psalm; zawsze należy brać pod uwagę czas, aby ani kazanie, ani inne obrzędy nie były skrócone ani nużące. Zasada ta obowiązuje we wszystkich innych publicznych nabożeństwach.</w:t>
      </w:r>
    </w:p>
    <w:p w14:paraId="13028A8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Oprócz publicznego czytania Pisma Świętego, każda osoba potrafiąca czytać, powinna być zachęcana do czytania Pisma Świętego prywatnie (a wszyscy inni, którzy nie potrafią czytać, jeśli nie są niepełnosprawni z powodu wieku lub innych przyczyn, również powinni być zachęcani do nauczenia się czytania) i do posiadania Biblii.</w:t>
      </w:r>
    </w:p>
    <w:p w14:paraId="13028A82" w14:textId="77777777" w:rsidR="00F907C0" w:rsidRPr="006C3144" w:rsidRDefault="00F907C0" w:rsidP="006C3144">
      <w:pPr>
        <w:pStyle w:val="Heading2"/>
        <w:ind w:left="0"/>
        <w:rPr>
          <w:rFonts w:cstheme="minorHAnsi"/>
        </w:rPr>
      </w:pPr>
      <w:bookmarkStart w:id="383" w:name="_Toc205805094"/>
      <w:r w:rsidRPr="006C3144">
        <w:rPr>
          <w:rFonts w:cstheme="minorHAnsi"/>
        </w:rPr>
        <w:t>O modlitwie publicznej przed kazaniem.</w:t>
      </w:r>
      <w:bookmarkEnd w:id="383"/>
    </w:p>
    <w:p w14:paraId="13028A8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przeczytaniu słowa (i odśpiewaniu psalmu) kaznodzieja, który ma wygłosić kazanie, powinien starać się, aby serca jego i słuchaczy zostały właściwie poruszone ich grzechami, aby wszyscy mogli żałować przed Panem i łaknąć oraz pragnąć łaski Bożej w Jezusie Chrystusie, przystępując do pełniejszego wyznania grzechów, ze wstydem i świętym zawstydzeniem twarzy, i wzywać Pana w tym celu:</w:t>
      </w:r>
    </w:p>
    <w:p w14:paraId="13028A8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„Aby uznać naszą wielką grzeszność, po pierwsze, z powodu grzechu pierworodnego, który (oprócz winy, która naraża nas na wieczne potępienie) jest nasieniem wszystkich innych grzechów, zdeprawował i zatruł wszystkie zdolności i władze duszy i ciała, kala nasze najlepsze czyny i (gdyby nie był powstrzymany lub nasze serca nie zostały odnowione przez łaskę) wybuchłby niezliczonymi wykroczeniami i największymi buntami przeciwko Panu, jakie kiedykolwiek zostały popełnione przez najgorszych synów ludzkich; a następnie, z powodu grzechów uczynkowych, naszych własnych grzechów, grzechów urzędników, duchownych i całego narodu, do których jesteśmy na wiele sposobów współwinni: które to grzechy z naszych otrzymują wiele strasznych pogłębień, ponieważ złamaliśmy wszystkie przykazania świętego, sprawiedliwego i dobrego prawa Bożego, czyniąc to, co jest zakazane i zaniedbując to, co jest nakazane; i to nie tylko z ignorancji i słabości, ale także bardziej zuchwale, wbrew światłu nasze umysły, kontrole naszych sumień i poruszenia Jego Ducha Świętego, które są przeciwne, tak że nie mamy żadnego usprawiedliwienia dla naszych grzechów; tak, nie tylko pogardzamy bogactwem Bożej dobroci, cierpliwości i cierpliwości, ale sprzeciwiamy się wielu zaproszeniom i ofertom łaski w ewangelii; nie staramy się, jak powinniśmy, przyjąć Chrystusa do naszych serc przez wiarę lub postępować w sposób godny Jego życia.</w:t>
      </w:r>
    </w:p>
    <w:p w14:paraId="13028A8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Opłakiwać naszą ślepotę umysłu, zatwardziałość serca, niewiarę, brak skruchy, poczucie bezpieczeństwa, letniość, jałowość; niedbałość o umartwienie i nowe życie, ani o ćwiczenie się w pobożności w jej mocy; i to, że najlepsi z nas nie chodzili tak wytrwale z Bogiem, nie utrzymywali swoich szat w czystości i nie byli tak gorliwi w Jego chwale i dobru innych, jak powinniśmy; i opłakiwać inne grzechy, których szczególnie winna jest wspólnota, pomimo wielorakiego i wielkiego miłosierdzia naszego Boga, miłości Chrystusa, światła ewangelii i odnowy religii, naszych własnych przeciwnych zamiarów, obietnic, ślubów, uroczystego przymierza i innych szczególnych zobowiązań.</w:t>
      </w:r>
    </w:p>
    <w:p w14:paraId="13028A8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Aby uznać i wyznać, że skoro jesteśmy przekonani o naszej winie, to w głębokim poczuciu winy osądzamy siebie jako niegodnych najmniejszych dobrodziejstw, najbardziej godnych najsroższego gniewu Bożego i wszystkich przekleństw prawa oraz najcięższych wyroków wymierzonych w najbardziej buntowniczych grzeszników; i że On najsprawiedliwiej odbierze nam swoje królestwo i ewangelię, ześle na nas wszelkiego rodzaju duchowe i </w:t>
      </w:r>
      <w:r w:rsidRPr="006C3144">
        <w:rPr>
          <w:rFonts w:asciiTheme="minorHAnsi" w:hAnsiTheme="minorHAnsi" w:cstheme="minorHAnsi"/>
          <w:sz w:val="20"/>
          <w:szCs w:val="20"/>
          <w:lang w:val="pl-PL"/>
        </w:rPr>
        <w:lastRenderedPageBreak/>
        <w:t>doczesne wyroki w tym życiu, a potem wrzuci nas w całkowitą ciemność, do jeziora płonącego ogniem i siarką, gdzie jest płacz i zgrzytanie zębów na wieki.</w:t>
      </w:r>
    </w:p>
    <w:p w14:paraId="13028A87"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Pomimo tego wszystkiego, zbliżamy się do tronu łaski, dodając sobie otuchy nadzieją na łaskawą odpowiedź na nasze modlitwy, w bogactwie i całkowitej wystarczalności tej jedynej ofiary, zadośćuczynienia i wstawiennictwa Pana Jezusa Chrystusa, siedzącego po prawicy swego Ojca i naszego Ojca; i z ufnością w niezwykle wielkie i cenne obietnice miłosierdzia i łaski w nowym przymierzu, przez tego samego Pośrednika, aby odrzucić ciężki gniew i przekleństwo Boga, których nie jesteśmy w stanie uniknąć ani znieść; i pokornie oraz żarliwie błagać o miłosierdzie w darmowym i całkowitym odpuszczeniu wszystkich naszych grzechów, i to tylko ze względu na gorzkie cierpienia i cenne zasługi naszego jedynego Zbawiciela, Jezusa Chrystusa.</w:t>
      </w:r>
    </w:p>
    <w:p w14:paraId="13028A88"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Aby Pan raczył wylać swą miłość w naszych sercach przez Ducha Świętego; aby przez tego samego Ducha adopcji przypieczętować nam całkowite zapewnienie naszego przebaczenia i pojednania; aby pocieszył wszystkich, którzy cierpią w Syjonie, aby powiedział pokój zranionym i zbolałym duchom, aby opatrzył złamanych na duchu; aby otworzył oczy pewnym siebie i zarozumiałym grzesznikom, aby przekonał ich sumienia i odwrócił ich od ciemności do światła oraz od władzy szatana do Boga, aby i oni mogli otrzymać odpuszczenie grzechów i dziedzictwo wśród uświęconych przez wiarę w Chrystusa Jezusa.</w:t>
      </w:r>
    </w:p>
    <w:p w14:paraId="13028A8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O odpuszczenie grzechów przez krew Chrystusa, modlić się o uświęcenie przez Jego Ducha; o umartwienie grzechu, który w nas mieszka i często nas dręczy; o ożywienie naszych martwych duchów życiem Boga w Chrystusie; o łaskę, która nas przygotuje i uzdolni do wszelkich obowiązków rozmowy i powołań wobec Boga i ludzi; o siłę w walce z pokusami; o uświęcone korzystanie z błogosławieństw i krzyży; oraz o wytrwałość w wierze i posłuszeństwie aż do końca.</w:t>
      </w:r>
    </w:p>
    <w:p w14:paraId="13028A8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Modlić się o rozprzestrzenianie ewangelii i królestwa Chrystusa wszystkim narodom; o nawrócenie Żydów, pełnię pogan, upadek Antychrysta i przyspieszenie drugiego przyjścia naszego Pana; o wyzwolenie udręczonych kościołów za granicą spod tyranii frakcji antychrześcijańskiej i od okrutnych ucisków i bluźnierstw Turków; o błogosławieństwo Boże dla zreformowanych kościołów, szczególnie dla kościołów i królestw Szkocji, Anglii i Irlandii, teraz ściślej i religijnie zjednoczonych w Uroczystej Narodowej Lidze i Przymierzu; i za nasze plantacje w odległych częściach świata: szczególnie za ten kościół i królestwo, którego jesteśmy członkami, aby Bóg ustanowił w nim pokój i prawdę, czystość wszystkich swoich nakazów i moc pobożności; zapobiegał i usuwał herezję, schizmę, bluźnierstwo, przesąd, bezpieczeństwo i bezowocność pod środkami łaski; uzdrów wszystkie nasze rozłamy i podziały i uchroń nas przed złamaniem naszego Uroczystego Przymierza.</w:t>
      </w:r>
    </w:p>
    <w:p w14:paraId="13028A8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Modlić się za wszystkich sprawujących władzę, a szczególnie za Jego Królewską Mość; aby Bóg obdarzył go bogatymi błogosławieństwami, zarówno w jego osobie, jak i w rządzeniu; ustanowił jego tron w religii i sprawiedliwości, ocalił go od złych rad i uczynił błogosławionym i chwalebnym narzędziem do zachowania i rozprzestrzeniania ewangelii, dla zachęty i ochrony tych, którzy czynią dobrze, dla postrachu wszystkich, którzy czynią źle, oraz dla wielkiego dobra całego kościoła i wszystkich jego królestw; o nawrócenie królowej, religijne wykształcenie księcia i reszty królewskiego potomstwa; o pocieszenie dla cierpiącej królowej Czech, siostry naszego Władcy; i o przywrócenie i ustanowienie znamienitego księcia Karola, elektora Palatynatu Reńskiego, we wszystkich jego dominiach i godnościach; o błogosławieństwo dla Wysokiej Izby Parlamentu (gdy zasiada w każdym z tych królestw), szlachty, podległych sędziów i urzędników, szlachty i całego społeczeństwa; za wszystkich pasterzy i nauczycieli, aby Bóg napełnił ich swoim Duchem, uczynił ich przykładnymi świętymi, trzeźwymi, sprawiedliwymi, pokojowymi i łaskawymi w swoim życiu; uczciwymi, wiernymi i potężnymi w swojej posłudze; i aby wszelkie ich wysiłki spotykały się z obfitością sukcesów i błogosławieństw; i dał całemu swemu ludowi pasterzy według swego serca; za uniwersytety, wszystkie szkoły i seminaria religijne Kościoła i Wspólnoty Narodów, aby mogły coraz bardziej rozkwitać w nauce i pobożności; za poszczególne miasto lub zgromadzenie, aby Bóg wylał błogosławieństwo na posługę słowa, sakramenty i dyscyplinę, na władzę cywilną oraz wszystkie rodziny i osoby w niej; o miłosierdzie dla cierpiących pod wpływem jakichkolwiek wewnętrznych lub zewnętrznych udręk; o odpowiednią pogodę i urodzajne okresy, zależnie od potrzeb; o odwrócenie sądów, które albo czujemy lub się boimy, albo którym jesteśmy podatni, jak głód, zaraza, miecz i tym podobne.</w:t>
      </w:r>
    </w:p>
    <w:p w14:paraId="13028A8C"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I z ufnością w Jego miłosierdzie wobec całego Kościoła i w akceptację naszych osób przez zasługi i pośrednictwo naszego Arcykapłana, Pana Jezusa, wyznajemy, że pragnieniem naszych dusz jest społeczność z Bogiem w czcigodnym i sumiennym korzystaniu z Jego świętych obrzędów; i w tym celu modlimy się żarliwie o Jego łaskę i </w:t>
      </w:r>
      <w:r w:rsidRPr="006C3144">
        <w:rPr>
          <w:rFonts w:asciiTheme="minorHAnsi" w:hAnsiTheme="minorHAnsi" w:cstheme="minorHAnsi"/>
          <w:sz w:val="20"/>
          <w:szCs w:val="20"/>
          <w:lang w:val="pl-PL"/>
        </w:rPr>
        <w:lastRenderedPageBreak/>
        <w:t>skuteczną pomoc w uświęcaniu Jego świętego sabatu, dnia Pańskiego, we wszystkich jego obowiązkach, publicznych i prywatnych, zarówno wobec nas samych, jak i wobec wszystkich innych zgromadzeń Jego ludu, zgodnie z bogactwem i wspaniałością ewangelii, tego dnia celebrowanego i radowanego.</w:t>
      </w:r>
    </w:p>
    <w:p w14:paraId="13028A8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ponieważ w przeszłości byliśmy nieużytecznymi słuchaczami i teraz nie możemy sami z siebie przyjąć, tak jak powinniśmy, głębokich spraw Bożych, tajemnic Jezusa Chrystusa, które wymagają duchowego rozeznania, módlmy się, aby Pan, który naucza ku pożytkowi, łaskawie zechciał wylać Ducha łaski wraz z jego zewnętrznymi środkami, sprawiając, że osiągniemy taką miarę doskonałości poznania Chrystusa Jezusa, naszego Pana, i w Nim tego, co należy do naszego pokoju, abyśmy mogli uważać wszystko za śmieci w porównaniu z Nim; a my, kosztując pierwocin chwały, która ma się objawić, moglibyśmy pragnąć pełniejszej i doskonałej społeczności z Nim, abyśmy tam, gdzie On jest, mogli być i my i cieszyć się pełnią tych radości i przyjemności, które są po Jego prawicy na wieki.</w:t>
      </w:r>
    </w:p>
    <w:p w14:paraId="13028A8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Bardziej szczegółowo, że Bóg w szczególny sposób zechce wyposażyć swego sługę (teraz powołanego do rozdzielania chleba życia swemu domownikowi) w mądrość, wierność, gorliwość i mowę, aby mógł właściwie dzielić Słowo Boże każdemu na jego dział, jako dowód i manifestację Ducha i mocy; i że Pan obrzeże uszy i serca słuchaczy, aby słyszeli, miłowali i przyjmowali z łagodnością wszczepione Słowo, które jest w stanie zbawić ich dusze; uczynić je dobrą glebą do przyjęcia dobrego ziarna Słowa i umocnić ich przeciwko pokusom Szatana, troskom świata, zatwardziałości ich własnych serc i wszystkiemu, co może przeszkodzić w ich pożytecznym i zbawiennym słuchaniu; aby Chrystus mógł być w nich tak ukształtowany i żyć w nich, aby wszystkie ich myśli mogły zostać wzięte w niewolę posłuszeństwa Chrystusowi, a ich serca ugruntowane w każdym dobrym słowie i uczynku na zawsze.</w:t>
      </w:r>
    </w:p>
    <w:p w14:paraId="13028A8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Uważamy, że jest to dogodny porządek w zwyczajnej modlitwie publicznej; jednakże może on odłożyć (jeśli roztropnie uzna to za stosowne) część tych próśb na czas po kazaniu lub ofiarować Bogu niektóre z później wyznaczonych dziękczynień w modlitwie przed kazaniem.</w:t>
      </w:r>
    </w:p>
    <w:p w14:paraId="13028A90" w14:textId="77777777" w:rsidR="00F907C0" w:rsidRPr="006C3144" w:rsidRDefault="00F907C0" w:rsidP="006C3144">
      <w:pPr>
        <w:pStyle w:val="Heading2"/>
        <w:rPr>
          <w:rFonts w:cstheme="minorHAnsi"/>
        </w:rPr>
      </w:pPr>
      <w:bookmarkStart w:id="384" w:name="_Toc205805095"/>
      <w:r w:rsidRPr="006C3144">
        <w:rPr>
          <w:rFonts w:cstheme="minorHAnsi"/>
        </w:rPr>
        <w:t>O głoszeniu Słowa</w:t>
      </w:r>
      <w:bookmarkEnd w:id="384"/>
    </w:p>
    <w:p w14:paraId="13028A9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GŁOSZENIE słowa, będące mocą Bożą ku zbawieniu i jednym z największych i najwspanialszych dzieł należących do posługi ewangelii, powinno być tak wykonywane, aby pracownik nie musiał się wstydzić, ale mógł zbawić siebie i tych, którzy go słuchają.</w:t>
      </w:r>
    </w:p>
    <w:p w14:paraId="13028A92"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Zakłada się (zgodnie z zasadami święceń), że sługa Chrystusa jest w pewnym stopniu uzdolniony do tak doniosłej służby, dzięki biegłości w językach oryginalnych oraz w takich sztukach i naukach, które służą boskości; dzięki znajomości całej teologii, a przede wszystkim Pisma Świętego, mając w nich wyćwiczone zmysły i serce ponad przeciętność wierzących; oraz dzięki oświeceniu Ducha Bożego i innym darom zbudowania, których (wraz z czytaniem i studiowaniem Słowa) powinien nadal szukać poprzez modlitwę i pokorne serce, postanawiając przyjąć i przyjąć każdą prawdę, której jeszcze nie osiągnął, kiedykolwiek Bóg mu ją objawi. Wszystko to powinien wykorzystać i udoskonalić w swoich prywatnych przygotowaniach, zanim publicznie wygłosi to, co zapowiedział.</w:t>
      </w:r>
    </w:p>
    <w:p w14:paraId="13028A9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Zazwyczaj tematem kazania jest jakiś fragment Pisma Świętego, przedstawiający jakąś zasadę lub myśl przewodnią religii, lub odnoszący się do jakiejś szczególnej okazji; może też kontynuować kazanie w rozdziale, psalmie lub księdze Pisma Świętego, jak uzna za stosowne.</w:t>
      </w:r>
    </w:p>
    <w:p w14:paraId="13028A9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Wprowadzenie do tekstu powinno być krótkie i przejrzyste, zaczerpnięte z samego tekstu, kontekstu, jakiegoś równoległego miejsca lub ogólnego zdania Pisma Świętego.</w:t>
      </w:r>
    </w:p>
    <w:p w14:paraId="13028A9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Jeżeli tekst jest długi (jak to czasami bywa w historiach lub przypowieściach), niech poda jego krótkie streszczenie; jeżeli jest krótki, niech w razie potrzeby przedstawi jego parafrazę; w obu przypadkach niech uważnie zbada zakres tekstu i wskaże najważniejsze punkty i podstawy doktryny, które ma z niego wyciągnąć.</w:t>
      </w:r>
    </w:p>
    <w:p w14:paraId="13028A9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Analizując i dzieląc swój tekst, powinien on brać pod uwagę raczej porządek materii niż słów; nie powinien też obciążać pamięci słuchaczy zbyt wieloma elementami podziału, ani też nie zaprzątać ich umysłów niejasnymi terminami specjalistycznymi.</w:t>
      </w:r>
    </w:p>
    <w:p w14:paraId="13028A97"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Przy formułowaniu doktryn na podstawie tekstu, jego troska powinna być taka: </w:t>
      </w:r>
      <w:r w:rsidRPr="006C3144">
        <w:rPr>
          <w:rStyle w:val="Emphasis"/>
          <w:rFonts w:asciiTheme="minorHAnsi" w:eastAsia="Palatino Linotype" w:hAnsiTheme="minorHAnsi" w:cstheme="minorHAnsi"/>
          <w:sz w:val="20"/>
          <w:szCs w:val="20"/>
          <w:lang w:val="pl-PL"/>
        </w:rPr>
        <w:t>Po pierwsze,</w:t>
      </w:r>
      <w:r w:rsidRPr="006C3144">
        <w:rPr>
          <w:rFonts w:asciiTheme="minorHAnsi" w:hAnsiTheme="minorHAnsi" w:cstheme="minorHAnsi"/>
          <w:sz w:val="20"/>
          <w:szCs w:val="20"/>
          <w:lang w:val="pl-PL"/>
        </w:rPr>
        <w:t xml:space="preserve"> aby treść była prawdą Bożą. </w:t>
      </w:r>
      <w:r w:rsidRPr="006C3144">
        <w:rPr>
          <w:rStyle w:val="Emphasis"/>
          <w:rFonts w:asciiTheme="minorHAnsi" w:eastAsia="Palatino Linotype" w:hAnsiTheme="minorHAnsi" w:cstheme="minorHAnsi"/>
          <w:sz w:val="20"/>
          <w:szCs w:val="20"/>
          <w:lang w:val="pl-PL"/>
        </w:rPr>
        <w:t>Po drugie,</w:t>
      </w:r>
      <w:r w:rsidRPr="006C3144">
        <w:rPr>
          <w:rFonts w:asciiTheme="minorHAnsi" w:hAnsiTheme="minorHAnsi" w:cstheme="minorHAnsi"/>
          <w:sz w:val="20"/>
          <w:szCs w:val="20"/>
          <w:lang w:val="pl-PL"/>
        </w:rPr>
        <w:t xml:space="preserve"> aby była prawdą zawartą w tekście lub na nim opartą, tak aby słuchacze mogli rozpoznać, jak Bóg jej naucza. </w:t>
      </w:r>
      <w:r w:rsidRPr="006C3144">
        <w:rPr>
          <w:rStyle w:val="Emphasis"/>
          <w:rFonts w:asciiTheme="minorHAnsi" w:eastAsia="Palatino Linotype" w:hAnsiTheme="minorHAnsi" w:cstheme="minorHAnsi"/>
          <w:sz w:val="20"/>
          <w:szCs w:val="20"/>
          <w:lang w:val="pl-PL"/>
        </w:rPr>
        <w:t>Po trzecie,</w:t>
      </w:r>
      <w:r w:rsidRPr="006C3144">
        <w:rPr>
          <w:rFonts w:asciiTheme="minorHAnsi" w:hAnsiTheme="minorHAnsi" w:cstheme="minorHAnsi"/>
          <w:sz w:val="20"/>
          <w:szCs w:val="20"/>
          <w:lang w:val="pl-PL"/>
        </w:rPr>
        <w:t xml:space="preserve"> aby przede wszystkim kładł nacisk na te doktryny, które są głównym celem i służyły zbudowaniu słuchaczy.</w:t>
      </w:r>
    </w:p>
    <w:p w14:paraId="13028A98"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Doktryna ma być wyrażona w jasnych słowach; lub, jeśli coś w niej wymaga wyjaśnienia, należy to wyjaśnić, a także wyjaśnić konsekwencje płynące z tekstu. Równoległe fragmenty Pisma Świętego, potwierdzające doktrynę, mają być raczej jasne i trafne niż liczne, i (musi) być w jakiś sposób podkreślone i zastosowane do zamierzonego celu.</w:t>
      </w:r>
    </w:p>
    <w:p w14:paraId="13028A9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Argumenty lub uzasadnienia powinny być solidne i, w miarę możliwości, przekonujące. Ilustracje, jakiegokolwiek rodzaju, powinny być pełne światła i takie, które mogą przekazać prawdę do serca słuchacza, napełniając go duchową radością.</w:t>
      </w:r>
    </w:p>
    <w:p w14:paraId="13028A9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Jeśli pojawiają się jakiekolwiek wątpliwości, wynikające z Pisma Świętego, rozumu lub uprzedzeń słuchaczy, konieczne jest ich rozwianie poprzez pogodzenie pozornych różnic, wyjaśnienie przyczyn oraz odkrycie i usunięcie przyczyn uprzedzeń i błędów. W przeciwnym razie nie należy zatrzymywać słuchaczy, wysuwając lub odpowiadając na próżne lub złośliwe zarzuty, które, jako że są nieskończone, wysuwanie i odpowiadanie na nie raczej przeszkadza niż sprzyja budowaniu.</w:t>
      </w:r>
    </w:p>
    <w:p w14:paraId="13028A9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Nie powinien on poprzestawać na ogólnej doktrynie, nawet jeśli nigdy nie została ona w pełni wyjaśniona i potwierdzona, lecz wprowadzić ją do szczególnego użytku, stosując wobec swoich słuchaczy. Choć dla niego samego może się to okazać bardzo trudne, gdyż wymaga wielkiej roztropności, gorliwości i medytacji, a dla człowieka naturalnego i zepsutego będzie to bardzo nieprzyjemne. Powinien jednak starać się wypełniać tę misję w taki sposób, aby jego słuchacze odczuwali, że Słowo Boże jest żywe i skuteczne, a także rozróżnia myśli i zamiary serca. A jeśli obecny jest ktoś niewierzący lub ignorant, może on poznać sekrety swojego serca i oddać chwałę Bogu.</w:t>
      </w:r>
    </w:p>
    <w:p w14:paraId="13028A9C"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Wykorzystując naukę lub informację w celu poznania pewnej prawdy, która wynika z jego doktryny, może on (kiedy mu to odpowiada) potwierdzić ją kilkoma mocnymi argumentami z tekstu, który ma pod ręką, oraz z innych miejsc w Piśmie Świętym, lub z natury tego wspólnego miejsca w teologii, którego owa prawda jest odnogą.</w:t>
      </w:r>
    </w:p>
    <w:p w14:paraId="13028A9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Przy obalaniu fałszywych doktryn nie wolno mu ani powoływać się na starą herezję, ani też niepotrzebnie wspominać o bluźnierczych poglądach. Jeśli jednak ludowi grozi błąd, powinien go stanowczo obalić i starać się zadowolić jego osądy i sumienia, odrzucając wszelkie zarzuty.</w:t>
      </w:r>
    </w:p>
    <w:p w14:paraId="13028A9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Nawołując do wypełniania obowiązków, powinien on także, jeśli uważa to za konieczne, nauczać środków, które pomagają w ich wypełnianiu.</w:t>
      </w:r>
    </w:p>
    <w:p w14:paraId="13028A9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 napominaniu, upominaniu i publicznym napominaniu (które wymaga szczególnej mądrości) niech, jeśli będzie ku temu powód, nie tylko odkryje naturę i wielkość grzechu oraz towarzyszące mu nieszczęście, ale także wskaże swoim słuchaczom niebezpieczeństwo, że zostaną przez niego zaskoczeni i zaskoczeni, a także poda środki zaradcze i najlepszy sposób uniknięcia tego.</w:t>
      </w:r>
    </w:p>
    <w:p w14:paraId="13028AA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Udzielając pocieszenia, czy to ogólnego przeciwko wszelkim pokusom, czy też szczególnego przeciwko pewnym szczególnym trudnościom lub lękom, powinien on starannie odpowiedzieć na takie zarzuty, jakie może zasugerować zbolałe serce i udręczony duch. Czasami konieczne jest również sporządzenie notatek z próby (co jest bardzo pożyteczne, zwłaszcza gdy czynią to zdolni i doświadczeni duchowni, z rozwagą i ostrożnością, a znaki wyraźnie oparte na Piśmie Świętym), dzięki którym słuchacze będą mogli zbadać samych siebie, czy osiągnęli te łaski i wypełnili te obowiązki, do których napomina, czy też są winni nagannego grzechu i znajdują </w:t>
      </w:r>
      <w:r w:rsidRPr="006C3144">
        <w:rPr>
          <w:rFonts w:asciiTheme="minorHAnsi" w:hAnsiTheme="minorHAnsi" w:cstheme="minorHAnsi"/>
          <w:sz w:val="20"/>
          <w:szCs w:val="20"/>
          <w:lang w:val="pl-PL"/>
        </w:rPr>
        <w:lastRenderedPageBreak/>
        <w:t>się w niebezpieczeństwie grożących im wyroków, czy też należą do tych, do których proponowane pocieszenia należą; aby odpowiednio mogli zostać ożywieni i zachęceni do obowiązku, upokorzeni za swoje braki i grzechy, poruszeni niebezpieczeństwem i wzmocnieni pocieszeniem, zgodnie z tym, czego wymaga ich stan, po zbadaniu.</w:t>
      </w:r>
    </w:p>
    <w:p w14:paraId="13028AA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ponieważ nie musi on zawsze przestrzegać każdej doktryny zawartej w jego tekście, mądrze jest dokonywać wyboru takich zastosowań, które ze względu na przebywanie i rozmowy ze swoją trzodą uważa za najbardziej potrzebne i stosowne; a spośród nich takie, które najbardziej mogą przyciągnąć ich dusze do Chrystusa, źródła światła, świętości i pocieszenia.</w:t>
      </w:r>
    </w:p>
    <w:p w14:paraId="13028AA2"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Ta metoda nie jest zalecana jako niezbędna dla każdego człowieka ani w odniesieniu do każdego tekstu; jest ona jedynie zalecana, ponieważ doświadczenie wykazało, że jest ona bardzo błogosławiona przez Boga i bardzo pomocna dla zrozumienia i zapamiętywania ludzi.</w:t>
      </w:r>
    </w:p>
    <w:p w14:paraId="13028AA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Ale sługa Chrystusa, jakąkolwiek metodą się posługuje, powinien wykonywać całą swoją posługę:</w:t>
      </w:r>
    </w:p>
    <w:p w14:paraId="13028AA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1. Bolesne, niewykonywanie dzieła Pana w sposób niedbały.</w:t>
      </w:r>
    </w:p>
    <w:p w14:paraId="13028AA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2. Wyraźnie, aby mogli zrozumieć nawet najprostsi; przekazując prawdę nie w zwodniczych słowach ludzkiej mądrości, ale w dowodzie Ducha i mocy, aby krzyż Chrystusa nie utracił mocy; powstrzymując się także od niepotrzebnego używania nieznanych języków, dziwnych zwrotów i kadencji dźwięków i słów; oszczędnie cytując zdania kościelnych i innych ludzkich pisarzy, starożytnych i współczesnych, choćby najbardziej eleganckich.</w:t>
      </w:r>
    </w:p>
    <w:p w14:paraId="13028AA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3. Wiernie, mając na uwadze cześć Chrystusa, nawrócenie, zbudowanie i zbawienie ludu, a nie własną korzyść lub chwałę; nie zatrzymując niczego, co mogłoby służyć tym świętym celom, oddając każdemu należną mu część i okazując obojętny szacunek wszystkim, nie zaniedbując najpodlejszych ani nie oszczędzając największych w ich grzechach.</w:t>
      </w:r>
    </w:p>
    <w:p w14:paraId="13028AA7"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4. Mądrze formułując wszystkie swoje nauki, napomnienia, a zwłaszcza napomnienia w sposób, który ma największe szanse powodzenia, okazując należny szacunek osobie i pozycji każdego człowieka i nie dorzucając do tego własnych namiętności i goryczy.</w:t>
      </w:r>
    </w:p>
    <w:p w14:paraId="13028AA8"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5. Z powagą, jak przystoi Słowu Bożemu, unikając wszelkich gestów, głosów i wyrażeń, które mogłyby nakłonić ludzi do zgorszenia Nim i Jego posługą.</w:t>
      </w:r>
    </w:p>
    <w:p w14:paraId="13028AA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6. Z miłością i miłością, aby ludzie widzieli, że wszystko pochodzi z jego pobożnej gorliwości i szczerego pragnienia czynienia im dobra. I,</w:t>
      </w:r>
    </w:p>
    <w:p w14:paraId="13028AA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7. Jako nauczany przez Boga i przekonany w swoim sercu, że wszystko, czego naucza, jest prawdą Chrystusa; i kroczący przed swoją trzodą, jako przykład dla niej; gorliwie, zarówno prywatnie, jak i publicznie, polecając swoje prace błogosławieństwu Bożemu i czujnie dbając o siebie i trzodę, której Pan ustanowił go nadzorcą. W ten sposób nauka prawdy zostanie zachowana nieskażona, wiele dusz nawróconych i zbudowanych, a on sam otrzyma wielorakie pocieszenie ze swoich trudów nawet w tym życiu, a potem wieniec chwały odłożony dla niego w przyszłym świecie.</w:t>
      </w:r>
    </w:p>
    <w:p w14:paraId="13028AA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Jeśli w zgromadzeniu jest więcej niż jeden kaznodzieja i mają oni różne dary, każdy może bardziej szczegółowo poświęcić się nauce lub napominaniu, zależnie od daru, w którym się najbardziej wyróżnia, i zgodnie z tym, jak między sobą uzgodnią.</w:t>
      </w:r>
    </w:p>
    <w:p w14:paraId="13028AAC" w14:textId="77777777" w:rsidR="00F907C0" w:rsidRPr="006C3144" w:rsidRDefault="00F907C0" w:rsidP="006C3144">
      <w:pPr>
        <w:pStyle w:val="Heading2"/>
        <w:rPr>
          <w:rFonts w:cstheme="minorHAnsi"/>
        </w:rPr>
      </w:pPr>
      <w:bookmarkStart w:id="385" w:name="_Toc205805096"/>
      <w:r w:rsidRPr="006C3144">
        <w:rPr>
          <w:rFonts w:cstheme="minorHAnsi"/>
        </w:rPr>
        <w:t>O modlitwie po kazaniu.</w:t>
      </w:r>
      <w:bookmarkEnd w:id="385"/>
    </w:p>
    <w:p w14:paraId="13028AA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Po zakończeniu kazania kaznodzieja ma „składać podziękowania za wielką miłość Boga, który zesłał nam swojego Syna Jezusa Chrystusa; za zesłanie Ducha Świętego; za światło i wolność chwalebnej ewangelii oraz bogate i niebiańskie błogosławieństwa w niej objawione, takie jak: wybranie, powołanie, adopcja, </w:t>
      </w:r>
      <w:r w:rsidRPr="006C3144">
        <w:rPr>
          <w:rFonts w:asciiTheme="minorHAnsi" w:hAnsiTheme="minorHAnsi" w:cstheme="minorHAnsi"/>
          <w:sz w:val="20"/>
          <w:szCs w:val="20"/>
          <w:lang w:val="pl-PL"/>
        </w:rPr>
        <w:lastRenderedPageBreak/>
        <w:t>usprawiedliwienie, uświęcenie i nadzieja chwały; za godną podziwu dobroć Boga w uwolnieniu kraju od antychrześcijańskiej ciemności i tyranii oraz za wszystkie inne wybawienia narodu; za odnowę religii; za przymierze; i za wiele doczesnych błogosławieństw.</w:t>
      </w:r>
    </w:p>
    <w:p w14:paraId="13028AA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Modlić się o kontynuację ewangelii i wszystkich jej obrzędów w ich czystości, mocy i swobodzie; zamieniać najważniejsze i najbardziej użyteczne części kazania w kilka próśb; modlić się, aby pozostała ona w sercu i przyniosła owoc.</w:t>
      </w:r>
    </w:p>
    <w:p w14:paraId="13028AA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Modlić się o przygotowanie na śmierć i sąd oraz wyczekiwać przyjścia naszego Pana Jezusa Chrystusa; prosić Boga o odpuszczenie nieprawości naszych świętych rzeczy i o przyjęcie naszej duchowej ofiary, przez zasługę i pośrednictwo naszego wielkiego Arcykapłana i Zbawiciela, Pana Jezusa Chrystusa.</w:t>
      </w:r>
    </w:p>
    <w:p w14:paraId="13028AB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ponieważ modlitwa, której Chrystus nauczył swoich uczniów, jest nie tylko wzorem modlitwy, ale sama w sobie modlitwą nader wszechstronną, zalecamy, aby była również używana w modlitwach Kościoła. A ponieważ podczas udzielania sakramentów, publicznych postów i dni dziękczynnych oraz innych szczególnych okazji, które mogą stanowić przedmiot szczególnych próśb i dziękczynień, konieczne jest wyrażenie czegoś w naszych publicznych modlitwach (ponieważ w tym czasie naszym obowiązkiem jest modlić się o błogosławieństwo dla Zgromadzenia Duchownych, armii na morzu i lądzie, dla obrony Króla, Parlamentu i Królestwa), każdy duchowny powinien niniejszym poświęcić się modlitwie, przed lub po kazaniu, w tych okolicznościach: ale co do sposobu, pozostawiony jest jego wolności, tak jak Bóg wskaże i umożliwi mu pobożne i mądre wypełnianie jego obowiązku.</w:t>
      </w:r>
    </w:p>
    <w:p w14:paraId="13028AB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zakończeniu modlitwy należy odśpiewać psalm, jeśli będzie to dogodne. Po czym (chyba że nastąpi inne zarządzenie Chrystusa, dotyczące zgromadzenia w tym czasie) duchowny powinien odprawić zgromadzenie z uroczystym błogosławieństwem.</w:t>
      </w:r>
    </w:p>
    <w:p w14:paraId="13028AB2" w14:textId="77777777" w:rsidR="00F907C0" w:rsidRPr="006C3144" w:rsidRDefault="00F907C0" w:rsidP="006C3144">
      <w:pPr>
        <w:pStyle w:val="Heading2"/>
        <w:ind w:left="0"/>
        <w:rPr>
          <w:rFonts w:cstheme="minorHAnsi"/>
        </w:rPr>
      </w:pPr>
      <w:bookmarkStart w:id="386" w:name="_Toc205805097"/>
      <w:r w:rsidRPr="006C3144">
        <w:rPr>
          <w:rFonts w:cstheme="minorHAnsi"/>
        </w:rPr>
        <w:t>O udzielaniu sakramentów:</w:t>
      </w:r>
      <w:bookmarkEnd w:id="386"/>
    </w:p>
    <w:p w14:paraId="13028AB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PO PIERWSZE O CHRZCIE.</w:t>
      </w:r>
    </w:p>
    <w:p w14:paraId="13028AB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CHRZEST, ponieważ nie należy go niepotrzebnie odkładać, nie powinien być w żadnym wypadku udzielany przez osobę prywatną, ale przez sługę Chrystusa, powołanego do bycia szafarzem tajemnic Bożych.</w:t>
      </w:r>
    </w:p>
    <w:p w14:paraId="13028AB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Nie należy jej udzielać w miejscach prywatnych ani w cztery oczy, ale w miejscu publicznego kultu i w obecności zgromadzenia, gdzie ludzie mogą ją najwygodniej widzieć i słyszeć; nie zaś w miejscach, w których w czasach papiestwa niewłaściwie i przesądnie umieszczano chrzcielnice.</w:t>
      </w:r>
    </w:p>
    <w:p w14:paraId="13028AB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Dziecko, które ma zostać ochrzczone po powiadomieniu duchownego dzień wcześniej, powinno zostać przedstawione przez ojca lub (w przypadku jego nieobecności) przez zaprzyjaźnionego chrześcijanina, który powinien wyrazić szczere pragnienie, aby dziecko zostało ochrzczone.</w:t>
      </w:r>
    </w:p>
    <w:p w14:paraId="13028AB7" w14:textId="0BFA852E"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Przed chrztem, szafarz powinien udzielić kilku wskazówek dotyczących ustanowienia, natury, zastosowania i celów tego sakramentu, wykazując, „Że został on ustanowiony przez naszego Pana Jezusa Chrystusa: Że jest pieczęcią przymierza łaski, naszego wszczepienia w Chrystusa i naszej jedności z Nim, odpuszczenia grzechów, odrodzenia, usynowienia i życia wiecznego: Że woda w chrzcie przedstawia i oznacza zarówno krew Chrystusa, która usuwa wszelką winę grzechu, pierworodnego i rzeczywistego; jak i uświęcającą moc Ducha Chrystusa przeciwko panowaniu grzechu i zepsuciu naszej grzesznej natury: Że chrzest, czyli pokropienie i obmycie wodą, oznacza oczyszczenie z grzechu przez krew i dla zasługi Chrystusa, wraz z umartwieniem grzechu i powstaniem z grzechu do nowego życia, mocą śmierci i zmartwychwstania Chrystusa: Że obietnica jest dana wierzącym i ich potomstwu; i że potomstwo i potomstwo wiernych, narodzone w kościele, mają, z racji swego urodzenia, interes w przymierzu i prawo do jego pieczęci oraz do zewnętrznych przywilejów kościoła pod ewangelią, nie mniej niż dzieci Abrahama w czasach Starego Testamentu; przymierze łaski, co do istoty, jest tym samym; a łaska Boża i pocieszenie wierzących, obfitsze niż wcześniej: Że Syn Boży dopuścił małe dzieci do swojej obecności, obejmując je i błogosławiąc, mówiąc: </w:t>
      </w:r>
      <w:r w:rsidRPr="006C3144">
        <w:rPr>
          <w:rStyle w:val="Emphasis"/>
          <w:rFonts w:asciiTheme="minorHAnsi" w:eastAsia="Palatino Linotype" w:hAnsiTheme="minorHAnsi" w:cstheme="minorHAnsi"/>
          <w:sz w:val="20"/>
          <w:szCs w:val="20"/>
          <w:lang w:val="pl-PL"/>
        </w:rPr>
        <w:t>Albowiem takich jest królestwo Boże;</w:t>
      </w:r>
      <w:r w:rsidRPr="006C3144">
        <w:rPr>
          <w:rFonts w:asciiTheme="minorHAnsi" w:hAnsiTheme="minorHAnsi" w:cstheme="minorHAnsi"/>
          <w:sz w:val="20"/>
          <w:szCs w:val="20"/>
          <w:lang w:val="pl-PL"/>
        </w:rPr>
        <w:t xml:space="preserve"> Że dzieci przez chrzest są uroczyście przyjmowane na łono widzialnego kościoła, odróżniane od świata i tych, którzy są na zewnątrz, i </w:t>
      </w:r>
      <w:r w:rsidRPr="006C3144">
        <w:rPr>
          <w:rFonts w:asciiTheme="minorHAnsi" w:hAnsiTheme="minorHAnsi" w:cstheme="minorHAnsi"/>
          <w:sz w:val="20"/>
          <w:szCs w:val="20"/>
          <w:lang w:val="pl-PL"/>
        </w:rPr>
        <w:lastRenderedPageBreak/>
        <w:t>zjednoczone z wierzącymi; i że wszyscy, którzy są ochrzczeni w imię Chrystusa, wyrzekają się i przez swój chrzest są zobowiązani do walki z diabłem, światem i ciałem; Że są chrześcijanami i federalnie świętymi przed chrztem, i dlatego są ochrzczeni; Że wewnętrzna łaska i cnota chrztu nie są związane z tym samym momentem czasu, w którym jest udzielany; a jego owoc i moc obejmują cały bieg naszego życia; i że zewnętrzny chrzest nie jest tak konieczny, aby przez jego brak niemowlęciu groziło potępienie, a rodzice byli winni, jeśli nie lekceważą lub nie zaniedbują obrzędu Chrystusa, kiedy i gdzie może on być udzielany.</w:t>
      </w:r>
    </w:p>
    <w:p w14:paraId="13028AB8"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 tych i podobnych poleceniach kaznodzieja powinien posługiwać się własną wolnością i zbożną mądrością, stosownie do potrzeb wynikających z niewiedzy lub błędów w nauce o chrzcie oraz w celu zbudowania ludu.</w:t>
      </w:r>
    </w:p>
    <w:p w14:paraId="13028AB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Ma on także napominać wszystkich obecnych,</w:t>
      </w:r>
    </w:p>
    <w:p w14:paraId="13028AB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„Aby przypomnieć sobie swój chrzest; żałować swoich grzechów przeciwko przymierzu z Bogiem; ożywić swoją wiarę; udoskonalić i właściwie wykorzystać swój chrzest i przymierze zawarte w nim między Bogiem a ich duszami”.</w:t>
      </w:r>
    </w:p>
    <w:p w14:paraId="13028AB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Ma napominać rodziców,</w:t>
      </w:r>
    </w:p>
    <w:p w14:paraId="13028ABC"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„Rozważać wielkie miłosierdzie Boga wobec niego i jego dziecka; wychowywać dziecko w świadomości podstaw religii chrześcijańskiej oraz w karności i napomnieniu Pana; i uświadomić mu niebezpieczeństwo gniewu Bożego wobec niego i dziecka w razie zaniedbania; wymagając od niego uroczystej obietnicy wypełnienia obowiązku”.</w:t>
      </w:r>
    </w:p>
    <w:p w14:paraId="13028AB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Kiedy to uczynisz, modlitwa musi być połączona ze słowem ustanowienia, mającym na celu poświęcenie wody do tego duchowego użytku; a duchowny ma się modlić w tym lub podobnym celu:</w:t>
      </w:r>
    </w:p>
    <w:p w14:paraId="13028AB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„Że Pan, który nie pozostawił nas jako obcych bez przymierza obietnicy, ale powołał nas do przywilejów swoich nakazów, łaskawie raczy uświęcić i pobłogosławić swój obrzęd chrztu w tym czasie: że połączy wewnętrzny chrzest swego Ducha z zewnętrznym chrztem wody; uczyni ten chrzest dla niemowlęcia pieczęcią usynowienia, odpuszczenia grzechów, odrodzenia i życia wiecznego oraz wszystkich innych obietnic przymierza łaski: że dziecko może zostać wszczepione w podobieństwo śmierci i zmartwychwstania Chrystusa; i że, po zniszczeniu ciała grzechu, będzie służyło Bogu w nowym życiu po wszystkie dni swoje”.</w:t>
      </w:r>
    </w:p>
    <w:p w14:paraId="13028AB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Następnie minister ma zapytać o imię dziecka; gdy je mu poda, ma powiedzieć (zwracając się do dziecka po imieniu):</w:t>
      </w:r>
    </w:p>
    <w:p w14:paraId="13028AC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Style w:val="Emphasis"/>
          <w:rFonts w:asciiTheme="minorHAnsi" w:eastAsia="Palatino Linotype" w:hAnsiTheme="minorHAnsi" w:cstheme="minorHAnsi"/>
          <w:sz w:val="20"/>
          <w:szCs w:val="20"/>
          <w:lang w:val="pl-PL"/>
        </w:rPr>
        <w:t>Ja ciebie chrzczę w imię Ojca i Syna, i Ducha Świętego.</w:t>
      </w:r>
    </w:p>
    <w:p w14:paraId="13028AC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Wypowiadając te słowa, ma ochrzcić dziecko wodą. Sposób, w jaki to czyni, jest nie tylko dozwolony, ale wystarczający i najwłaściwszy, polegający na polaniu lub pokropieniu twarzy dziecka wodą, bez dodawania żadnej innej ceremonii.</w:t>
      </w:r>
    </w:p>
    <w:p w14:paraId="13028AC2"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wykonaniu tej czynności należy złożyć podziękowania i modlić się w tej lub podobnej intencji:</w:t>
      </w:r>
    </w:p>
    <w:p w14:paraId="13028AC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„Z całą wdzięcznością uznajemy, że Pan jest prawdomówny i wierny w dotrzymywaniu przymierza i okazywaniu miłosierdzia: że jest dobry i łaskawy nie tylko dlatego, że zalicza nas do swoich świętych, ale także dlatego, że z radością obdarza nasze dzieci tym wyjątkowym znakiem i oznaką swojej miłości w Chrystusie: że w swojej prawdzie i szczególnej opatrzności codziennie wprowadza niektórych do łona swojego Kościoła, aby stali się uczestnikami jego nieocenionych dobrodziejstw, odkupionych krwią jego drogiego Syna dla trwania i rozwoju jego Kościoła.</w:t>
      </w:r>
    </w:p>
    <w:p w14:paraId="13028AC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I módl się: Aby Pan nadal trwał i każdego dnia potwierdzał coraz bardziej tę swoją niewypowiedzianą łaskę: aby przyjął ochrzczone niemowlę i uroczyście wszedł do domu wiary, do jego ojcowskiej nauki i obrony, i pamiętał o nim z łaską, którą okazuje swemu ludowi; aby, jeśli zostanie zabrane z tego życia w dzieciństwie, Pan, który jest bogaty w miłosierdzie, zechciał przyjąć je do chwały; a jeśli dożyje i osiągnie wiek roztropności, aby Pan tak go nauczył słowem i Duchem swoim, i uczynił jego chrzest skutecznym dla niego, i tak go wspierał swoją boską </w:t>
      </w:r>
      <w:r w:rsidRPr="006C3144">
        <w:rPr>
          <w:rFonts w:asciiTheme="minorHAnsi" w:hAnsiTheme="minorHAnsi" w:cstheme="minorHAnsi"/>
          <w:sz w:val="20"/>
          <w:szCs w:val="20"/>
          <w:lang w:val="pl-PL"/>
        </w:rPr>
        <w:lastRenderedPageBreak/>
        <w:t>mocą i łaską, aby przez wiarę mógł zwyciężyć diabła, świat i ciało, aż w końcu osiągnie pełne i ostateczne zwycięstwo i tak będzie chroniony mocą Bożą przez wiarę ku zbawieniu, przez Jezusa Chrystusa, Pana naszego.</w:t>
      </w:r>
    </w:p>
    <w:p w14:paraId="13028AC5" w14:textId="5C5D6013" w:rsidR="00F907C0" w:rsidRPr="006C3144" w:rsidRDefault="00673861" w:rsidP="006C3144">
      <w:pPr>
        <w:pStyle w:val="Heading2"/>
        <w:ind w:left="0"/>
        <w:rPr>
          <w:rFonts w:cstheme="minorHAnsi"/>
        </w:rPr>
      </w:pPr>
      <w:bookmarkStart w:id="387" w:name="_Toc205805098"/>
      <w:r w:rsidRPr="006C3144">
        <w:rPr>
          <w:rFonts w:cstheme="minorHAnsi"/>
        </w:rPr>
        <w:t>O uczestnictwie komunii, czyli sakramentu wieczerzy pańskiej.</w:t>
      </w:r>
      <w:bookmarkEnd w:id="387"/>
    </w:p>
    <w:p w14:paraId="13028AC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Komunia, czyli Wieczerza Pańska, powinna być często sprawowana; ale jak często, mogą rozważyć i ustalić duchowni i inni zarządcy kościelni każdej wspólnoty, jak uznają to za najdogodniejsze dla pocieszenia i zbudowania wiernych powierzonych ich opiece. A kiedy będzie ona udzielana, uznajemy za stosowne, aby uczynić to po porannym kazaniu.</w:t>
      </w:r>
    </w:p>
    <w:p w14:paraId="13028AC7"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Ludzie nieświadomi i skandalizujący nie są godni przyjęcia sakramentu Wieczerzy Pańskiej.</w:t>
      </w:r>
    </w:p>
    <w:p w14:paraId="13028AC8"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 miejscach, gdzie nie jest możliwe częste sprawowanie tego sakramentu, konieczne jest publiczne ostrzeżenie w szabat przed jego sprawowaniem. Wówczas lub w którymś dniu tego tygodnia należy przekazać naukę dotyczącą tego obrzędu, należytego przygotowania się do niego i uczestnictwa w nim. Dzięki temu, poprzez pilne korzystanie ze wszystkich środków uświęconych przez Boga w tym celu, zarówno publicznie, jak i prywatnie, wszyscy mogą być lepiej przygotowani do tej niebiańskiej uczty.</w:t>
      </w:r>
    </w:p>
    <w:p w14:paraId="13028AC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Gdy nadejdzie dzień administrowania, kaznodzieja, zakończywszy kazanie i modlitwę, wygłosi krótkie napomnienie:</w:t>
      </w:r>
    </w:p>
    <w:p w14:paraId="13028AC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„Wyrażając nieocenione dobrodziejstwa, jakie daje nam ten sakrament, wraz z jego celami i zastosowaniem: przedstawiając wielką potrzebę odnowienia w ten sposób naszych pociech i sił w tej naszej pielgrzymce i walce: jak konieczne jest, abyśmy przyszli do tego ze świadomością, wiarą, skruchą, miłością, a także z duszami łaknącymi i pragnącymi Chrystusa i jego dobrodziejstw: jak wielkie jest niebezpieczeństwo niegodnego jedzenia i picia.</w:t>
      </w:r>
    </w:p>
    <w:p w14:paraId="13028AC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Następnie, z jednej strony ma on ostrzegać w imię Chrystusa wszystkich, którzy są nieświadomi, gorszący, bluźnierczy lub żyją w jakimkolwiek grzechu lub przestępstwie przeciwko swojej wiedzy lub sumieniu, aby nie ważyli się przychodzić do tego świętego stołu; pokazując im, że ten, kto je i pije niegodnie, je i pije wyrok dla siebie; z drugiej strony ma on w szczególny sposób zapraszać i zachęcać wszystkich, którzy zmagają się z poczuciem ciężaru swoich grzechów i strachem przed gniewem oraz pragną osiągnąć większy postęp w łasce, niż ten, który dotychczas mogą osiągnąć, aby przyszli do stołu Pańskiego; zapewniając ich w tym samym imieniu o uldze, orzeźwieniu i sile dla ich słabych i zmęczonych dusz.</w:t>
      </w:r>
    </w:p>
    <w:p w14:paraId="13028ACC"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tym napomnieniu, ostrzeżeniu i zaproszeniu, gdy stół będzie już przed nim przyzwoicie nakryty i tak wygodnie ustawiony, że przyjmujący Komunię mogą spokojnie usiąść przy nim lub przy nim, szafarz rozpocznie czynność od poświęcenia i pobłogosławienia chleba i wina położonych przed nim (chleb w pięknych i wygodnych naczyniach, tak przygotowany, aby po jego połamaniu i podaniu mógł być rozdzielony pomiędzy przyjmujących Komunię; wino również w dużych kielichach), najpierw w kilku słowach pokazując, że te elementy, w innym przypadku powszechne, są teraz oddzielone i poświęcone do tego świętego użytku przez słowo ustanowienia i modlitwę.</w:t>
      </w:r>
    </w:p>
    <w:p w14:paraId="13028AC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Słowa ustanowienia należy odczytać z Ewangelii lub z Pierwszego Listu Apostoła Pawła do Koryntian, rozdz. 11,23. </w:t>
      </w:r>
      <w:r w:rsidRPr="006C3144">
        <w:rPr>
          <w:rStyle w:val="Emphasis"/>
          <w:rFonts w:asciiTheme="minorHAnsi" w:eastAsia="Palatino Linotype" w:hAnsiTheme="minorHAnsi" w:cstheme="minorHAnsi"/>
          <w:sz w:val="20"/>
          <w:szCs w:val="20"/>
          <w:lang w:val="pl-PL"/>
        </w:rPr>
        <w:t>Otrzymałem od Pana itd.,</w:t>
      </w:r>
      <w:r w:rsidRPr="006C3144">
        <w:rPr>
          <w:rFonts w:asciiTheme="minorHAnsi" w:hAnsiTheme="minorHAnsi" w:cstheme="minorHAnsi"/>
          <w:sz w:val="20"/>
          <w:szCs w:val="20"/>
          <w:lang w:val="pl-PL"/>
        </w:rPr>
        <w:t xml:space="preserve"> do wersetu 27, który kaznodzieja może, gdy uzna za stosowne, wyjaśnić i zastosować.</w:t>
      </w:r>
    </w:p>
    <w:p w14:paraId="13028AC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Modlitwa, dziękczynienie lub błogosławieństwo chleba i wina niech będzie następujące:</w:t>
      </w:r>
    </w:p>
    <w:p w14:paraId="13028AC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„Z pokorą i serdecznym uznaniem wielkości naszej nędzy, z której ani człowiek, ani anioł nie był w stanie nas wyzwolić, oraz naszej wielkiej niegodności najmniejszego ze wszystkich Bożych miłosierdzi, składamy dziękczynienie Bogu za wszystkie Jego dobrodziejstwa, a zwłaszcza za wielkie dobrodziejstwo naszego odkupienia, miłość Boga Ojca, cierpienia i zasługi Pana Jezusa Chrystusa, Syna Bożego, przez które zostaliśmy wybawieni; i za wszystkie środki łaski, słowo i sakramenty; i za ten sakrament w szczególności, przez który Chrystus i wszystkie Jego dobrodziejstwa są nam udzielane i przypieczętowane, które, pomimo odmowy ich </w:t>
      </w:r>
      <w:r w:rsidRPr="006C3144">
        <w:rPr>
          <w:rFonts w:asciiTheme="minorHAnsi" w:hAnsiTheme="minorHAnsi" w:cstheme="minorHAnsi"/>
          <w:sz w:val="20"/>
          <w:szCs w:val="20"/>
          <w:lang w:val="pl-PL"/>
        </w:rPr>
        <w:lastRenderedPageBreak/>
        <w:t>innym, są w wielkim miłosierdziu kontynuowane wobec nas, po tak długim i wielkim nadużywaniu ich wszystkich.</w:t>
      </w:r>
    </w:p>
    <w:p w14:paraId="13028AD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Wyznawać, że nie ma żadnego innego imienia pod niebem, przez które możemy być zbawieni, jak tylko imię Jezusa Chrystusa, przez którego jedynie otrzymujemy wolność i życie, mamy dostęp do tronu łaski, jesteśmy dopuszczeni do jedzenia i picia przy Jego własnym stole i jesteśmy zapieczętowani Jego Duchem, aby mieć pewność szczęścia i życia wiecznego.</w:t>
      </w:r>
    </w:p>
    <w:p w14:paraId="13028AD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Gorliwie modlić się do Boga, Ojca wszelkiego miłosierdzia i Boga wszelkiego pocieszenia, aby zechciał udzielić nam swojej łaskawej obecności i skutecznego działania swego Ducha w nas; i w ten sposób uświęcić te elementy chleba i wina, i pobłogosławić swój własny obrzęd, abyśmy mogli przyjąć przez wiarę ciało i krew Jezusa Chrystusa, ukrzyżowanego za nas, i w ten sposób karmić się Nim, aby On był jedno z nami, a my jedno z Nim; aby On żył w nas, a my w Nim i dla Tego, który nas umiłował i wydał samego siebie za nas.</w:t>
      </w:r>
    </w:p>
    <w:p w14:paraId="13028AD2"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Wszystko to powinien on starać się wykonywać z odpowiednimi uczuciami, odpowiadającymi tak świętemu działaniu, i pobudzać ludzi do podobnego czynu.</w:t>
      </w:r>
    </w:p>
    <w:p w14:paraId="13028AD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Gdy elementy zostaną uświęcone słowem i modlitwą, kaznodzieja, będąc przy stole, powinien wziąć chleb do ręki i powiedzieć te słowa (lub inne podobne, użyte przez Chrystusa lub jego apostoła przy tej okazji):</w:t>
      </w:r>
    </w:p>
    <w:p w14:paraId="13028AD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„Zgodnie ze świętą instytucją, nakazem i przykładem naszego błogosławionego Zbawiciela Jezusa Chrystusa, biorę ten chleb i, złożywszy podziękowania, łamię go i daję wam; (tam szafarz, który sam ma udzielać komunii, ma łamać chleb i rozdawać go komunikującym); „ </w:t>
      </w:r>
      <w:r w:rsidRPr="006C3144">
        <w:rPr>
          <w:rStyle w:val="Emphasis"/>
          <w:rFonts w:asciiTheme="minorHAnsi" w:eastAsia="Palatino Linotype" w:hAnsiTheme="minorHAnsi" w:cstheme="minorHAnsi"/>
          <w:sz w:val="20"/>
          <w:szCs w:val="20"/>
          <w:lang w:val="pl-PL"/>
        </w:rPr>
        <w:t>Bierzcie, jedzcie; to jest ciało Chrystusa, które za was będzie łamane. Czyńcie to na jego pamiątkę”.</w:t>
      </w:r>
    </w:p>
    <w:p w14:paraId="13028AD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Podobnie, kaznodzieja powinien wziąć kielich i powiedzieć tymi słowami (lub innymi podobnymi, użytymi przez Chrystusa lub apostoła przy tej samej okazji):</w:t>
      </w:r>
    </w:p>
    <w:p w14:paraId="13028AD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„Zgodnie z ustanowieniem, poleceniem i przykładem naszego Pana Jezusa Chrystusa, biorę ten kielich i daję wam. (tutaj podaje go osobom przystępującym do Komunii) </w:t>
      </w:r>
      <w:r w:rsidRPr="006C3144">
        <w:rPr>
          <w:rStyle w:val="Emphasis"/>
          <w:rFonts w:asciiTheme="minorHAnsi" w:eastAsia="Palatino Linotype" w:hAnsiTheme="minorHAnsi" w:cstheme="minorHAnsi"/>
          <w:sz w:val="20"/>
          <w:szCs w:val="20"/>
          <w:lang w:val="pl-PL"/>
        </w:rPr>
        <w:t>Ten kielich to nowe przymierze we krwi Chrystusa, która jest wylana na odpuszczenie grzechów wielu. Pijcie z niego wszyscy</w:t>
      </w:r>
      <w:r w:rsidRPr="006C3144">
        <w:rPr>
          <w:rFonts w:asciiTheme="minorHAnsi" w:hAnsiTheme="minorHAnsi" w:cstheme="minorHAnsi"/>
          <w:sz w:val="20"/>
          <w:szCs w:val="20"/>
          <w:lang w:val="pl-PL"/>
        </w:rPr>
        <w:t xml:space="preserve"> ” .</w:t>
      </w:r>
    </w:p>
    <w:p w14:paraId="13028AD7"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Gdy wszyscy się porozumieją, minister może w kilku słowach przypomnieć im,</w:t>
      </w:r>
    </w:p>
    <w:p w14:paraId="13028AD8"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„O łasce Bożej w Jezusie Chrystusie, objawionej w tym sakramencie; i napominaj ich, aby postępowali godnie”.</w:t>
      </w:r>
    </w:p>
    <w:p w14:paraId="13028AD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Minister ma złożyć Bogu uroczyste podziękowania,</w:t>
      </w:r>
    </w:p>
    <w:p w14:paraId="13028AD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„Za Jego wielkie miłosierdzie i nieocenioną dobroć, udzielone im w tym sakramencie; i za Jego modlitwę o przebaczenie za braki całej służby oraz o łaskawą pomoc Jego dobrego Ducha, dzięki której będą mogli postępować w mocy tej łaski, jak przystoi tym, którzy otrzymali tak wielkie obietnice zbawienia”.</w:t>
      </w:r>
    </w:p>
    <w:p w14:paraId="13028AD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Zbiórkę na rzecz ubogich należy organizować w taki sposób, aby nie przeszkadzała ona w żadnej części publicznego kultu.</w:t>
      </w:r>
    </w:p>
    <w:p w14:paraId="13028ADC" w14:textId="77777777" w:rsidR="00F907C0" w:rsidRPr="006C3144" w:rsidRDefault="00F907C0" w:rsidP="00673861">
      <w:pPr>
        <w:pStyle w:val="Heading2"/>
        <w:ind w:left="0"/>
        <w:rPr>
          <w:rFonts w:cstheme="minorHAnsi"/>
        </w:rPr>
      </w:pPr>
      <w:bookmarkStart w:id="388" w:name="_Toc205805099"/>
      <w:r w:rsidRPr="006C3144">
        <w:rPr>
          <w:rFonts w:cstheme="minorHAnsi"/>
        </w:rPr>
        <w:t>O uświęceniu dnia Pańskiego</w:t>
      </w:r>
      <w:bookmarkEnd w:id="388"/>
    </w:p>
    <w:p w14:paraId="13028AD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Dzień Pański powinien być tak zapamiętany, aby wszystkie świeckie sprawy naszych codziennych zajęć mogły być uporządkowane i odłożone na czas, by nie stały się przeszkodą dla należytego uświęcenia dnia, gdy nadejdzie.</w:t>
      </w:r>
    </w:p>
    <w:p w14:paraId="13028AD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Cały dzień należy obchodzić jako święty dla Pana, zarówno publicznie, jak i prywatnie, jako chrześcijański sabat. W tym celu wymagane jest, aby przez cały dzień obowiązywał święty odpoczynek od wszelkich zbędnych prac; oraz powstrzymanie się nie tylko od wszelkich sportów i rozrywek, ale także od wszelkich świeckich słów i myśli.</w:t>
      </w:r>
    </w:p>
    <w:p w14:paraId="13028AD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Dieta w tym dniu powinna być tak ułożona, aby ani słudzy nie byli niepotrzebnie odciągani od publicznego oddawania czci Bogu, ani nikt inny nie był powstrzymywany od uświęcania się w tym dniu. Każda osoba i rodzina powinna indywidualnie przygotowywać się do niej, modląc się za siebie, o Bożą pomoc dla duchownego i o błogosławieństwo dla jego posługi; a także poprzez inne praktyki religijne, które mogą dodatkowo usposobieć ich do bardziej komfortowej komunii z Bogiem w Jego publicznych obrzędach.</w:t>
      </w:r>
    </w:p>
    <w:p w14:paraId="13028AE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Niech wszyscy ludzie spotykają się punktualnie na publicznym nabożeństwie, aby całe zgromadzenie mogło być obecne na początku i jednomyślnie uczestniczyć we wszystkich częściach publicznego nabożeństwa, i nie rozchodzić się aż do błogosławieństwa.</w:t>
      </w:r>
    </w:p>
    <w:p w14:paraId="13028AE2" w14:textId="39B0DA45"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Czas wolny pomiędzy uroczystymi spotkaniami wiernych w miejscach publicznych lub po nich należy spędzać na czytaniu, medytacji, powtarzaniu kazań, zwłaszcza na zwoływaniu rodzin, aby opowiedzieć im, co usłyszeli, i katechizowaniu ich, na świętych konferencjach, modlitwie o błogosławieństwo dla publicznych obrzędów, śpiewaniu psalmów, odwiedzaniu chorych, pomaganiu ubogim i innych podobnych obowiązkach pobożności, miłosierdzia i miłosierdzia, uważając szabat za rozkosz.</w:t>
      </w:r>
    </w:p>
    <w:p w14:paraId="13028AE3" w14:textId="77777777" w:rsidR="00F907C0" w:rsidRPr="006C3144" w:rsidRDefault="00F907C0" w:rsidP="00673861">
      <w:pPr>
        <w:pStyle w:val="Heading2"/>
        <w:ind w:left="0"/>
        <w:rPr>
          <w:rFonts w:cstheme="minorHAnsi"/>
        </w:rPr>
      </w:pPr>
      <w:bookmarkStart w:id="389" w:name="_Toc205805100"/>
      <w:r w:rsidRPr="006C3144">
        <w:rPr>
          <w:rFonts w:cstheme="minorHAnsi"/>
        </w:rPr>
        <w:t>Uroczystość zawarcia związku małżeńskiego.</w:t>
      </w:r>
      <w:bookmarkEnd w:id="389"/>
    </w:p>
    <w:p w14:paraId="13028AE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Chociaż małżeństwo nie jest sakramentem ani czymś szczególnym dla Kościoła Bożego, lecz czymś wspólnym dla całej ludzkości i mającym znaczenie publiczne w każdej wspólnocie, to jednak, ponieważ ci, którzy zawierają związek małżeński, mają się żenić w Panu i mają szczególną potrzebę pouczeń, wskazówek i napomnień ze Słowa Bożego przy wchodzeniu w tak nowy stan, a także błogosławieństwa Bożego, uważamy za stosowne, aby małżeństwo zostało zawarte przez prawowitego sługę Słowa, aby mógł on odpowiednio doradzać małżonkom i modlić się o ich błogosławieństwo.</w:t>
      </w:r>
    </w:p>
    <w:p w14:paraId="13028AE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Małżeństwo może być zawarte tylko między jednym mężczyzną i jedną kobietą, a osoby te nie znajdują się w stopniu pokrewieństwa lub powinowactwa zabronionym przez Słowo Boże; strony muszą być wieloletnie i zdolne do samodzielnego podejmowania decyzji lub, w razie uzasadnionych podstaw, do wyrażenia obopólnej zgody.</w:t>
      </w:r>
    </w:p>
    <w:p w14:paraId="13028AE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Przed zawarciem związku małżeńskiego między osobami, duchowny powinien ogłosić cel małżeństwa w ciągu trzech dni szabatowych zgromadzeniu, w miejscu lub miejscach ich stałego i zwykłego pobytu. Duchowny, który ma ich połączyć węzłem małżeńskim, powinien uzyskać wystarczające świadectwo tego ogłoszenia, zanim przystąpi do zawarcia związku małżeńskiego.</w:t>
      </w:r>
    </w:p>
    <w:p w14:paraId="13028AE7"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Przed opublikowaniem informacji o zamiarze zawarcia małżeństwa (jeśli strony są nieletnie) zgoda rodziców lub innych osób, pod których władzą działają (w przypadku gdy rodzice nie żyją) musi zostać dana do wiadomości urzędnikom kościelnym danej wspólnoty w celu jej odnotowania.</w:t>
      </w:r>
    </w:p>
    <w:p w14:paraId="13028AE8"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Podobne zasady należy stosować w przypadku wszystkich innych osób, nawet pełnoletnich, których rodzice żyją i które zawierają pierwsze małżeństwo.</w:t>
      </w:r>
    </w:p>
    <w:p w14:paraId="13028AE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jeśli któraś ze stron zawrze związek małżeński, należy ją napominać, aby nie zawierała związku małżeńskiego bez wcześniejszego poinformowania o tym swoich rodziców (jeśli jest to dogodne) i starania się o uzyskanie ich zgody.</w:t>
      </w:r>
    </w:p>
    <w:p w14:paraId="13028AE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Rodzice nie powinni zmuszać swoich dzieci do zawarcia małżeństwa bez ich dobrowolnej zgody, ani odmawiać swojej zgody bez uzasadnionej przyczyny.</w:t>
      </w:r>
    </w:p>
    <w:p w14:paraId="13028AE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ogłoszeniu celu lub umowy małżeńskiej, nie należy długo odkładać zawarcia małżeństwa. Dlatego też duchowny, po otrzymaniu stosownego ostrzeżenia i bez żadnych przeszkód, powinien publicznie zawrzeć je w miejscu wyznaczonym przez władzę do publicznego kultu, w obecności kompetentnej liczby wiarygodnych świadków, o dogodnej porze dnia, o każdej porze roku, z wyjątkiem dnia publicznego upokorzenia. Radzimy, aby nie był to dzień Pański.</w:t>
      </w:r>
    </w:p>
    <w:p w14:paraId="13028AEC"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A ponieważ wszelkie relacje są uświęcone słowem i modlitwą, kaznodzieja powinien modlić się o ich błogosławieństwo w następujący sposób:</w:t>
      </w:r>
    </w:p>
    <w:p w14:paraId="13028AE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„Uznając nasze grzechy, przez które staliśmy się mniejszymi od wszystkich łask Bożych i sprowokowaliśmy Go do zatrucia wszelkich naszych pociech; szczerze, w imię Chrystusa, błagajmy Pana (którego obecność i łaska są szczęściem każdego stanu i osładzają każdą relację), aby stał się ich udziałem i aby uznał i przyjął ich w Chrystusie, którzy teraz mają być połączeni w zaszczytnym stanie małżeństwa, przymierzu ich Boga; i aby tak jak połączył ich swoją opatrznością, uświęcił ich swoim Duchem, dając im nową strukturę serca, odpowiednią do ich nowego stanu; wzbogacając ich wszelkimi łaskami, dzięki którym mogą wypełniać obowiązki, cieszyć się wygodami, znosić troski i opierać się pokusom, które towarzyszą temu stanowi, jak przystoi chrześcijanom”.</w:t>
      </w:r>
    </w:p>
    <w:p w14:paraId="13028AE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zakończeniu modlitwy wskazane jest, aby kaznodzieja krótko wyjaśnił im fragment Pisma Świętego:</w:t>
      </w:r>
    </w:p>
    <w:p w14:paraId="13028AE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„Ustanowienie, użytkowanie i cele małżeństwa, wraz z obowiązkami małżeńskimi, które mają wiernie wypełniać wzajemnie wobec siebie; napominanie ich do studiowania świętego słowa Bożego, aby nauczyli się żyć wiarą i być zadowoleni pośród wszystkich małżeńskich trosk i kłopotów, uświęcając imię Boże, we wdzięcznym, trzeźwym i świętym korzystaniu ze wszystkich małżeńskich wygód; częste modlitwy ze sobą i za siebie nawzajem; czuwanie nad sobą i pobudzanie się do miłości i dobrych uczynków; oraz życie razem jako dziedzice łaski życia”.</w:t>
      </w:r>
    </w:p>
    <w:p w14:paraId="13028AF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uroczystym poleceniu osobom mającym zawrzeć związek małżeński przed wielkim Bogiem, który bada wszystkie serca, i któremu muszą oni w dniu ostatecznym zdać ścisły rachunek, że jeśli któreś z nich zna jakiś powód, z umowy wstępnej lub innej, dla którego nie mogą zgodnie z prawem zawrzeć związku małżeńskiego, niech go teraz wyjawi; duchowny (jeśli nie ma żadnej przeszkody) każe najpierw mężczyźnie wziąć kobietę za prawą rękę, wypowiadając te słowa:</w:t>
      </w:r>
    </w:p>
    <w:p w14:paraId="13028AF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Style w:val="Emphasis"/>
          <w:rFonts w:asciiTheme="minorHAnsi" w:eastAsia="Palatino Linotype" w:hAnsiTheme="minorHAnsi" w:cstheme="minorHAnsi"/>
          <w:sz w:val="20"/>
          <w:szCs w:val="20"/>
          <w:lang w:val="pl-PL"/>
        </w:rPr>
        <w:t>Ja</w:t>
      </w:r>
      <w:r w:rsidRPr="006C3144">
        <w:rPr>
          <w:rFonts w:asciiTheme="minorHAnsi" w:hAnsiTheme="minorHAnsi" w:cstheme="minorHAnsi"/>
          <w:sz w:val="20"/>
          <w:szCs w:val="20"/>
          <w:lang w:val="pl-PL"/>
        </w:rPr>
        <w:t xml:space="preserve"> , N. </w:t>
      </w:r>
      <w:r w:rsidRPr="006C3144">
        <w:rPr>
          <w:rStyle w:val="Emphasis"/>
          <w:rFonts w:asciiTheme="minorHAnsi" w:eastAsia="Palatino Linotype" w:hAnsiTheme="minorHAnsi" w:cstheme="minorHAnsi"/>
          <w:sz w:val="20"/>
          <w:szCs w:val="20"/>
          <w:lang w:val="pl-PL"/>
        </w:rPr>
        <w:t>, biorę ciebie</w:t>
      </w:r>
      <w:r w:rsidRPr="006C3144">
        <w:rPr>
          <w:rFonts w:asciiTheme="minorHAnsi" w:hAnsiTheme="minorHAnsi" w:cstheme="minorHAnsi"/>
          <w:sz w:val="20"/>
          <w:szCs w:val="20"/>
          <w:lang w:val="pl-PL"/>
        </w:rPr>
        <w:t xml:space="preserve"> , N. </w:t>
      </w:r>
      <w:r w:rsidRPr="006C3144">
        <w:rPr>
          <w:rStyle w:val="Emphasis"/>
          <w:rFonts w:asciiTheme="minorHAnsi" w:eastAsia="Palatino Linotype" w:hAnsiTheme="minorHAnsi" w:cstheme="minorHAnsi"/>
          <w:sz w:val="20"/>
          <w:szCs w:val="20"/>
          <w:lang w:val="pl-PL"/>
        </w:rPr>
        <w:t>, za żonę i w obecności Boga oraz przed tym zgromadzeniem obiecuję i przyrzekam, że będę ci kochającym i wiernym mężem, dopóki Bóg nie rozdzieli nas śmiercią.</w:t>
      </w:r>
    </w:p>
    <w:p w14:paraId="13028AF2"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Potem kobieta weźmie mężczyznę za prawą rękę i powie te słowa:</w:t>
      </w:r>
    </w:p>
    <w:p w14:paraId="13028AF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Style w:val="Emphasis"/>
          <w:rFonts w:asciiTheme="minorHAnsi" w:eastAsia="Palatino Linotype" w:hAnsiTheme="minorHAnsi" w:cstheme="minorHAnsi"/>
          <w:sz w:val="20"/>
          <w:szCs w:val="20"/>
          <w:lang w:val="pl-PL"/>
        </w:rPr>
        <w:t>Ja</w:t>
      </w:r>
      <w:r w:rsidRPr="006C3144">
        <w:rPr>
          <w:rFonts w:asciiTheme="minorHAnsi" w:hAnsiTheme="minorHAnsi" w:cstheme="minorHAnsi"/>
          <w:sz w:val="20"/>
          <w:szCs w:val="20"/>
          <w:lang w:val="pl-PL"/>
        </w:rPr>
        <w:t xml:space="preserve"> , N. </w:t>
      </w:r>
      <w:r w:rsidRPr="006C3144">
        <w:rPr>
          <w:rStyle w:val="Emphasis"/>
          <w:rFonts w:asciiTheme="minorHAnsi" w:eastAsia="Palatino Linotype" w:hAnsiTheme="minorHAnsi" w:cstheme="minorHAnsi"/>
          <w:sz w:val="20"/>
          <w:szCs w:val="20"/>
          <w:lang w:val="pl-PL"/>
        </w:rPr>
        <w:t>, biorę ciebie</w:t>
      </w:r>
      <w:r w:rsidRPr="006C3144">
        <w:rPr>
          <w:rFonts w:asciiTheme="minorHAnsi" w:hAnsiTheme="minorHAnsi" w:cstheme="minorHAnsi"/>
          <w:sz w:val="20"/>
          <w:szCs w:val="20"/>
          <w:lang w:val="pl-PL"/>
        </w:rPr>
        <w:t xml:space="preserve"> , N. </w:t>
      </w:r>
      <w:r w:rsidRPr="006C3144">
        <w:rPr>
          <w:rStyle w:val="Emphasis"/>
          <w:rFonts w:asciiTheme="minorHAnsi" w:eastAsia="Palatino Linotype" w:hAnsiTheme="minorHAnsi" w:cstheme="minorHAnsi"/>
          <w:sz w:val="20"/>
          <w:szCs w:val="20"/>
          <w:lang w:val="pl-PL"/>
        </w:rPr>
        <w:t>, za męża i w obecności Boga oraz przed tym zgromadzeniem obiecuję i przyrzekam, że będę ci kochającą, wierną i posłuszną żoną, dopóki Bóg nie rozdzieli nas śmiercią.</w:t>
      </w:r>
    </w:p>
    <w:p w14:paraId="13028AF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Następnie, bez dalszych ceremonii, duchowny w obecności zgromadzenia ogłosi ich mężem i żoną zgodnie z zarządzeniem Bożym; i zakończy czynność modlitwą w tej treści:</w:t>
      </w:r>
    </w:p>
    <w:p w14:paraId="13028AF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„Że Pan zechce dodać do swego rozporządzenia swoje błogosławieństwo, prosząc Go, aby wzbogacił osoby, które zawarły już związek małżeński, jak również innymi przyrzeczeniami swojej miłości, a w szczególności pociechami i owocami małżeństwa, ku chwale swego wielkiego miłosierdzia, w i przez Chrystusa Jezusa”.</w:t>
      </w:r>
    </w:p>
    <w:p w14:paraId="13028AF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Należy starannie prowadzić rejestr, w którym nazwiska osób, które zawarły związek małżeński, wraz z datą zawarcia związku małżeńskiego, mają być niezwłocznie zapisywane w specjalnie do tego przeznaczonej księdze, aby mogła się z nią zapoznać każda zainteresowana osoba.</w:t>
      </w:r>
    </w:p>
    <w:p w14:paraId="13028AF7" w14:textId="77777777" w:rsidR="00F907C0" w:rsidRPr="006C3144" w:rsidRDefault="00F907C0" w:rsidP="00673861">
      <w:pPr>
        <w:pStyle w:val="Heading2"/>
        <w:ind w:left="0"/>
        <w:rPr>
          <w:rFonts w:cstheme="minorHAnsi"/>
        </w:rPr>
      </w:pPr>
      <w:bookmarkStart w:id="390" w:name="_Toc205805101"/>
      <w:r w:rsidRPr="006C3144">
        <w:rPr>
          <w:rFonts w:cstheme="minorHAnsi"/>
        </w:rPr>
        <w:t>O odwiedzaniu chorych.</w:t>
      </w:r>
      <w:bookmarkEnd w:id="390"/>
    </w:p>
    <w:p w14:paraId="13028AF8"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Obowiązkiem pastora jest nie tylko nauczać powierzony jego opiece lud nie tylko publicznie, ale i prywatnie; w szczególności zaś upominać go, napominać, strofować i pocieszać przy każdej stosownej okazji, na ile pozwala mu na to czas, siły i osobiste bezpieczeństwo.</w:t>
      </w:r>
    </w:p>
    <w:p w14:paraId="13028AF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Ma on ich napominać, aby w czasie zdrowia przygotowali się na śmierć; i w tym celu często mają radzić się swego duchownego o stanie swoich dusz; a w czasie choroby mają prosić go o radę i pomoc, w odpowiednim czasie i we właściwym czasie, zanim opadną ich siły i rozum.</w:t>
      </w:r>
    </w:p>
    <w:p w14:paraId="13028AF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Czasy choroby i cierpienia są szczególnymi okazjami danym mu przez Boga, aby udzielić słowa na czas zmęczonym duszom, ponieważ wówczas sumienia ludzi są lub powinny być bardziej przebudzone i powinny zastanowić się nad swoim duchowym stanem na wieczność. Szatan również wykorzystuje to, aby obciążyć ich jeszcze większymi bolesnymi i ciężkimi pokusami. Dlatego też kaznodzieja, po którego się posyła i który udaje się do chorego, powinien z całą czułością i miłością poświęcić się udzielaniu jakiegoś duchowego dobra jego duszy.</w:t>
      </w:r>
    </w:p>
    <w:p w14:paraId="13028AF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Rozważając obecną chorobę, może on pouczyć się z Pisma Świętego, że choroby nie przychodzą przypadkiem ani jedynie przez dolegliwości cielesne, ale przez mądre i uporządkowane prowadzenie dobrej ręki Boga nad każdą osobą nimi dotkniętą. I że, czy to zesłane na niego z powodu niezadowolenia z grzechu, dla jego poprawy i nawrócenia, czy dla próby i ćwiczenia Jego łask, czy dla innych szczególnych i szlachetnych celów, wszystkie jego cierpienia obrócą się na jego korzyść i będą współdziałać dla jego dobra, jeśli szczerze będzie pracował, aby uświęcać nawiedzenie Boże, nie gardząc swoim karceniem ani nie nużąc się swoim karceniem.</w:t>
      </w:r>
    </w:p>
    <w:p w14:paraId="13028AFC"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Jeśli podejrzewa go o niewiedzę, powinien go przebadać w zakresie zasad religii, zwłaszcza tych dotyczących pokuty i wiary; i jeśli uzna to za stosowne, powinien go pouczyć o naturze, zastosowaniu, doskonałości i konieczności tych łask; a także o przymierzu łaski i Chrystusie, Synu Bożym, jego Pośredniku; oraz o odpuszczeniu grzechów przez wiarę w Niego.</w:t>
      </w:r>
    </w:p>
    <w:p w14:paraId="13028AF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Powinien napominać chorego, aby zbadał siebie, sprawdził i wypróbował swoje dawne drogi i swój stan wobec Boga.</w:t>
      </w:r>
    </w:p>
    <w:p w14:paraId="13028AF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Jeśli chory wyrazi jakiekolwiek wątpliwości, wątpliwości lub pokusy, które go dręczą, należy mu udzielić instrukcji i podjąć działania, które go uspokoją i ukoją.</w:t>
      </w:r>
    </w:p>
    <w:p w14:paraId="13028AF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Jeżeli wydaje się, że człowiek nie ma należytego poczucia swoich grzechów, należy podjąć wysiłki, aby przekonać go o jego grzechach, o ich winie i zasłużeniu; o nieczystości i zbrukaniu, jakie dusza przez nie ściąga; oraz o przekleństwie prawa i gniewie Bożym, które się z ich powodu należne; aby mógł być nimi prawdziwie poruszony i upokorzony; a także aby mógł poznać niebezpieczeństwo odkładania pokuty i zaniedbywania zbawienia w dowolnym momencie; należy obudzić jego sumienie i wyrwać go z głupiego i bezpiecznego stanu, aby pojął sprawiedliwość i gniew Boga, przed którym nikt nie może stanąć, oprócz tego, kto, zagubiony w sobie, uchwyci się Chrystusa przez wiarę.</w:t>
      </w:r>
    </w:p>
    <w:p w14:paraId="13028B0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Jeśli starał się postępować drogami świętości i służyć Bogu w prawości, choć nie bez wielu słabości i ułomności; lub jeśli jego duch został złamany poczuciem grzechu lub przygnębiony brakiem poczucia Bożej łaski, wówczas właściwym będzie podniesienie go, przedstawiając mu darmowość i pełnię Bożej łaski, wystarczalność sprawiedliwości w Chrystusie, łaskawe oferty ewangelii, że wszyscy, którzy pokutują i uwierzą z całego serca w Boże miłosierdzie przez Chrystusa, wyrzekając się własnej sprawiedliwości, otrzymają w nim życie i zbawienie. Warto mu też pokazać, że śmierć nie ma w sobie żadnego zła duchowego, którego powinni się obawiać ci, którzy są w Chrystusie, ponieważ grzech, żądło śmierci, został usunięty przez Chrystusa, który wyzwolił wszystkich, którzy są jego, z niewoli strachu przed śmiercią, odniósł zwycięstwo nad grobem, dał nam zwycięstwo, sam wszedł do chwały, aby przygotować miejsce dla swojego ludu: tak, że ani życie, ani śmierć nie będą mogły ich odłączyć od miłości Boga w Chrystusie, w którym tacy są pewni, choć teraz muszą zostać złożeni w prochu, aby dostąpić radosnego i chwalebnego zmartwychwstania do życia wiecznego.</w:t>
      </w:r>
    </w:p>
    <w:p w14:paraId="13028B0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Można również udzielić rady, aby wystrzegać się bezpodstawnego przekonania o miłosierdziu lub o dobroci jego stanu przed niebem, a zatem odrzucić wszelkie zasługi w sobie i całkowicie zdać się na Boga, o miłosierdzie, wyłącznie dzięki zasługom i pośrednictwu Jezusa Chrystusa, który zobowiązał się nigdy nie odrzucać tych, którzy w prawdzie i szczerości przychodzą do Niego. Należy również zadbać o to, aby chory nie popadł w rozpacz z powodu tak surowego przedstawienia gniewu Bożego należnego mu za jego grzechy, którego nie złagodzi rozsądne głoszenie Chrystusa i Jego zasług jako bramy nadziei dla każdego skruszonego wierzącego.</w:t>
      </w:r>
    </w:p>
    <w:p w14:paraId="13028B02"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Gdy chory jest już w pełni sił, najmniej niepokoi go sytuacja i gdy inne niezbędne czynności są najmniej utrudnione, wówczas duchowny, jeśli zajdzie taka potrzeba, powinien pomodlić się z nim i za niego w następujący sposób:</w:t>
      </w:r>
    </w:p>
    <w:p w14:paraId="13028B0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„Wyznawanie i opłakiwanie grzechu pierworodnego i rzeczywistego; nieszczęsnego stanu wszystkich z natury, jako dzieci gniewu i pod przekleństwem; uznanie, że wszystkie choroby, cierpienia, śmierć i samo piekło są tego właściwymi wynikami i skutkami; błaganie o Boże miłosierdzie dla chorej osoby przez krew Chrystusa; błaganie, aby Bóg otworzył jej oczy, odkrył przed nią jej grzechy, sprawił, że zobaczy, że jest zagubiona w sobie, ukazał jej przyczynę, dla której Bóg ją uderza, objawił Jezusa Chrystusa jej duszy dla sprawiedliwości i życia, dał jej swojego Ducha Świętego, aby stworzyła i wzmocniła wiarę, by uchwyciła się Chrystusa, aby wypracowała w niej pocieszające dowody swojej miłości, aby uzbroiła ją przeciwko pokusom, aby oderwała jej serce od świata, uświęciła jej obecne nawiedzenie, aby wyposażyła ją w cierpliwość i siłę, aby ją zniosła, i aby dała jej wytrwałość w wierze do końca.</w:t>
      </w:r>
    </w:p>
    <w:p w14:paraId="13028B0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Że jeśli Bogu spodoba się przedłużyć jego dni, On raczy pobłogosławić i uświęcić wszystkie środki jego powrotu do zdrowia, usunąć chorobę, odnowić jego siły i umożliwić mu postępowanie godne Boga przez wierne pamiętanie i pilne przestrzeganie takich ślubów i obietnic świętości i posłuszeństwa, jakie ludzie skłonni są składać w czasie choroby, aby mógł on chwalić Boga w pozostałej części swego życia.</w:t>
      </w:r>
    </w:p>
    <w:p w14:paraId="13028B0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jeśli Bóg postanowił zakończyć jego dni poprzez obecne nawiedzenie, może on znaleźć takie dowody przebaczenia wszystkich swoich grzechów, swojego zainteresowania Chrystusem i życia wiecznego przez Chrystusa, które mogą sprawić, że jego wewnętrzny człowiek zostanie odnowiony, podczas gdy jego zewnętrzny człowiek ulegnie rozkładowi; może on spojrzeć na śmierć bez lęku, oddać się całkowicie Chrystusowi bez wątpliwości, zapragnąć rozpuszczenia się i bycia z Chrystusem i w ten sposób otrzymać cel swojej wiary, zbawienie swojej duszy, przez jedyne zasługi i wstawiennictwo Pana Jezusa Chrystusa, naszego jedynego Zbawiciela i całkowicie wystarczającego Odkupiciela.</w:t>
      </w:r>
    </w:p>
    <w:p w14:paraId="13028B0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Minister powinien go także upomnieć (jeśli zajdzie ku temu powód), aby uporządkował swój dom, zapobiegając w ten sposób niedogodnościom, zadbał o spłatę swoich długów oraz dokonał restytucji lub zadośćuczynienia w przypadku, gdy wyrządził jakąś krzywdę, aby pojednał się z tymi, z którymi był w konflikcie, i aby całkowicie przebaczył wszystkim ludziom ich przewinienia wobec niego, gdyż spodziewa się przebaczenia z ręki Boga.</w:t>
      </w:r>
    </w:p>
    <w:p w14:paraId="13028B07"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 koniec, pastor może wykorzystać tę okazję i zachęcić tych, którzy są blisko osoby chorej, aby zastanowili się nad własną śmiertelnością, powrócili do Pana i zawarli z Nim pokój; aby zdrowi przygotowali się na chorobę, śmierć i sąd; a przez wszystkie dni wyznaczonego czasu, aby czekali, aż nadejdzie ich przemiana, aby gdy Chrystus, który jest naszym życiem, ukaże się, oni mogli ukazać się razem z Nim w chwale.</w:t>
      </w:r>
    </w:p>
    <w:p w14:paraId="13028B08" w14:textId="77777777" w:rsidR="00F907C0" w:rsidRPr="00673861" w:rsidRDefault="00F907C0" w:rsidP="00673861">
      <w:pPr>
        <w:pStyle w:val="Heading2"/>
        <w:ind w:left="0"/>
      </w:pPr>
      <w:bookmarkStart w:id="391" w:name="_Toc205805102"/>
      <w:r w:rsidRPr="00673861">
        <w:t>O pochówku zmarłych.</w:t>
      </w:r>
      <w:bookmarkEnd w:id="391"/>
    </w:p>
    <w:p w14:paraId="13028B0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Gdy ktoś odchodzi z tego świata, ciało zmarłego w dniu pochówku należy przyzwoicie odprowadzić z domu do miejsca wyznaczonego na publiczny pochówek, a tam natychmiast je pochować, bez żadnych ceremonii.</w:t>
      </w:r>
    </w:p>
    <w:p w14:paraId="13028B0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ponieważ zwyczaj klękania i modlitwy przy zwłokach lub zwrócony ku nim oraz inne podobne zwyczaje w miejscu, gdzie leżą zwłoki przed zaniesieniem ich na pochówek, są przesądne. Z tego powodu modlitwy, czytanie i śpiewanie, zarówno podczas wizyt na grobie, jak i przy nim, były bardzo nadużywane i w żaden sposób nie przynoszą korzyści zmarłym, a w wielu przypadkach okazały się szkodliwe dla żywych, należy zaniechać wszelkich takich praktyk.</w:t>
      </w:r>
    </w:p>
    <w:p w14:paraId="13028B0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Uważamy jednak za bardzo stosowne, aby chrześcijańscy przyjaciele, którzy odprowadzają ciało zmarłego do miejsca wyznaczonego na publiczny pochówek, poświęcili się medytacjom i konferencjom stosownym do okazji, a duchowny, jak przy innych okazjach, tak i tym razem, jeśli jest obecny, mógł przypomnieć im o ich obowiązku.</w:t>
      </w:r>
    </w:p>
    <w:p w14:paraId="13028B0C"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Nie będzie to jednak oznaczało odmowy jakichkolwiek cywilnych względów lub szacunku podczas pochówku, odpowiednich do rangi i stanu zmarłego, gdy jeszcze żył.</w:t>
      </w:r>
    </w:p>
    <w:p w14:paraId="13028B0D" w14:textId="77777777" w:rsidR="00F907C0" w:rsidRPr="006C3144" w:rsidRDefault="00F907C0" w:rsidP="00673861">
      <w:pPr>
        <w:pStyle w:val="Heading2"/>
        <w:ind w:left="0"/>
        <w:rPr>
          <w:rFonts w:cstheme="minorHAnsi"/>
        </w:rPr>
      </w:pPr>
      <w:bookmarkStart w:id="392" w:name="_Toc205805103"/>
      <w:r w:rsidRPr="006C3144">
        <w:rPr>
          <w:rFonts w:cstheme="minorHAnsi"/>
        </w:rPr>
        <w:t>O publicznym, uroczystym poście.</w:t>
      </w:r>
      <w:bookmarkEnd w:id="392"/>
    </w:p>
    <w:p w14:paraId="13028B0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Kiedy na jakiś naród spadają jakieś wielkie i znaczące wyroki, albo są one najwyraźniej nieuchronne, albo też w wyniku jakichś nadzwyczajnych prowokacji, na które ktoś zasłużył, a także kiedy trzeba ubiegać się o jakieś szczególne błogosławieństwo i je uzyskać, publiczny, uroczysty post (który ma trwać cały dzień) jest obowiązkiem, którego Bóg oczekuje od danego narodu lub ludu.</w:t>
      </w:r>
    </w:p>
    <w:p w14:paraId="13028B0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Post religijny wymaga całkowitej abstynencji nie tylko od wszelkiego jedzenia (chyba że słabość fizyczna wyraźnie uniemożliwia wytrwanie do końca postu; w takim przypadku można coś przyjąć, choć bardzo oszczędnie, aby wspomóc organizm, gdy jest bliski omdlenia), ale także od wszelkich prac światowych, rozmów i myśli, a także od wszelkich rozkoszy cielesnych i tym podobnych (chociaż w innych okresach jest to dozwolone), bogatych strojów, ozdób i tym podobnych podczas postu; a o wiele bardziej od wszystkiego, co w swej naturze lub sposobie bycia jest gorszące i obraźliwe, jak jaskrawy ubiór, rozwiązłe zwyczaje i gesty oraz inne próżności płciowe; które zalecamy wszystkim duchownym, aby w swoich miejscach pilnie i gorliwie ganili, jak w innych okresach, a szczególnie podczas postu, bez względu na osoby, jeśli nadarzy się ku temu okazja.</w:t>
      </w:r>
    </w:p>
    <w:p w14:paraId="13028B1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Przed publicznym spotkaniem każda rodzina i każda osoba z osobna powinna w spokoju dołożyć wszelkich starań, aby przygotować swe serca do tak uroczystego dzieła, i przybyć na zgromadzenie odpowiednio wcześnie.</w:t>
      </w:r>
    </w:p>
    <w:p w14:paraId="13028B1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Tak dużą część dnia, jak to tylko możliwe, należy spędzić na publicznym czytaniu i głoszeniu słowa Bożego, śpiewając psalmy, co pobudza uczucia odpowiednie do takiego obowiązku; szczególnie jednak należy poświęcić ją modlitwie, która ma taki lub podobny skutek:</w:t>
      </w:r>
    </w:p>
    <w:p w14:paraId="13028B12"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„Oddając chwałę wielkiemu Majestatowi Boga, Stwórcy, Obrońcy i Najwyższemu Władcy całego świata, aby lepiej nas przez to poruszyć świętą czcią i bojaźnią wobec Niego; uznając Jego wielorakie, wielkie i czułe miłosierdzie, szczególnie wobec Kościoła i narodu, aby skuteczniej zmiękczyć i ukorzyć nasze serca przed Nim; pokornie wyznając grzechy wszelkiego rodzaju wraz z ich różnymi obciążeniami; usprawiedliwiając sprawiedliwe sądy Boże, jako znacznie mniejsze niż nasze grzechy zasługują; jednakże pokornie i żarliwie błagając o Jego miłosierdzie i łaskę dla nas samych, Kościoła i narodu, dla naszego króla i wszystkich u władzy oraz dla wszystkich innych, za których jesteśmy zobowiązani się modlić (zgodnie z obecnymi wymogami) z większą natarczywością i rozmachem niż w innych czasach; stosując przez wiarę obietnice i dobroć Boga dla przebaczenia, pomocy i wyzwolenia od odczuwanego, obawianego lub zasłużonego zła; i dla uzyskania błogosławieństw, które potrzebujemy i oczekujemy; wraz z całkowitym i wiecznym oddaniem siebie Panu”.</w:t>
      </w:r>
    </w:p>
    <w:p w14:paraId="13028B1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We wszystkich tych słowach duchowni, którzy są ustami ludu przed Bogiem, powinni mówić z serca, po poważnym i dogłębnym przemyśleniu, aby zarówno oni sami, jak i ich lud byli przez to bardzo poruszeni, a nawet roztopieni, szczególnie z żalem za swoje grzechy; aby był to rzeczywiście dzień głębokiego upokorzenia i cierpienia duszy.</w:t>
      </w:r>
    </w:p>
    <w:p w14:paraId="13028B1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Należy dokonać szczególnego wyboru spośród takich fragmentów Pisma Świętego, które będą czytane, i takich prób kazań, które najlepiej pobudzą serca słuchaczy do skupienia się na szczególnych sprawach dnia codziennego i najbardziej usposobią ich do upokorzenia i pokuty: kładąc szczególny nacisk na te szczegóły, które, jak podpowiada obserwacja i doświadczenie każdego kaznodziei, najbardziej przyczyniają się do zbudowania i odnowy zgromadzenia, do którego głosi kazanie.</w:t>
      </w:r>
    </w:p>
    <w:p w14:paraId="13028B1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Przed zakończeniem nabożeństw pastor ma w imieniu swoim i ludu zaangażować swoje serca i serca wiernych, aby stały się sercem Pana, z wyznanym zamiarem i postanowieniem naprawy wszystkiego, co jest nie tak wśród nich, a w szczególności tych grzechów, których dopuścili się najbardziej; ma też zbliżyć się do Boga i chodzić z Nim bliżej i wierniej w nowym posłuszeństwie niż kiedykolwiek wcześniej.</w:t>
      </w:r>
    </w:p>
    <w:p w14:paraId="13028B16"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Ma on także napominać ludzi z całą pilnością, aby praca tego dnia nie kończyła się na publicznych obowiązkach, ale aby w pozostałej części dnia i w całym swoim życiu umacniali w sobie i swoich rodzinach w prywatności wszystkie te pobożne uczucia i postanowienia, które wyznali publicznie, aby mogli na zawsze zakorzenić się w swoich sercach i sami mogli wyraźniej dostrzec, że Bóg poczuł miłą woń w Chrystusie z ich uczynków i jest wobec nich przebłagany przez odpowiedzi łaski, przebaczenie grzechów, odsunięcie wyroków, zapobieżenie lub zapobieżenie plagom i udzielenie błogosławieństw odpowiednich do warunków i modlitw swego ludu przez Jezusa Chrystusa.</w:t>
      </w:r>
    </w:p>
    <w:p w14:paraId="13028B17"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Oprócz uroczystych i ogólnych postów nakazanych przez władzę, uważamy, że w innych okresach zgromadzenia mogą zachowywać dni postu, gdy opatrzność boska udzieli im specjalnej okazji; to samo mogą czynić rodziny, ale nie w dniach, w których zgromadzenie, do którego należą, spotyka się na poście lub innych publicznych obowiązkach religijnych.</w:t>
      </w:r>
    </w:p>
    <w:p w14:paraId="13028B18" w14:textId="77777777" w:rsidR="00F907C0" w:rsidRPr="006C3144" w:rsidRDefault="00A302E2" w:rsidP="00673861">
      <w:pPr>
        <w:pStyle w:val="Heading2"/>
        <w:ind w:left="0"/>
        <w:rPr>
          <w:rFonts w:cstheme="minorHAnsi"/>
        </w:rPr>
      </w:pPr>
      <w:bookmarkStart w:id="393" w:name="_Toc205805104"/>
      <w:r w:rsidRPr="006C3144">
        <w:rPr>
          <w:rFonts w:cstheme="minorHAnsi"/>
        </w:rPr>
        <w:t xml:space="preserve">Odnośnie </w:t>
      </w:r>
      <w:r w:rsidR="00F907C0" w:rsidRPr="006C3144">
        <w:rPr>
          <w:rFonts w:cstheme="minorHAnsi"/>
        </w:rPr>
        <w:t>obchodów Dnia Publicznego Dziękczynienia.</w:t>
      </w:r>
      <w:bookmarkEnd w:id="393"/>
    </w:p>
    <w:p w14:paraId="13028B1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JEŚLI taki dzień ma być obchodzony, należy o tym fakcie i o jego okazji powiadomić w dogodnym terminie, aby ludzie mogli się lepiej do niego przygotować.</w:t>
      </w:r>
    </w:p>
    <w:p w14:paraId="13028B1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Gdy nadejdzie ten dzień i zgromadzi się zgromadzenie (po prywatnych przygotowaniach), duchowny powinien zacząć od słów napomnienia, by zachęcić ludzi do wypełnienia obowiązku, do którego zostali powołani, a także od krótkiej modlitwy o Bożą pomoc i błogosławieństwo (jak na innych zgromadzeniach poświęconych publicznemu oddawaniu czci), zależnie od szczególnej okazji spotkania.</w:t>
      </w:r>
    </w:p>
    <w:p w14:paraId="13028B1B"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Niech więc opowie zwięźle o uzyskanym wybawieniu, o zaznanej łasce lub o tym, co było przyczyną tego zgromadzenia, aby wszyscy mogli to lepiej zrozumieć, zapamiętać i być bardziej przejęci.</w:t>
      </w:r>
    </w:p>
    <w:p w14:paraId="13028B1C"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 ponieważ śpiewanie psalmów jest najwłaściwszym sposobem wyrażania radości i dziękczynienia, należy w tym celu zaśpiewać jakiś stosowny psalm lub psalmy przed lub po odczytaniu fragmentu Słowa odpowiedniego do danej czynności.</w:t>
      </w:r>
    </w:p>
    <w:p w14:paraId="13028B1D"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Następnie kaznodzieja, który ma wygłosić kazanie, powinien przed nim udzielić dalszych napomnień i pomodlić się, ze szczególnym uwzględnieniem bieżącego dzieła. Następnie niech wygłosi kazanie na podstawie jakiegoś fragmentu Pisma Świętego odnoszącego się do danej okazji.</w:t>
      </w:r>
    </w:p>
    <w:p w14:paraId="13028B1E"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 zakończeniu kazania niech nie tylko modli się, jak w innych momentach po kazaniu, pamiętając o potrzebach Kościoła, Króla i Państwa (jeśli przed kazaniem zostały one pominięte), ale także rozszerzy się w należnym i uroczystym dziękczynieniu za dawne łaski i wybawienia; a szczególnie za to, co teraz wzywa ich do dziękczynienia: z pokorną prośbą o kontynuację i odnowienie zwyczajnych łask Bożych, gdy zajdzie taka potrzeba, oraz o łaskę uświęcającą, aby właściwie z niej skorzystać. A zatem, odśpiewawszy kolejny psalm, stosowny do miłosierdzia, niech pożegna zgromadzenie z błogosławieństwem, aby mieli dogodny czas na posiłek i odświeżenie.</w:t>
      </w:r>
    </w:p>
    <w:p w14:paraId="13028B1F"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Jednakże pastor (przed ich rozesłaniem) powinien uroczyście napomnieć ich, aby wystrzegali się wszelkiej nadmierności i rozwiązłości, dążąc do obżarstwa lub pijaństwa i tym bardziej tych grzechów podczas jedzenia i orzeźwiania; i aby zadbali o to, aby ich radość i weselisko nie były cielesne, ale duchowe, co może sprawić, że chwała Boża będzie chwalebna, a oni sami pokorni i trzeźwi; a także aby zarówno ich karmienie, jak i radość mogły uczynić ich weselszymi i poszerzonymi, aby mogli oni również oddawać chwałę Bogu pośród zgromadzenia, gdy powrócą do niego w pozostałej części dnia.</w:t>
      </w:r>
    </w:p>
    <w:p w14:paraId="13028B20"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Kiedy zgromadzenie znów się zbierze, należy wznowić i kontynuować modlitwę, czytanie, wygłaszanie kazań, śpiewanie psalmów i składanie kolejnych ofiar uwielbienia i dziękczynienia, jakie były już wcześniej zalecone na poranek, w miarę możliwości czasowych.</w:t>
      </w:r>
    </w:p>
    <w:p w14:paraId="13028B21"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Na jednym lub obu publicznych spotkaniach tego dnia należy zebrać pieniądze na rzecz ubogich (podobnie jak w dniu publicznego upokorzenia), aby ich lędźwie mogły nam błogosławić i tym bardziej radować się z nami. Pod koniec tego ostatniego spotkania należy napominać wiernych, aby resztę dnia spędzili na świętych obowiązkach i składaniu świadectw chrześcijańskiej miłości i miłosierdzia względem siebie nawzajem oraz na coraz większej radości w Panu; jak przystoi tym, którzy czynią radość Pana swoją siłą.</w:t>
      </w:r>
    </w:p>
    <w:p w14:paraId="13028B22" w14:textId="77777777" w:rsidR="00F907C0" w:rsidRPr="006C3144" w:rsidRDefault="00F907C0" w:rsidP="00673861">
      <w:pPr>
        <w:pStyle w:val="Heading2"/>
      </w:pPr>
      <w:bookmarkStart w:id="394" w:name="_Toc205805105"/>
      <w:r w:rsidRPr="006C3144">
        <w:t xml:space="preserve">O </w:t>
      </w:r>
      <w:r w:rsidRPr="00673861">
        <w:t>śpiewaniu</w:t>
      </w:r>
      <w:r w:rsidRPr="006C3144">
        <w:t xml:space="preserve"> Psalmów.</w:t>
      </w:r>
      <w:bookmarkEnd w:id="394"/>
    </w:p>
    <w:p w14:paraId="13028B23"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Obowiązkiem chrześcijan jest publiczne chwalenie Boga poprzez wspólne śpiewanie psalmów w zgromadzeniu, a także prywatnie w gronie rodzinnym.</w:t>
      </w:r>
    </w:p>
    <w:p w14:paraId="13028B24"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lastRenderedPageBreak/>
        <w:t>Przy śpiewaniu psalmów głos powinien być melodyjny i poważny; ale najważniejszą troską powinno być śpiewanie ze zrozumieniem i wdzięcznością w sercu, tworząc melodię dla Pana.</w:t>
      </w:r>
    </w:p>
    <w:p w14:paraId="13028B25"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Aby całe zgromadzenie mogło się do tego przyłączyć, każdy, kto potrafi czytać, powinien mieć psalmograf; a wszyscy inni, którzy nie mają ograniczeń wiekowych lub innych, powinni być zachęcani do nauki czytania. Na razie jednak, gdy wielu członków zgromadzenia nie potrafi czytać, wskazane jest, aby pastor lub inna odpowiednia osoba wyznaczona przez niego i innych członków zarządu odczytała psalm werset po wersecie przed jego odśpiewaniem.</w:t>
      </w:r>
    </w:p>
    <w:p w14:paraId="13028B26" w14:textId="228FC28D" w:rsidR="00F907C0" w:rsidRPr="006C3144" w:rsidRDefault="00673861" w:rsidP="006C3144">
      <w:pPr>
        <w:pStyle w:val="Heading1"/>
        <w:ind w:left="0"/>
        <w:jc w:val="both"/>
        <w:rPr>
          <w:rFonts w:cstheme="minorHAnsi"/>
          <w:sz w:val="20"/>
          <w:szCs w:val="20"/>
        </w:rPr>
      </w:pPr>
      <w:bookmarkStart w:id="395" w:name="_Toc205805106"/>
      <w:r>
        <w:rPr>
          <w:rFonts w:cstheme="minorHAnsi"/>
        </w:rPr>
        <w:t>Dodatek</w:t>
      </w:r>
      <w:r w:rsidR="00F907C0" w:rsidRPr="006C3144">
        <w:rPr>
          <w:rFonts w:cstheme="minorHAnsi"/>
        </w:rPr>
        <w:t xml:space="preserve"> </w:t>
      </w:r>
      <w:r>
        <w:rPr>
          <w:rFonts w:cstheme="minorHAnsi"/>
        </w:rPr>
        <w:t>o</w:t>
      </w:r>
      <w:r w:rsidR="00F907C0" w:rsidRPr="006C3144">
        <w:rPr>
          <w:rFonts w:cstheme="minorHAnsi"/>
        </w:rPr>
        <w:t>dnośnie dni i miejsc kultu publicznego</w:t>
      </w:r>
      <w:r w:rsidR="00F907C0" w:rsidRPr="006C3144">
        <w:rPr>
          <w:rFonts w:cstheme="minorHAnsi"/>
          <w:sz w:val="20"/>
          <w:szCs w:val="20"/>
        </w:rPr>
        <w:t>.</w:t>
      </w:r>
      <w:bookmarkEnd w:id="395"/>
    </w:p>
    <w:p w14:paraId="13028B27"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W Piśmie Świętym nie ma żadnego dnia, który zgodnie z ewangelią należy święcić, poza dniem Pańskim, którym jest chrześcijański szabat.</w:t>
      </w:r>
    </w:p>
    <w:p w14:paraId="13028B28"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 xml:space="preserve">Dni świąteczne, potocznie nazywane </w:t>
      </w:r>
      <w:r w:rsidRPr="006C3144">
        <w:rPr>
          <w:rStyle w:val="Emphasis"/>
          <w:rFonts w:asciiTheme="minorHAnsi" w:eastAsia="Palatino Linotype" w:hAnsiTheme="minorHAnsi" w:cstheme="minorHAnsi"/>
          <w:sz w:val="20"/>
          <w:szCs w:val="20"/>
          <w:lang w:val="pl-PL"/>
        </w:rPr>
        <w:t>świętami,</w:t>
      </w:r>
      <w:r w:rsidRPr="006C3144">
        <w:rPr>
          <w:rFonts w:asciiTheme="minorHAnsi" w:hAnsiTheme="minorHAnsi" w:cstheme="minorHAnsi"/>
          <w:sz w:val="20"/>
          <w:szCs w:val="20"/>
          <w:lang w:val="pl-PL"/>
        </w:rPr>
        <w:t xml:space="preserve"> niemające żadnego uzasadnienia w Słowie Bożym, nie powinny być kontynuowane.</w:t>
      </w:r>
    </w:p>
    <w:p w14:paraId="13028B29"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Niemniej jednak, w szczególnych, wyjątkowych okolicznościach, jest prawnie dozwolone, a nawet konieczne, wydzielenie dnia lub dni na publiczny post lub dziękczynienie, ponieważ różne wybitne i nadzwyczajne zrządzenia Opatrzności Bożej stwarzają ku temu odpowiednie warunki i okazje dla Jego ludu.</w:t>
      </w:r>
    </w:p>
    <w:p w14:paraId="13028B2A" w14:textId="77777777" w:rsidR="00F907C0" w:rsidRPr="006C3144" w:rsidRDefault="00F907C0" w:rsidP="006C3144">
      <w:pPr>
        <w:pStyle w:val="NormalWeb"/>
        <w:jc w:val="both"/>
        <w:rPr>
          <w:rFonts w:asciiTheme="minorHAnsi" w:hAnsiTheme="minorHAnsi" w:cstheme="minorHAnsi"/>
          <w:sz w:val="20"/>
          <w:szCs w:val="20"/>
          <w:lang w:val="pl-PL"/>
        </w:rPr>
      </w:pPr>
      <w:r w:rsidRPr="006C3144">
        <w:rPr>
          <w:rFonts w:asciiTheme="minorHAnsi" w:hAnsiTheme="minorHAnsi" w:cstheme="minorHAnsi"/>
          <w:sz w:val="20"/>
          <w:szCs w:val="20"/>
          <w:lang w:val="pl-PL"/>
        </w:rPr>
        <w:t>Ponieważ żadne miejsce nie jest w stanie zachować świętości pod pretekstem jakiegokolwiek poświęcenia czy konsekracji, nie jest ono również narażone na skażenie jakimkolwiek przesądem, dawniej praktykowanym, a obecnie zarzuconym, który mógłby uczynić chrześcijanom niedozwolonym lub niewygodnym gromadzenie się w nim dla publicznego oddawania czci Bogu. Dlatego też uważamy za konieczne, aby miejsca publicznych zgromadzeń dla oddawania czci Bogu były nadal wykorzystywane i utrzymywane w tym celu.</w:t>
      </w:r>
    </w:p>
    <w:sectPr w:rsidR="00F907C0" w:rsidRPr="006C31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5D54" w14:textId="77777777" w:rsidR="00042230" w:rsidRDefault="00042230">
      <w:pPr>
        <w:spacing w:after="0" w:line="240" w:lineRule="auto"/>
      </w:pPr>
      <w:r>
        <w:separator/>
      </w:r>
    </w:p>
  </w:endnote>
  <w:endnote w:type="continuationSeparator" w:id="0">
    <w:p w14:paraId="2091A83D" w14:textId="77777777" w:rsidR="00042230" w:rsidRDefault="0004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8B35" w14:textId="77777777" w:rsidR="00B932CB" w:rsidRDefault="00B932CB">
    <w:pPr>
      <w:pStyle w:val="BodyText"/>
      <w:spacing w:line="14" w:lineRule="auto"/>
      <w:ind w:left="0" w:right="0"/>
      <w:jc w:val="left"/>
      <w:rPr>
        <w:sz w:val="20"/>
      </w:rPr>
    </w:pPr>
    <w:r>
      <w:rPr>
        <w:noProof/>
        <w:lang w:val="nb-NO" w:eastAsia="nb-NO"/>
      </w:rPr>
      <mc:AlternateContent>
        <mc:Choice Requires="wps">
          <w:drawing>
            <wp:anchor distT="0" distB="0" distL="0" distR="0" simplePos="0" relativeHeight="251659264" behindDoc="1" locked="0" layoutInCell="1" allowOverlap="1" wp14:anchorId="13028B38" wp14:editId="13028B39">
              <wp:simplePos x="0" y="0"/>
              <wp:positionH relativeFrom="page">
                <wp:posOffset>3671296</wp:posOffset>
              </wp:positionH>
              <wp:positionV relativeFrom="page">
                <wp:posOffset>10011407</wp:posOffset>
              </wp:positionV>
              <wp:extent cx="230504"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52400"/>
                      </a:xfrm>
                      <a:prstGeom prst="rect">
                        <a:avLst/>
                      </a:prstGeom>
                    </wps:spPr>
                    <wps:txbx>
                      <w:txbxContent>
                        <w:p w14:paraId="13028B3B" w14:textId="77777777" w:rsidR="00B932CB" w:rsidRDefault="00B932CB">
                          <w:pPr>
                            <w:spacing w:line="216" w:lineRule="exact"/>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sidR="001874F4">
                            <w:rPr>
                              <w:rFonts w:ascii="Arial"/>
                              <w:noProof/>
                              <w:spacing w:val="-5"/>
                              <w:sz w:val="20"/>
                            </w:rPr>
                            <w:t>103</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13028B38" id="_x0000_t202" coordsize="21600,21600" o:spt="202" path="m,l,21600r21600,l21600,xe">
              <v:stroke joinstyle="miter"/>
              <v:path gradientshapeok="t" o:connecttype="rect"/>
            </v:shapetype>
            <v:shape id="Textbox 9" o:spid="_x0000_s1026" type="#_x0000_t202" style="position:absolute;margin-left:289.1pt;margin-top:788.3pt;width:18.1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" filled="f" stroked="f">
              <v:textbox inset="0,0,0,0">
                <w:txbxContent>
                  <w:p w14:paraId="13028B3B" w14:textId="77777777" w:rsidR="00B932CB" w:rsidRDefault="00B932CB">
                    <w:pPr>
                      <w:spacing w:line="216" w:lineRule="exact"/>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sidR="001874F4">
                      <w:rPr>
                        <w:rFonts w:ascii="Arial"/>
                        <w:noProof/>
                        <w:spacing w:val="-5"/>
                        <w:sz w:val="20"/>
                      </w:rPr>
                      <w:t>103</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9E39" w14:textId="77777777" w:rsidR="00042230" w:rsidRDefault="00042230">
      <w:pPr>
        <w:spacing w:after="0" w:line="240" w:lineRule="auto"/>
      </w:pPr>
      <w:r>
        <w:separator/>
      </w:r>
    </w:p>
  </w:footnote>
  <w:footnote w:type="continuationSeparator" w:id="0">
    <w:p w14:paraId="7A363C09" w14:textId="77777777" w:rsidR="00042230" w:rsidRDefault="000422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57C"/>
    <w:rsid w:val="00042230"/>
    <w:rsid w:val="00044019"/>
    <w:rsid w:val="00070E20"/>
    <w:rsid w:val="000A64AD"/>
    <w:rsid w:val="000D415D"/>
    <w:rsid w:val="001309BF"/>
    <w:rsid w:val="001605B7"/>
    <w:rsid w:val="00161F1F"/>
    <w:rsid w:val="001874F4"/>
    <w:rsid w:val="00194D3B"/>
    <w:rsid w:val="001B032B"/>
    <w:rsid w:val="00213BDC"/>
    <w:rsid w:val="00255D6E"/>
    <w:rsid w:val="00317645"/>
    <w:rsid w:val="003B3EE0"/>
    <w:rsid w:val="003C75F1"/>
    <w:rsid w:val="003E7523"/>
    <w:rsid w:val="004654B0"/>
    <w:rsid w:val="00535080"/>
    <w:rsid w:val="0055114C"/>
    <w:rsid w:val="0058020D"/>
    <w:rsid w:val="005B40A1"/>
    <w:rsid w:val="00605D4F"/>
    <w:rsid w:val="006116D8"/>
    <w:rsid w:val="00627C23"/>
    <w:rsid w:val="0063173E"/>
    <w:rsid w:val="0064135D"/>
    <w:rsid w:val="00661CBE"/>
    <w:rsid w:val="00673861"/>
    <w:rsid w:val="006C3144"/>
    <w:rsid w:val="006F5E4E"/>
    <w:rsid w:val="007C58D4"/>
    <w:rsid w:val="007C7B28"/>
    <w:rsid w:val="00801E8E"/>
    <w:rsid w:val="0085346A"/>
    <w:rsid w:val="008833B9"/>
    <w:rsid w:val="008A6A11"/>
    <w:rsid w:val="008C136C"/>
    <w:rsid w:val="008C33C2"/>
    <w:rsid w:val="00923B97"/>
    <w:rsid w:val="00941E5D"/>
    <w:rsid w:val="00947A57"/>
    <w:rsid w:val="00A20D30"/>
    <w:rsid w:val="00A302E2"/>
    <w:rsid w:val="00AA4828"/>
    <w:rsid w:val="00AD0F5A"/>
    <w:rsid w:val="00B3681E"/>
    <w:rsid w:val="00B43F55"/>
    <w:rsid w:val="00B84A75"/>
    <w:rsid w:val="00B932CB"/>
    <w:rsid w:val="00BB06E5"/>
    <w:rsid w:val="00BB4699"/>
    <w:rsid w:val="00BC4A17"/>
    <w:rsid w:val="00BC6D09"/>
    <w:rsid w:val="00BF787F"/>
    <w:rsid w:val="00C0418E"/>
    <w:rsid w:val="00C21602"/>
    <w:rsid w:val="00C40542"/>
    <w:rsid w:val="00CD67BF"/>
    <w:rsid w:val="00CE1D45"/>
    <w:rsid w:val="00D445E2"/>
    <w:rsid w:val="00D4557C"/>
    <w:rsid w:val="00D60D3D"/>
    <w:rsid w:val="00DD655D"/>
    <w:rsid w:val="00E625C5"/>
    <w:rsid w:val="00E760F1"/>
    <w:rsid w:val="00EC6887"/>
    <w:rsid w:val="00EF08BB"/>
    <w:rsid w:val="00F070C7"/>
    <w:rsid w:val="00F12153"/>
    <w:rsid w:val="00F202C5"/>
    <w:rsid w:val="00F21603"/>
    <w:rsid w:val="00F51C43"/>
    <w:rsid w:val="00F55748"/>
    <w:rsid w:val="00F907C0"/>
    <w:rsid w:val="00FE24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0283F7"/>
  <w15:docId w15:val="{40B8BA5D-99E9-4C2A-B07F-E266D428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55D6E"/>
    <w:pPr>
      <w:widowControl w:val="0"/>
      <w:autoSpaceDE w:val="0"/>
      <w:autoSpaceDN w:val="0"/>
      <w:spacing w:after="0" w:line="240" w:lineRule="auto"/>
      <w:ind w:left="102"/>
      <w:outlineLvl w:val="0"/>
    </w:pPr>
    <w:rPr>
      <w:rFonts w:eastAsia="Palatino Linotype" w:cs="Palatino Linotype"/>
      <w:b/>
      <w:bCs/>
      <w:sz w:val="30"/>
      <w:szCs w:val="30"/>
      <w:lang w:val="pl-PL"/>
    </w:rPr>
  </w:style>
  <w:style w:type="paragraph" w:styleId="Heading2">
    <w:name w:val="heading 2"/>
    <w:basedOn w:val="Normal"/>
    <w:link w:val="Heading2Char"/>
    <w:uiPriority w:val="1"/>
    <w:qFormat/>
    <w:rsid w:val="001B032B"/>
    <w:pPr>
      <w:widowControl w:val="0"/>
      <w:autoSpaceDE w:val="0"/>
      <w:autoSpaceDN w:val="0"/>
      <w:spacing w:before="119" w:after="0" w:line="240" w:lineRule="auto"/>
      <w:ind w:left="100"/>
      <w:jc w:val="both"/>
      <w:outlineLvl w:val="1"/>
    </w:pPr>
    <w:rPr>
      <w:rFonts w:eastAsia="Verdana" w:cs="Verdana"/>
      <w:b/>
      <w:bCs/>
      <w:iCs/>
      <w:sz w:val="24"/>
      <w:szCs w:val="28"/>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5D6E"/>
    <w:rPr>
      <w:rFonts w:eastAsia="Palatino Linotype" w:cs="Palatino Linotype"/>
      <w:b/>
      <w:bCs/>
      <w:sz w:val="30"/>
      <w:szCs w:val="30"/>
      <w:lang w:val="pl-PL"/>
    </w:rPr>
  </w:style>
  <w:style w:type="character" w:customStyle="1" w:styleId="Heading2Char">
    <w:name w:val="Heading 2 Char"/>
    <w:basedOn w:val="DefaultParagraphFont"/>
    <w:link w:val="Heading2"/>
    <w:uiPriority w:val="1"/>
    <w:rsid w:val="001B032B"/>
    <w:rPr>
      <w:rFonts w:eastAsia="Verdana" w:cs="Verdana"/>
      <w:b/>
      <w:bCs/>
      <w:iCs/>
      <w:sz w:val="24"/>
      <w:szCs w:val="28"/>
      <w:lang w:val="pl-PL"/>
    </w:rPr>
  </w:style>
  <w:style w:type="paragraph" w:styleId="BodyText">
    <w:name w:val="Body Text"/>
    <w:basedOn w:val="Normal"/>
    <w:link w:val="BodyTextChar"/>
    <w:uiPriority w:val="1"/>
    <w:qFormat/>
    <w:rsid w:val="00255D6E"/>
    <w:pPr>
      <w:widowControl w:val="0"/>
      <w:autoSpaceDE w:val="0"/>
      <w:autoSpaceDN w:val="0"/>
      <w:spacing w:after="0" w:line="240" w:lineRule="auto"/>
      <w:ind w:left="100" w:right="137"/>
      <w:jc w:val="both"/>
    </w:pPr>
    <w:rPr>
      <w:rFonts w:ascii="Verdana" w:eastAsia="Verdana" w:hAnsi="Verdana" w:cs="Verdana"/>
      <w:sz w:val="28"/>
      <w:szCs w:val="28"/>
      <w:lang w:val="pl-PL"/>
    </w:rPr>
  </w:style>
  <w:style w:type="character" w:customStyle="1" w:styleId="BodyTextChar">
    <w:name w:val="Body Text Char"/>
    <w:basedOn w:val="DefaultParagraphFont"/>
    <w:link w:val="BodyText"/>
    <w:uiPriority w:val="1"/>
    <w:rsid w:val="00255D6E"/>
    <w:rPr>
      <w:rFonts w:ascii="Verdana" w:eastAsia="Verdana" w:hAnsi="Verdana" w:cs="Verdana"/>
      <w:sz w:val="28"/>
      <w:szCs w:val="28"/>
      <w:lang w:val="pl-PL"/>
    </w:rPr>
  </w:style>
  <w:style w:type="paragraph" w:styleId="Title">
    <w:name w:val="Title"/>
    <w:basedOn w:val="Normal"/>
    <w:link w:val="TitleChar"/>
    <w:uiPriority w:val="1"/>
    <w:qFormat/>
    <w:rsid w:val="00255D6E"/>
    <w:pPr>
      <w:widowControl w:val="0"/>
      <w:autoSpaceDE w:val="0"/>
      <w:autoSpaceDN w:val="0"/>
      <w:spacing w:before="1" w:after="0" w:line="240" w:lineRule="auto"/>
      <w:ind w:left="116"/>
    </w:pPr>
    <w:rPr>
      <w:rFonts w:ascii="Palatino Linotype" w:eastAsia="Palatino Linotype" w:hAnsi="Palatino Linotype" w:cs="Palatino Linotype"/>
      <w:sz w:val="74"/>
      <w:szCs w:val="74"/>
      <w:lang w:val="pl-PL"/>
    </w:rPr>
  </w:style>
  <w:style w:type="character" w:customStyle="1" w:styleId="TitleChar">
    <w:name w:val="Title Char"/>
    <w:basedOn w:val="DefaultParagraphFont"/>
    <w:link w:val="Title"/>
    <w:uiPriority w:val="1"/>
    <w:rsid w:val="00255D6E"/>
    <w:rPr>
      <w:rFonts w:ascii="Palatino Linotype" w:eastAsia="Palatino Linotype" w:hAnsi="Palatino Linotype" w:cs="Palatino Linotype"/>
      <w:sz w:val="74"/>
      <w:szCs w:val="74"/>
      <w:lang w:val="pl-PL"/>
    </w:rPr>
  </w:style>
  <w:style w:type="paragraph" w:styleId="ListParagraph">
    <w:name w:val="List Paragraph"/>
    <w:basedOn w:val="Normal"/>
    <w:uiPriority w:val="1"/>
    <w:qFormat/>
    <w:rsid w:val="00255D6E"/>
    <w:pPr>
      <w:widowControl w:val="0"/>
      <w:autoSpaceDE w:val="0"/>
      <w:autoSpaceDN w:val="0"/>
      <w:spacing w:after="0" w:line="240" w:lineRule="auto"/>
    </w:pPr>
    <w:rPr>
      <w:rFonts w:ascii="Verdana" w:eastAsia="Verdana" w:hAnsi="Verdana" w:cs="Verdana"/>
      <w:lang w:val="pl-PL"/>
    </w:rPr>
  </w:style>
  <w:style w:type="paragraph" w:customStyle="1" w:styleId="TableParagraph">
    <w:name w:val="Table Paragraph"/>
    <w:basedOn w:val="Normal"/>
    <w:uiPriority w:val="1"/>
    <w:qFormat/>
    <w:rsid w:val="00255D6E"/>
    <w:pPr>
      <w:widowControl w:val="0"/>
      <w:autoSpaceDE w:val="0"/>
      <w:autoSpaceDN w:val="0"/>
      <w:spacing w:after="0" w:line="240" w:lineRule="auto"/>
    </w:pPr>
    <w:rPr>
      <w:rFonts w:ascii="Verdana" w:eastAsia="Verdana" w:hAnsi="Verdana" w:cs="Verdana"/>
      <w:lang w:val="pl-PL"/>
    </w:rPr>
  </w:style>
  <w:style w:type="paragraph" w:styleId="NormalWeb">
    <w:name w:val="Normal (Web)"/>
    <w:basedOn w:val="Normal"/>
    <w:uiPriority w:val="99"/>
    <w:unhideWhenUsed/>
    <w:rsid w:val="001B032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iPriority w:val="99"/>
    <w:unhideWhenUsed/>
    <w:rsid w:val="001B032B"/>
    <w:rPr>
      <w:color w:val="0000FF"/>
      <w:u w:val="single"/>
    </w:rPr>
  </w:style>
  <w:style w:type="character" w:styleId="Strong">
    <w:name w:val="Strong"/>
    <w:basedOn w:val="DefaultParagraphFont"/>
    <w:uiPriority w:val="22"/>
    <w:qFormat/>
    <w:rsid w:val="00F907C0"/>
    <w:rPr>
      <w:b/>
      <w:bCs/>
    </w:rPr>
  </w:style>
  <w:style w:type="character" w:styleId="Emphasis">
    <w:name w:val="Emphasis"/>
    <w:basedOn w:val="DefaultParagraphFont"/>
    <w:uiPriority w:val="20"/>
    <w:qFormat/>
    <w:rsid w:val="00F907C0"/>
    <w:rPr>
      <w:i/>
      <w:iCs/>
    </w:rPr>
  </w:style>
  <w:style w:type="paragraph" w:styleId="BalloonText">
    <w:name w:val="Balloon Text"/>
    <w:basedOn w:val="Normal"/>
    <w:link w:val="BalloonTextChar"/>
    <w:uiPriority w:val="99"/>
    <w:semiHidden/>
    <w:unhideWhenUsed/>
    <w:rsid w:val="00611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6D8"/>
    <w:rPr>
      <w:rFonts w:ascii="Tahoma" w:hAnsi="Tahoma" w:cs="Tahoma"/>
      <w:sz w:val="16"/>
      <w:szCs w:val="16"/>
    </w:rPr>
  </w:style>
  <w:style w:type="paragraph" w:styleId="TOC1">
    <w:name w:val="toc 1"/>
    <w:basedOn w:val="Normal"/>
    <w:uiPriority w:val="39"/>
    <w:qFormat/>
    <w:rsid w:val="00EC6887"/>
    <w:pPr>
      <w:widowControl w:val="0"/>
      <w:autoSpaceDE w:val="0"/>
      <w:autoSpaceDN w:val="0"/>
      <w:spacing w:before="158" w:after="0" w:line="240" w:lineRule="auto"/>
      <w:ind w:left="152"/>
    </w:pPr>
    <w:rPr>
      <w:rFonts w:asciiTheme="majorHAnsi" w:eastAsia="Cambria" w:hAnsiTheme="majorHAnsi" w:cs="Cambria"/>
      <w:sz w:val="28"/>
      <w:szCs w:val="19"/>
      <w:lang w:val="en-US"/>
    </w:rPr>
  </w:style>
  <w:style w:type="paragraph" w:styleId="TOC2">
    <w:name w:val="toc 2"/>
    <w:basedOn w:val="Normal"/>
    <w:uiPriority w:val="39"/>
    <w:qFormat/>
    <w:rsid w:val="00EC6887"/>
    <w:pPr>
      <w:widowControl w:val="0"/>
      <w:autoSpaceDE w:val="0"/>
      <w:autoSpaceDN w:val="0"/>
      <w:spacing w:before="67" w:after="0" w:line="240" w:lineRule="auto"/>
      <w:ind w:left="422"/>
    </w:pPr>
    <w:rPr>
      <w:rFonts w:ascii="Palatino Linotype" w:eastAsia="Palatino Linotype" w:hAnsi="Palatino Linotype" w:cs="Palatino Linotype"/>
      <w:sz w:val="19"/>
      <w:szCs w:val="19"/>
      <w:lang w:val="en-US"/>
    </w:rPr>
  </w:style>
  <w:style w:type="paragraph" w:styleId="TOC6">
    <w:name w:val="toc 6"/>
    <w:basedOn w:val="Normal"/>
    <w:uiPriority w:val="39"/>
    <w:qFormat/>
    <w:rsid w:val="00EC6887"/>
    <w:pPr>
      <w:widowControl w:val="0"/>
      <w:autoSpaceDE w:val="0"/>
      <w:autoSpaceDN w:val="0"/>
      <w:spacing w:before="64" w:after="0" w:line="240" w:lineRule="auto"/>
      <w:ind w:left="800"/>
    </w:pPr>
    <w:rPr>
      <w:rFonts w:ascii="Palatino Linotype" w:eastAsia="Palatino Linotype" w:hAnsi="Palatino Linotype" w:cs="Palatino Linotype"/>
      <w:sz w:val="19"/>
      <w:szCs w:val="19"/>
      <w:lang w:val="en-US"/>
    </w:rPr>
  </w:style>
  <w:style w:type="paragraph" w:styleId="TOC3">
    <w:name w:val="toc 3"/>
    <w:basedOn w:val="Normal"/>
    <w:next w:val="Normal"/>
    <w:autoRedefine/>
    <w:uiPriority w:val="39"/>
    <w:unhideWhenUsed/>
    <w:rsid w:val="00EC6887"/>
    <w:pPr>
      <w:spacing w:after="100"/>
      <w:ind w:left="440"/>
    </w:pPr>
    <w:rPr>
      <w:rFonts w:eastAsiaTheme="minorEastAsia"/>
      <w:lang w:eastAsia="nb-NO"/>
    </w:rPr>
  </w:style>
  <w:style w:type="paragraph" w:styleId="TOC4">
    <w:name w:val="toc 4"/>
    <w:basedOn w:val="Normal"/>
    <w:next w:val="Normal"/>
    <w:autoRedefine/>
    <w:uiPriority w:val="39"/>
    <w:unhideWhenUsed/>
    <w:rsid w:val="00EC6887"/>
    <w:pPr>
      <w:spacing w:after="100"/>
      <w:ind w:left="660"/>
    </w:pPr>
    <w:rPr>
      <w:rFonts w:eastAsiaTheme="minorEastAsia"/>
      <w:lang w:eastAsia="nb-NO"/>
    </w:rPr>
  </w:style>
  <w:style w:type="paragraph" w:styleId="TOC5">
    <w:name w:val="toc 5"/>
    <w:basedOn w:val="Normal"/>
    <w:next w:val="Normal"/>
    <w:autoRedefine/>
    <w:uiPriority w:val="39"/>
    <w:unhideWhenUsed/>
    <w:rsid w:val="00EC6887"/>
    <w:pPr>
      <w:spacing w:after="100"/>
      <w:ind w:left="880"/>
    </w:pPr>
    <w:rPr>
      <w:rFonts w:eastAsiaTheme="minorEastAsia"/>
      <w:lang w:eastAsia="nb-NO"/>
    </w:rPr>
  </w:style>
  <w:style w:type="paragraph" w:styleId="TOC7">
    <w:name w:val="toc 7"/>
    <w:basedOn w:val="Normal"/>
    <w:next w:val="Normal"/>
    <w:autoRedefine/>
    <w:uiPriority w:val="39"/>
    <w:unhideWhenUsed/>
    <w:rsid w:val="00EC6887"/>
    <w:pPr>
      <w:spacing w:after="100"/>
      <w:ind w:left="1320"/>
    </w:pPr>
    <w:rPr>
      <w:rFonts w:eastAsiaTheme="minorEastAsia"/>
      <w:lang w:eastAsia="nb-NO"/>
    </w:rPr>
  </w:style>
  <w:style w:type="paragraph" w:styleId="TOC8">
    <w:name w:val="toc 8"/>
    <w:basedOn w:val="Normal"/>
    <w:next w:val="Normal"/>
    <w:autoRedefine/>
    <w:uiPriority w:val="39"/>
    <w:unhideWhenUsed/>
    <w:rsid w:val="00EC6887"/>
    <w:pPr>
      <w:spacing w:after="100"/>
      <w:ind w:left="1540"/>
    </w:pPr>
    <w:rPr>
      <w:rFonts w:eastAsiaTheme="minorEastAsia"/>
      <w:lang w:eastAsia="nb-NO"/>
    </w:rPr>
  </w:style>
  <w:style w:type="paragraph" w:styleId="TOC9">
    <w:name w:val="toc 9"/>
    <w:basedOn w:val="Normal"/>
    <w:next w:val="Normal"/>
    <w:autoRedefine/>
    <w:uiPriority w:val="39"/>
    <w:unhideWhenUsed/>
    <w:rsid w:val="00EC6887"/>
    <w:pPr>
      <w:spacing w:after="100"/>
      <w:ind w:left="1760"/>
    </w:pPr>
    <w:rPr>
      <w:rFonts w:eastAsiaTheme="minorEastAsia"/>
      <w:lang w:eastAsia="nb-NO"/>
    </w:rPr>
  </w:style>
  <w:style w:type="character" w:styleId="UnresolvedMention">
    <w:name w:val="Unresolved Mention"/>
    <w:basedOn w:val="DefaultParagraphFont"/>
    <w:uiPriority w:val="99"/>
    <w:semiHidden/>
    <w:unhideWhenUsed/>
    <w:rsid w:val="00605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7080">
      <w:bodyDiv w:val="1"/>
      <w:marLeft w:val="0"/>
      <w:marRight w:val="0"/>
      <w:marTop w:val="0"/>
      <w:marBottom w:val="0"/>
      <w:divBdr>
        <w:top w:val="none" w:sz="0" w:space="0" w:color="auto"/>
        <w:left w:val="none" w:sz="0" w:space="0" w:color="auto"/>
        <w:bottom w:val="none" w:sz="0" w:space="0" w:color="auto"/>
        <w:right w:val="none" w:sz="0" w:space="0" w:color="auto"/>
      </w:divBdr>
    </w:div>
    <w:div w:id="516387318">
      <w:bodyDiv w:val="1"/>
      <w:marLeft w:val="0"/>
      <w:marRight w:val="0"/>
      <w:marTop w:val="0"/>
      <w:marBottom w:val="0"/>
      <w:divBdr>
        <w:top w:val="none" w:sz="0" w:space="0" w:color="auto"/>
        <w:left w:val="none" w:sz="0" w:space="0" w:color="auto"/>
        <w:bottom w:val="none" w:sz="0" w:space="0" w:color="auto"/>
        <w:right w:val="none" w:sz="0" w:space="0" w:color="auto"/>
      </w:divBdr>
      <w:divsChild>
        <w:div w:id="308244158">
          <w:marLeft w:val="0"/>
          <w:marRight w:val="0"/>
          <w:marTop w:val="0"/>
          <w:marBottom w:val="0"/>
          <w:divBdr>
            <w:top w:val="none" w:sz="0" w:space="0" w:color="auto"/>
            <w:left w:val="none" w:sz="0" w:space="0" w:color="auto"/>
            <w:bottom w:val="none" w:sz="0" w:space="0" w:color="auto"/>
            <w:right w:val="none" w:sz="0" w:space="0" w:color="auto"/>
          </w:divBdr>
        </w:div>
      </w:divsChild>
    </w:div>
    <w:div w:id="1702781116">
      <w:bodyDiv w:val="1"/>
      <w:marLeft w:val="0"/>
      <w:marRight w:val="0"/>
      <w:marTop w:val="0"/>
      <w:marBottom w:val="0"/>
      <w:divBdr>
        <w:top w:val="none" w:sz="0" w:space="0" w:color="auto"/>
        <w:left w:val="none" w:sz="0" w:space="0" w:color="auto"/>
        <w:bottom w:val="none" w:sz="0" w:space="0" w:color="auto"/>
        <w:right w:val="none" w:sz="0" w:space="0" w:color="auto"/>
      </w:divBdr>
    </w:div>
    <w:div w:id="182635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101</Pages>
  <Words>54715</Words>
  <Characters>289990</Characters>
  <Application>Microsoft Office Word</Application>
  <DocSecurity>0</DocSecurity>
  <Lines>2416</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Janek</dc:creator>
  <cp:lastModifiedBy>Marcin Kozera</cp:lastModifiedBy>
  <cp:revision>50</cp:revision>
  <cp:lastPrinted>2025-08-11T09:40:00Z</cp:lastPrinted>
  <dcterms:created xsi:type="dcterms:W3CDTF">2025-07-31T06:44:00Z</dcterms:created>
  <dcterms:modified xsi:type="dcterms:W3CDTF">2025-08-11T09:40:00Z</dcterms:modified>
</cp:coreProperties>
</file>