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05A8" w14:textId="77777777" w:rsidR="00172230" w:rsidRPr="00172230" w:rsidRDefault="00172230" w:rsidP="00172230">
      <w:pPr>
        <w:pStyle w:val="NormalWeb"/>
        <w:jc w:val="both"/>
        <w:rPr>
          <w:lang w:val="en-US"/>
        </w:rPr>
      </w:pPr>
      <w:r w:rsidRPr="00172230">
        <w:rPr>
          <w:lang w:val="en-US"/>
        </w:rPr>
        <w:t>&lt;Demonstrating from Scripture that God’s Covenant is Absolutely Unconditional&gt;</w:t>
      </w:r>
    </w:p>
    <w:p w14:paraId="23B6E0DD" w14:textId="77777777" w:rsidR="00172230" w:rsidRPr="00172230" w:rsidRDefault="00172230" w:rsidP="00172230">
      <w:pPr>
        <w:pStyle w:val="NormalWeb"/>
        <w:jc w:val="both"/>
        <w:rPr>
          <w:lang w:val="en-US"/>
        </w:rPr>
      </w:pPr>
      <w:r w:rsidRPr="00172230">
        <w:rPr>
          <w:lang w:val="en-US"/>
        </w:rPr>
        <w:t>Introduction</w:t>
      </w:r>
    </w:p>
    <w:p w14:paraId="39DD482A" w14:textId="77777777" w:rsidR="00172230" w:rsidRPr="00172230" w:rsidRDefault="00172230" w:rsidP="00172230">
      <w:pPr>
        <w:pStyle w:val="NormalWeb"/>
        <w:jc w:val="both"/>
        <w:rPr>
          <w:lang w:val="en-US"/>
        </w:rPr>
      </w:pPr>
      <w:r w:rsidRPr="00172230">
        <w:rPr>
          <w:lang w:val="en-US"/>
        </w:rPr>
        <w:t xml:space="preserve">Faith and theology often incorporate multiple perspectives on God's covenant relationship with His elect. Some argue that the covenant is conditional, requiring certain obligations, duties, or responsibilities to maintain, while others maintain that the covenant is unconditionally established upon God's gracious election. The following will highlight and examine </w:t>
      </w:r>
      <w:proofErr w:type="gramStart"/>
      <w:r w:rsidRPr="00172230">
        <w:rPr>
          <w:lang w:val="en-US"/>
        </w:rPr>
        <w:t>particular passages</w:t>
      </w:r>
      <w:proofErr w:type="gramEnd"/>
      <w:r w:rsidRPr="00172230">
        <w:rPr>
          <w:lang w:val="en-US"/>
        </w:rPr>
        <w:t xml:space="preserve"> in the Bible to demonstrate that there are no conditions in God's covenant with His elect. Thus, the following sections will explore God's covenant with Abraham, the Old Testament prophetic writings, Jesus Christ's redemptive work, and the Apostle Paul's teachings to present a comprehensive understanding of unconditionalness of the divine covenant.</w:t>
      </w:r>
    </w:p>
    <w:p w14:paraId="792650D7" w14:textId="77777777" w:rsidR="00172230" w:rsidRPr="00172230" w:rsidRDefault="00172230" w:rsidP="00172230">
      <w:pPr>
        <w:pStyle w:val="NormalWeb"/>
        <w:jc w:val="both"/>
        <w:rPr>
          <w:lang w:val="en-US"/>
        </w:rPr>
      </w:pPr>
      <w:r w:rsidRPr="00172230">
        <w:rPr>
          <w:lang w:val="en-US"/>
        </w:rPr>
        <w:t>God's Covenant with Abraham</w:t>
      </w:r>
    </w:p>
    <w:p w14:paraId="4DF84349" w14:textId="77777777" w:rsidR="00172230" w:rsidRPr="00172230" w:rsidRDefault="00172230" w:rsidP="00172230">
      <w:pPr>
        <w:pStyle w:val="NormalWeb"/>
        <w:jc w:val="both"/>
        <w:rPr>
          <w:lang w:val="en-US"/>
        </w:rPr>
      </w:pPr>
      <w:r w:rsidRPr="00172230">
        <w:rPr>
          <w:lang w:val="en-US"/>
        </w:rPr>
        <w:t>God initiated His covenant with Abram (later named Abraham) by means of an eternal promise, irrespective of human conditions or pre-emptive acts of obedience. Genesis 12:1-3 delineates the unconditional blessings conferred upon all people through Abraham:</w:t>
      </w:r>
    </w:p>
    <w:p w14:paraId="483A3909" w14:textId="77777777" w:rsidR="00172230" w:rsidRPr="00172230" w:rsidRDefault="00172230" w:rsidP="00172230">
      <w:pPr>
        <w:pStyle w:val="NormalWeb"/>
        <w:jc w:val="both"/>
        <w:rPr>
          <w:lang w:val="en-US"/>
        </w:rPr>
      </w:pPr>
      <w:r w:rsidRPr="00172230">
        <w:rPr>
          <w:lang w:val="en-US"/>
        </w:rPr>
        <w:t>"Now the Lord said to Abram, 'Go from your country and your kindred and your father's house to the land that I will show you. And I will make of you a great nation, and I will bless you and make your name great so that you will be a blessing. I will bless those who bless you, and him who dishonours you I will curse, and in you all the families of the earth shall be blessed.'"</w:t>
      </w:r>
    </w:p>
    <w:p w14:paraId="7CAAEF39" w14:textId="77777777" w:rsidR="00172230" w:rsidRPr="00172230" w:rsidRDefault="00172230" w:rsidP="00172230">
      <w:pPr>
        <w:pStyle w:val="NormalWeb"/>
        <w:jc w:val="both"/>
        <w:rPr>
          <w:lang w:val="en-US"/>
        </w:rPr>
      </w:pPr>
      <w:r w:rsidRPr="00172230">
        <w:rPr>
          <w:lang w:val="en-US"/>
        </w:rPr>
        <w:t>The passage exemplifies God's gracious initiative in selecting Abraham and providing blessings without preconditions. In Genesis 15:1-6, God further pronounces by an unconditional promise:</w:t>
      </w:r>
    </w:p>
    <w:p w14:paraId="44A85F8F" w14:textId="77777777" w:rsidR="00172230" w:rsidRPr="00172230" w:rsidRDefault="00172230" w:rsidP="00172230">
      <w:pPr>
        <w:pStyle w:val="NormalWeb"/>
        <w:jc w:val="both"/>
        <w:rPr>
          <w:lang w:val="en-US"/>
        </w:rPr>
      </w:pPr>
      <w:r w:rsidRPr="00172230">
        <w:rPr>
          <w:lang w:val="en-US"/>
        </w:rPr>
        <w:t>"After these things the word of the Lord came to Abram in a vision: 'Fear not, Abram, I am your shield; your reward shall be very great.' … And he (God) brought him (Abraham) outside and said, 'Look toward heaven, and number the stars if you are able to number them.' Then he said to him, 'So shall your offsprings be. And he (Abraham) believed the Lord, and he (God) counted it to him as righteousness."</w:t>
      </w:r>
    </w:p>
    <w:p w14:paraId="0A66C28D" w14:textId="77777777" w:rsidR="00172230" w:rsidRPr="00172230" w:rsidRDefault="00172230" w:rsidP="00172230">
      <w:pPr>
        <w:pStyle w:val="NormalWeb"/>
        <w:jc w:val="both"/>
        <w:rPr>
          <w:lang w:val="en-US"/>
        </w:rPr>
      </w:pPr>
      <w:r w:rsidRPr="00172230">
        <w:rPr>
          <w:lang w:val="en-US"/>
        </w:rPr>
        <w:t>Abraham's faith in God's promise underscored that the Lord would fulfil His pledge without conditions. This would become the foundation for the Israelites and, in turn, embrace God's elect through Jesus Christ.</w:t>
      </w:r>
    </w:p>
    <w:p w14:paraId="23424748" w14:textId="77777777" w:rsidR="00172230" w:rsidRPr="00172230" w:rsidRDefault="00172230" w:rsidP="00172230">
      <w:pPr>
        <w:pStyle w:val="NormalWeb"/>
        <w:jc w:val="both"/>
        <w:rPr>
          <w:lang w:val="en-US"/>
        </w:rPr>
      </w:pPr>
      <w:r w:rsidRPr="00172230">
        <w:rPr>
          <w:lang w:val="en-US"/>
        </w:rPr>
        <w:t>The Old Testament Prophetic Writings</w:t>
      </w:r>
    </w:p>
    <w:p w14:paraId="40B56781" w14:textId="77777777" w:rsidR="00172230" w:rsidRPr="00172230" w:rsidRDefault="00172230" w:rsidP="00172230">
      <w:pPr>
        <w:pStyle w:val="NormalWeb"/>
        <w:jc w:val="both"/>
        <w:rPr>
          <w:lang w:val="en-US"/>
        </w:rPr>
      </w:pPr>
      <w:r w:rsidRPr="00172230">
        <w:rPr>
          <w:lang w:val="en-US"/>
        </w:rPr>
        <w:t>Isaiah provides an essential understanding of God's unconditional covenant by prophesying redemption and the ensuing blessings for His people. Isaiah 54:10 offers a coherent expression of God's irrevocable commitment:</w:t>
      </w:r>
    </w:p>
    <w:p w14:paraId="0A508B3F" w14:textId="77777777" w:rsidR="00172230" w:rsidRPr="00172230" w:rsidRDefault="00172230" w:rsidP="00172230">
      <w:pPr>
        <w:pStyle w:val="NormalWeb"/>
        <w:jc w:val="both"/>
        <w:rPr>
          <w:lang w:val="en-US"/>
        </w:rPr>
      </w:pPr>
      <w:r w:rsidRPr="00172230">
        <w:rPr>
          <w:lang w:val="en-US"/>
        </w:rPr>
        <w:t>"'For the mountains may depart and the hills be removed, but my steadfast love shall not depart from you, and my covenant of peace shall not be removed,' says the LORD, who has compassion on you."</w:t>
      </w:r>
    </w:p>
    <w:p w14:paraId="4EFA9906" w14:textId="77777777" w:rsidR="00172230" w:rsidRPr="00172230" w:rsidRDefault="00172230" w:rsidP="00172230">
      <w:pPr>
        <w:pStyle w:val="NormalWeb"/>
        <w:jc w:val="both"/>
        <w:rPr>
          <w:lang w:val="en-US"/>
        </w:rPr>
      </w:pPr>
      <w:r w:rsidRPr="00172230">
        <w:rPr>
          <w:lang w:val="en-US"/>
        </w:rPr>
        <w:t xml:space="preserve">God's covenant—embodied in unconditional steadfast love—declares that it will not dissipate, even if the natural world trembles and falters. Likewise, Jeremiah 31:31-34 expounds on this </w:t>
      </w:r>
      <w:r w:rsidRPr="00172230">
        <w:rPr>
          <w:lang w:val="en-US"/>
        </w:rPr>
        <w:lastRenderedPageBreak/>
        <w:t>theme, foretelling of an eventual redemption through the coming Messiah and establishing a new covenant that eliminates the need for conditions:</w:t>
      </w:r>
    </w:p>
    <w:p w14:paraId="7ECD4A4D" w14:textId="77777777" w:rsidR="00172230" w:rsidRPr="00172230" w:rsidRDefault="00172230" w:rsidP="00172230">
      <w:pPr>
        <w:pStyle w:val="NormalWeb"/>
        <w:jc w:val="both"/>
        <w:rPr>
          <w:lang w:val="en-US"/>
        </w:rPr>
      </w:pPr>
      <w:r w:rsidRPr="00172230">
        <w:rPr>
          <w:lang w:val="en-US"/>
        </w:rPr>
        <w:t>"'Behold, the days are coming, declares the LORD when I will make a new covenant with the house of Israel and the house of Judah, not like the covenant I made with their fathers … But this is the covenant that I will make with the house of Israel after those days, declares the LORD: I will put my law within them, and I will write it on their hearts. And I will be their God, and they shall be my people.'"</w:t>
      </w:r>
    </w:p>
    <w:p w14:paraId="24A864FC" w14:textId="77777777" w:rsidR="00172230" w:rsidRPr="00172230" w:rsidRDefault="00172230" w:rsidP="00172230">
      <w:pPr>
        <w:pStyle w:val="NormalWeb"/>
        <w:jc w:val="both"/>
        <w:rPr>
          <w:lang w:val="en-US"/>
        </w:rPr>
      </w:pPr>
      <w:r w:rsidRPr="00172230">
        <w:rPr>
          <w:lang w:val="en-US"/>
        </w:rPr>
        <w:t>The Prophet's message underscores that God's new covenant surpasses the previous one in that it dwells within His faithful, establishing an unbreakable bond.</w:t>
      </w:r>
    </w:p>
    <w:p w14:paraId="6B36D882" w14:textId="77777777" w:rsidR="00172230" w:rsidRPr="00172230" w:rsidRDefault="00172230" w:rsidP="00172230">
      <w:pPr>
        <w:pStyle w:val="NormalWeb"/>
        <w:jc w:val="both"/>
        <w:rPr>
          <w:lang w:val="en-US"/>
        </w:rPr>
      </w:pPr>
      <w:r w:rsidRPr="00172230">
        <w:rPr>
          <w:lang w:val="en-US"/>
        </w:rPr>
        <w:t>Jesus Christ's Redemptive Work</w:t>
      </w:r>
    </w:p>
    <w:p w14:paraId="321CDF93" w14:textId="77777777" w:rsidR="00172230" w:rsidRPr="00172230" w:rsidRDefault="00172230" w:rsidP="00172230">
      <w:pPr>
        <w:pStyle w:val="NormalWeb"/>
        <w:jc w:val="both"/>
        <w:rPr>
          <w:lang w:val="en-US"/>
        </w:rPr>
      </w:pPr>
      <w:r w:rsidRPr="00172230">
        <w:rPr>
          <w:lang w:val="en-US"/>
        </w:rPr>
        <w:t>Christ's work on the cross and the inauguration of the New Covenant form the crux for understanding God's unconditional relationship with the elect. The Last Supper signifies Jesus' unrelenting commitment to fulfilling the divine promise:</w:t>
      </w:r>
    </w:p>
    <w:p w14:paraId="18B9D70F" w14:textId="77777777" w:rsidR="00172230" w:rsidRPr="00172230" w:rsidRDefault="00172230" w:rsidP="00172230">
      <w:pPr>
        <w:pStyle w:val="NormalWeb"/>
        <w:jc w:val="both"/>
        <w:rPr>
          <w:lang w:val="en-US"/>
        </w:rPr>
      </w:pPr>
      <w:r w:rsidRPr="00172230">
        <w:rPr>
          <w:lang w:val="en-US"/>
        </w:rPr>
        <w:t xml:space="preserve">"And he (Jesus) took bread, and when he had given thanks, he broke it and gave it to them, saying, 'This is my body, which is given for you. Do this in remembrance of me.' And </w:t>
      </w:r>
      <w:proofErr w:type="gramStart"/>
      <w:r w:rsidRPr="00172230">
        <w:rPr>
          <w:lang w:val="en-US"/>
        </w:rPr>
        <w:t>likewise</w:t>
      </w:r>
      <w:proofErr w:type="gramEnd"/>
      <w:r w:rsidRPr="00172230">
        <w:rPr>
          <w:lang w:val="en-US"/>
        </w:rPr>
        <w:t xml:space="preserve"> the cup after they had eaten, saying, 'This cup that is poured out for you is the new covenant in my blood.'" (Luke 22:19-20)</w:t>
      </w:r>
    </w:p>
    <w:p w14:paraId="2C7C06F5" w14:textId="77777777" w:rsidR="00172230" w:rsidRPr="00172230" w:rsidRDefault="00172230" w:rsidP="00172230">
      <w:pPr>
        <w:pStyle w:val="NormalWeb"/>
        <w:jc w:val="both"/>
        <w:rPr>
          <w:lang w:val="en-US"/>
        </w:rPr>
      </w:pPr>
      <w:r w:rsidRPr="00172230">
        <w:rPr>
          <w:lang w:val="en-US"/>
        </w:rPr>
        <w:t>This pivotal moment corroborates how Jesus' sacrifice binds the elect to God and consummates the covenant, which spans from God's eternal election to human salvation.</w:t>
      </w:r>
    </w:p>
    <w:p w14:paraId="2D23BACC" w14:textId="77777777" w:rsidR="00172230" w:rsidRPr="00172230" w:rsidRDefault="00172230" w:rsidP="00172230">
      <w:pPr>
        <w:pStyle w:val="NormalWeb"/>
        <w:jc w:val="both"/>
        <w:rPr>
          <w:lang w:val="en-US"/>
        </w:rPr>
      </w:pPr>
      <w:r w:rsidRPr="00172230">
        <w:rPr>
          <w:lang w:val="en-US"/>
        </w:rPr>
        <w:t>The Apostle Paul's Teachings</w:t>
      </w:r>
    </w:p>
    <w:p w14:paraId="4EC1FD20" w14:textId="77777777" w:rsidR="00172230" w:rsidRPr="00172230" w:rsidRDefault="00172230" w:rsidP="00172230">
      <w:pPr>
        <w:pStyle w:val="NormalWeb"/>
        <w:jc w:val="both"/>
        <w:rPr>
          <w:lang w:val="en-US"/>
        </w:rPr>
      </w:pPr>
      <w:r w:rsidRPr="00172230">
        <w:rPr>
          <w:lang w:val="en-US"/>
        </w:rPr>
        <w:t>Paul's letters serve as a theological exposition of the divine covenant and unconditional election. Romans 9:13-16 establishes the unconditionality of God’s dealings with His elect:</w:t>
      </w:r>
    </w:p>
    <w:p w14:paraId="03188660" w14:textId="77777777" w:rsidR="00172230" w:rsidRPr="00172230" w:rsidRDefault="00172230" w:rsidP="00172230">
      <w:pPr>
        <w:pStyle w:val="NormalWeb"/>
        <w:jc w:val="both"/>
        <w:rPr>
          <w:lang w:val="en-US"/>
        </w:rPr>
      </w:pPr>
      <w:r w:rsidRPr="00172230">
        <w:rPr>
          <w:lang w:val="en-US"/>
        </w:rPr>
        <w:t xml:space="preserve">"As it is written, 'Jacob I loved, but Esau I hated.' What shall we say then? Is there injustice on God's part? By no means! For he says to Moses, 'I will have mercy on whom I have mercy, and I will have compassion on whom I have compassion.' </w:t>
      </w:r>
      <w:proofErr w:type="gramStart"/>
      <w:r w:rsidRPr="00172230">
        <w:rPr>
          <w:lang w:val="en-US"/>
        </w:rPr>
        <w:t>So</w:t>
      </w:r>
      <w:proofErr w:type="gramEnd"/>
      <w:r w:rsidRPr="00172230">
        <w:rPr>
          <w:lang w:val="en-US"/>
        </w:rPr>
        <w:t xml:space="preserve"> then it depends not on human will or exertion but on God, who has mercy."</w:t>
      </w:r>
    </w:p>
    <w:p w14:paraId="5EE7CADE" w14:textId="77777777" w:rsidR="00172230" w:rsidRPr="00172230" w:rsidRDefault="00172230" w:rsidP="00172230">
      <w:pPr>
        <w:pStyle w:val="NormalWeb"/>
        <w:jc w:val="both"/>
        <w:rPr>
          <w:lang w:val="en-US"/>
        </w:rPr>
      </w:pPr>
      <w:r w:rsidRPr="00172230">
        <w:rPr>
          <w:lang w:val="en-US"/>
        </w:rPr>
        <w:t>Paul demonstrates that God's covenantal redemptive plan is predicated upon His mercy, independent of human actions, obedience, or justification. The election informs the nature of the covenant as unconditional. Additionally, Ephesians 1:4-5 unveils the (covenantal) predestination concept:</w:t>
      </w:r>
    </w:p>
    <w:p w14:paraId="7D5E971D" w14:textId="77777777" w:rsidR="00172230" w:rsidRPr="00172230" w:rsidRDefault="00172230" w:rsidP="00172230">
      <w:pPr>
        <w:pStyle w:val="NormalWeb"/>
        <w:jc w:val="both"/>
        <w:rPr>
          <w:lang w:val="en-US"/>
        </w:rPr>
      </w:pPr>
      <w:r w:rsidRPr="00172230">
        <w:rPr>
          <w:lang w:val="en-US"/>
        </w:rPr>
        <w:t>"In love, he predestined us for adoption as sons through Jesus Christ, according to the purpose of his will, to the praise of his glorious grace, with which he has blessed us in the Beloved."</w:t>
      </w:r>
    </w:p>
    <w:p w14:paraId="30D83D08" w14:textId="77777777" w:rsidR="00172230" w:rsidRPr="00172230" w:rsidRDefault="00172230" w:rsidP="00172230">
      <w:pPr>
        <w:pStyle w:val="NormalWeb"/>
        <w:jc w:val="both"/>
        <w:rPr>
          <w:lang w:val="en-US"/>
        </w:rPr>
      </w:pPr>
      <w:r w:rsidRPr="00172230">
        <w:rPr>
          <w:lang w:val="en-US"/>
        </w:rPr>
        <w:t>This verse accentuates that God's unconditional dealings occurs before human circumstances, emphasising grace as the basis for the relationship between the elect and the Lord.</w:t>
      </w:r>
    </w:p>
    <w:p w14:paraId="72AA1B5E" w14:textId="77777777" w:rsidR="00172230" w:rsidRPr="00172230" w:rsidRDefault="00172230" w:rsidP="00172230">
      <w:pPr>
        <w:pStyle w:val="NormalWeb"/>
        <w:jc w:val="both"/>
        <w:rPr>
          <w:lang w:val="en-US"/>
        </w:rPr>
      </w:pPr>
      <w:r w:rsidRPr="00172230">
        <w:rPr>
          <w:lang w:val="en-US"/>
        </w:rPr>
        <w:t>Conclusion</w:t>
      </w:r>
    </w:p>
    <w:p w14:paraId="02E8DF96" w14:textId="77777777" w:rsidR="00172230" w:rsidRPr="00172230" w:rsidRDefault="00172230" w:rsidP="00172230">
      <w:pPr>
        <w:pStyle w:val="NormalWeb"/>
        <w:jc w:val="both"/>
        <w:rPr>
          <w:lang w:val="en-US"/>
        </w:rPr>
      </w:pPr>
      <w:r w:rsidRPr="00172230">
        <w:rPr>
          <w:lang w:val="en-US"/>
        </w:rPr>
        <w:lastRenderedPageBreak/>
        <w:t>Exploring God's eternal covenant lends itself to various interpretations and theological debates. Nevertheless, drawing from essential biblical passages reveals that the covenant between God and His elect is fundamentally unconditional. This unceasing bond transcends human actions, making divine election an irrevocable commitment, predicated upon God's loving nature and gracious providence. Therefore, the unconditional covenant encapsulates the divine-human relationship that embodies steadfast love, mercy, and unequivocal grace.</w:t>
      </w:r>
    </w:p>
    <w:p w14:paraId="20657087" w14:textId="77777777" w:rsidR="009857B1" w:rsidRPr="00172230" w:rsidRDefault="009857B1">
      <w:pPr>
        <w:rPr>
          <w:lang w:val="en-US"/>
        </w:rPr>
      </w:pPr>
    </w:p>
    <w:sectPr w:rsidR="009857B1" w:rsidRPr="00172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0"/>
    <w:rsid w:val="00172230"/>
    <w:rsid w:val="009857B1"/>
    <w:rsid w:val="00B012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C397"/>
  <w15:chartTrackingRefBased/>
  <w15:docId w15:val="{7DF397D4-09BE-4C25-96F3-2B3415CD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7223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5157</Characters>
  <Application>Microsoft Office Word</Application>
  <DocSecurity>0</DocSecurity>
  <Lines>42</Lines>
  <Paragraphs>12</Paragraphs>
  <ScaleCrop>false</ScaleCrop>
  <Company>PHS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1</cp:revision>
  <dcterms:created xsi:type="dcterms:W3CDTF">2023-06-08T12:21:00Z</dcterms:created>
  <dcterms:modified xsi:type="dcterms:W3CDTF">2023-06-08T12:22:00Z</dcterms:modified>
</cp:coreProperties>
</file>